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60909" w14:textId="77777777" w:rsidR="00070DDB" w:rsidRDefault="00070DDB" w:rsidP="001464EA">
      <w:pPr>
        <w:jc w:val="both"/>
        <w:rPr>
          <w:rFonts w:ascii="Times New Roman" w:hAnsi="Times New Roman" w:cs="Times New Roman"/>
          <w:b/>
        </w:rPr>
      </w:pPr>
      <w:r>
        <w:rPr>
          <w:rFonts w:ascii="Times New Roman" w:hAnsi="Times New Roman" w:cs="Times New Roman"/>
          <w:b/>
        </w:rPr>
        <w:t>CHAPTER 2</w:t>
      </w:r>
    </w:p>
    <w:p w14:paraId="136B5CE0" w14:textId="77777777" w:rsidR="00070DDB" w:rsidRDefault="00070DDB" w:rsidP="001464EA">
      <w:pPr>
        <w:jc w:val="both"/>
        <w:rPr>
          <w:rFonts w:ascii="Times New Roman" w:hAnsi="Times New Roman" w:cs="Times New Roman"/>
          <w:b/>
        </w:rPr>
      </w:pPr>
    </w:p>
    <w:p w14:paraId="4E32ECBF" w14:textId="0295A6FB" w:rsidR="00E81BBE" w:rsidRPr="00F87871" w:rsidRDefault="00826ADE" w:rsidP="001464EA">
      <w:pPr>
        <w:jc w:val="both"/>
        <w:rPr>
          <w:rFonts w:ascii="Times New Roman" w:hAnsi="Times New Roman" w:cs="Times New Roman"/>
          <w:b/>
        </w:rPr>
      </w:pPr>
      <w:r>
        <w:rPr>
          <w:rFonts w:ascii="Times New Roman" w:hAnsi="Times New Roman" w:cs="Times New Roman"/>
          <w:b/>
        </w:rPr>
        <w:t>The United Kingdom:</w:t>
      </w:r>
      <w:r w:rsidR="00070DDB">
        <w:rPr>
          <w:rFonts w:ascii="Times New Roman" w:hAnsi="Times New Roman" w:cs="Times New Roman"/>
          <w:b/>
        </w:rPr>
        <w:t xml:space="preserve"> </w:t>
      </w:r>
      <w:bookmarkStart w:id="0" w:name="_GoBack"/>
      <w:bookmarkEnd w:id="0"/>
      <w:r w:rsidR="00CD0450" w:rsidRPr="00F87871">
        <w:rPr>
          <w:rFonts w:ascii="Times New Roman" w:hAnsi="Times New Roman" w:cs="Times New Roman"/>
          <w:b/>
        </w:rPr>
        <w:t>Kosovo’s Strongest Supporter in Europe</w:t>
      </w:r>
    </w:p>
    <w:p w14:paraId="12B133A8" w14:textId="77777777" w:rsidR="00CD0450" w:rsidRPr="00B90D44" w:rsidRDefault="00CD0450" w:rsidP="001464EA">
      <w:pPr>
        <w:jc w:val="both"/>
        <w:rPr>
          <w:rFonts w:ascii="Times New Roman" w:hAnsi="Times New Roman" w:cs="Times New Roman"/>
          <w:lang w:val="en-US"/>
        </w:rPr>
      </w:pPr>
    </w:p>
    <w:p w14:paraId="76C40179" w14:textId="26B1CFBB" w:rsidR="00CD0450" w:rsidRDefault="00CD0450" w:rsidP="001464EA">
      <w:pPr>
        <w:jc w:val="both"/>
        <w:rPr>
          <w:rFonts w:ascii="Times New Roman" w:hAnsi="Times New Roman" w:cs="Times New Roman"/>
          <w:lang w:val="en-US"/>
        </w:rPr>
      </w:pPr>
      <w:r w:rsidRPr="00B90D44">
        <w:rPr>
          <w:rFonts w:ascii="Times New Roman" w:hAnsi="Times New Roman" w:cs="Times New Roman"/>
          <w:lang w:val="en-US"/>
        </w:rPr>
        <w:t>James Ker-Lindsay</w:t>
      </w:r>
    </w:p>
    <w:p w14:paraId="04A2FF82" w14:textId="77777777" w:rsidR="00EF48DD" w:rsidRPr="00B90D44" w:rsidRDefault="00EF48DD" w:rsidP="001464EA">
      <w:pPr>
        <w:jc w:val="both"/>
        <w:rPr>
          <w:rFonts w:ascii="Times New Roman" w:hAnsi="Times New Roman" w:cs="Times New Roman"/>
          <w:lang w:val="en-US"/>
        </w:rPr>
      </w:pPr>
    </w:p>
    <w:p w14:paraId="58796E4D" w14:textId="77777777" w:rsidR="00CD0450" w:rsidRPr="00B90D44" w:rsidRDefault="00CD0450" w:rsidP="001464EA">
      <w:pPr>
        <w:jc w:val="both"/>
        <w:rPr>
          <w:rFonts w:ascii="Times New Roman" w:hAnsi="Times New Roman" w:cs="Times New Roman"/>
          <w:lang w:val="en-US"/>
        </w:rPr>
      </w:pPr>
    </w:p>
    <w:p w14:paraId="458956D1" w14:textId="77777777" w:rsidR="00CD0450" w:rsidRDefault="00CD0450" w:rsidP="001464EA">
      <w:pPr>
        <w:jc w:val="both"/>
        <w:rPr>
          <w:rFonts w:ascii="Times New Roman" w:hAnsi="Times New Roman" w:cs="Times New Roman"/>
          <w:lang w:val="en-US"/>
        </w:rPr>
      </w:pPr>
    </w:p>
    <w:p w14:paraId="2D2A1590" w14:textId="77777777" w:rsidR="00CD0450" w:rsidRDefault="00CD0450" w:rsidP="001464EA">
      <w:pPr>
        <w:jc w:val="both"/>
        <w:rPr>
          <w:rFonts w:ascii="Times New Roman" w:hAnsi="Times New Roman" w:cs="Times New Roman"/>
          <w:lang w:val="en-US"/>
        </w:rPr>
      </w:pPr>
    </w:p>
    <w:p w14:paraId="2815F45A" w14:textId="370DC75F" w:rsidR="00526392" w:rsidRDefault="00526392" w:rsidP="001464EA">
      <w:pPr>
        <w:jc w:val="both"/>
        <w:rPr>
          <w:rFonts w:ascii="Times New Roman" w:hAnsi="Times New Roman" w:cs="Times New Roman"/>
          <w:lang w:val="en-US"/>
        </w:rPr>
      </w:pPr>
      <w:r>
        <w:rPr>
          <w:rFonts w:ascii="Times New Roman" w:hAnsi="Times New Roman" w:cs="Times New Roman"/>
          <w:lang w:val="en-US"/>
        </w:rPr>
        <w:t>T</w:t>
      </w:r>
      <w:r w:rsidR="00A2632E">
        <w:rPr>
          <w:rFonts w:ascii="Times New Roman" w:hAnsi="Times New Roman" w:cs="Times New Roman"/>
          <w:lang w:val="en-US"/>
        </w:rPr>
        <w:t xml:space="preserve">he United Kingdom has been </w:t>
      </w:r>
      <w:r w:rsidR="001D5CB4">
        <w:rPr>
          <w:rFonts w:ascii="Times New Roman" w:hAnsi="Times New Roman" w:cs="Times New Roman"/>
          <w:lang w:val="en-US"/>
        </w:rPr>
        <w:t xml:space="preserve">Kosovo’s </w:t>
      </w:r>
      <w:r w:rsidR="00A2632E">
        <w:rPr>
          <w:rFonts w:ascii="Times New Roman" w:hAnsi="Times New Roman" w:cs="Times New Roman"/>
          <w:lang w:val="en-US"/>
        </w:rPr>
        <w:t xml:space="preserve">single most important </w:t>
      </w:r>
      <w:r w:rsidR="00DF2870">
        <w:rPr>
          <w:rFonts w:ascii="Times New Roman" w:hAnsi="Times New Roman" w:cs="Times New Roman"/>
          <w:lang w:val="en-US"/>
        </w:rPr>
        <w:t xml:space="preserve">European </w:t>
      </w:r>
      <w:r w:rsidR="00A2632E">
        <w:rPr>
          <w:rFonts w:ascii="Times New Roman" w:hAnsi="Times New Roman" w:cs="Times New Roman"/>
          <w:lang w:val="en-US"/>
        </w:rPr>
        <w:t xml:space="preserve">ally in </w:t>
      </w:r>
      <w:r w:rsidR="00DF2870">
        <w:rPr>
          <w:rFonts w:ascii="Times New Roman" w:hAnsi="Times New Roman" w:cs="Times New Roman"/>
          <w:lang w:val="en-US"/>
        </w:rPr>
        <w:t xml:space="preserve">its </w:t>
      </w:r>
      <w:r w:rsidR="00A2632E">
        <w:rPr>
          <w:rFonts w:ascii="Times New Roman" w:hAnsi="Times New Roman" w:cs="Times New Roman"/>
          <w:lang w:val="en-US"/>
        </w:rPr>
        <w:t xml:space="preserve">attempts to gain recognition </w:t>
      </w:r>
      <w:r w:rsidR="00DF2870">
        <w:rPr>
          <w:rFonts w:ascii="Times New Roman" w:hAnsi="Times New Roman" w:cs="Times New Roman"/>
          <w:lang w:val="en-US"/>
        </w:rPr>
        <w:t xml:space="preserve">and acceptance </w:t>
      </w:r>
      <w:r w:rsidR="00A2632E">
        <w:rPr>
          <w:rFonts w:ascii="Times New Roman" w:hAnsi="Times New Roman" w:cs="Times New Roman"/>
          <w:lang w:val="en-US"/>
        </w:rPr>
        <w:t xml:space="preserve">on the international stage. Having </w:t>
      </w:r>
      <w:r w:rsidR="00DF2870">
        <w:rPr>
          <w:rFonts w:ascii="Times New Roman" w:hAnsi="Times New Roman" w:cs="Times New Roman"/>
          <w:lang w:val="en-US"/>
        </w:rPr>
        <w:t xml:space="preserve">been at the forefront of </w:t>
      </w:r>
      <w:r w:rsidR="00A2632E">
        <w:rPr>
          <w:rFonts w:ascii="Times New Roman" w:hAnsi="Times New Roman" w:cs="Times New Roman"/>
          <w:lang w:val="en-US"/>
        </w:rPr>
        <w:t xml:space="preserve">efforts to </w:t>
      </w:r>
      <w:r w:rsidR="00256E31">
        <w:rPr>
          <w:rFonts w:ascii="Times New Roman" w:hAnsi="Times New Roman" w:cs="Times New Roman"/>
          <w:lang w:val="en-US"/>
        </w:rPr>
        <w:t>NATO intervention</w:t>
      </w:r>
      <w:r w:rsidR="00A2632E">
        <w:rPr>
          <w:rFonts w:ascii="Times New Roman" w:hAnsi="Times New Roman" w:cs="Times New Roman"/>
          <w:lang w:val="en-US"/>
        </w:rPr>
        <w:t xml:space="preserve"> in 1999, from the very start of the status process the British Government left no doubt that </w:t>
      </w:r>
      <w:r w:rsidR="00DF2870">
        <w:rPr>
          <w:rFonts w:ascii="Times New Roman" w:hAnsi="Times New Roman" w:cs="Times New Roman"/>
          <w:lang w:val="en-US"/>
        </w:rPr>
        <w:t xml:space="preserve">it </w:t>
      </w:r>
      <w:r w:rsidR="00A2632E">
        <w:rPr>
          <w:rFonts w:ascii="Times New Roman" w:hAnsi="Times New Roman" w:cs="Times New Roman"/>
          <w:lang w:val="en-US"/>
        </w:rPr>
        <w:t xml:space="preserve">viewed </w:t>
      </w:r>
      <w:r>
        <w:rPr>
          <w:rFonts w:ascii="Times New Roman" w:hAnsi="Times New Roman" w:cs="Times New Roman"/>
          <w:lang w:val="en-US"/>
        </w:rPr>
        <w:t xml:space="preserve">statehood as </w:t>
      </w:r>
      <w:r w:rsidR="00A2632E">
        <w:rPr>
          <w:rFonts w:ascii="Times New Roman" w:hAnsi="Times New Roman" w:cs="Times New Roman"/>
          <w:lang w:val="en-US"/>
        </w:rPr>
        <w:t xml:space="preserve">the only viable </w:t>
      </w:r>
      <w:r w:rsidR="001924F5">
        <w:rPr>
          <w:rFonts w:ascii="Times New Roman" w:hAnsi="Times New Roman" w:cs="Times New Roman"/>
          <w:lang w:val="en-US"/>
        </w:rPr>
        <w:t>final status for Kosovo</w:t>
      </w:r>
      <w:r w:rsidR="00A2632E">
        <w:rPr>
          <w:rFonts w:ascii="Times New Roman" w:hAnsi="Times New Roman" w:cs="Times New Roman"/>
          <w:lang w:val="en-US"/>
        </w:rPr>
        <w:t xml:space="preserve">. </w:t>
      </w:r>
      <w:r w:rsidR="001924F5">
        <w:rPr>
          <w:rFonts w:ascii="Times New Roman" w:hAnsi="Times New Roman" w:cs="Times New Roman"/>
          <w:lang w:val="en-US"/>
        </w:rPr>
        <w:t xml:space="preserve">Following the declaration of </w:t>
      </w:r>
      <w:r w:rsidR="00A2632E">
        <w:rPr>
          <w:rFonts w:ascii="Times New Roman" w:hAnsi="Times New Roman" w:cs="Times New Roman"/>
          <w:lang w:val="en-US"/>
        </w:rPr>
        <w:t xml:space="preserve">independence, in February 2008, Britain, along with </w:t>
      </w:r>
      <w:r w:rsidR="00A2632E" w:rsidRPr="00DF2870">
        <w:rPr>
          <w:rFonts w:ascii="Times New Roman" w:hAnsi="Times New Roman" w:cs="Times New Roman"/>
        </w:rPr>
        <w:t>the</w:t>
      </w:r>
      <w:r w:rsidR="00A2632E">
        <w:rPr>
          <w:rFonts w:ascii="Times New Roman" w:hAnsi="Times New Roman" w:cs="Times New Roman"/>
          <w:lang w:val="en-US"/>
        </w:rPr>
        <w:t xml:space="preserve"> United States, </w:t>
      </w:r>
      <w:r w:rsidR="00DF2870">
        <w:rPr>
          <w:rFonts w:ascii="Times New Roman" w:hAnsi="Times New Roman" w:cs="Times New Roman"/>
          <w:lang w:val="en-US"/>
        </w:rPr>
        <w:t xml:space="preserve">led the </w:t>
      </w:r>
      <w:r w:rsidR="00EA292C">
        <w:rPr>
          <w:rFonts w:ascii="Times New Roman" w:hAnsi="Times New Roman" w:cs="Times New Roman"/>
          <w:lang w:val="en-US"/>
        </w:rPr>
        <w:t xml:space="preserve">international </w:t>
      </w:r>
      <w:r w:rsidR="00A2632E">
        <w:rPr>
          <w:rFonts w:ascii="Times New Roman" w:hAnsi="Times New Roman" w:cs="Times New Roman"/>
          <w:lang w:val="en-US"/>
        </w:rPr>
        <w:t>efforts to try to persuade countries to recognize Kosovo</w:t>
      </w:r>
      <w:r w:rsidR="001924F5">
        <w:rPr>
          <w:rFonts w:ascii="Times New Roman" w:hAnsi="Times New Roman" w:cs="Times New Roman"/>
          <w:lang w:val="en-US"/>
        </w:rPr>
        <w:t xml:space="preserve">. As a result, </w:t>
      </w:r>
      <w:r w:rsidR="00DF2870">
        <w:rPr>
          <w:rFonts w:ascii="Times New Roman" w:hAnsi="Times New Roman" w:cs="Times New Roman"/>
          <w:lang w:val="en-US"/>
        </w:rPr>
        <w:t xml:space="preserve">Kosovo </w:t>
      </w:r>
      <w:r w:rsidR="001924F5">
        <w:rPr>
          <w:rFonts w:ascii="Times New Roman" w:hAnsi="Times New Roman" w:cs="Times New Roman"/>
          <w:lang w:val="en-US"/>
        </w:rPr>
        <w:t xml:space="preserve">is now </w:t>
      </w:r>
      <w:r w:rsidR="00DF2870">
        <w:rPr>
          <w:rFonts w:ascii="Times New Roman" w:hAnsi="Times New Roman" w:cs="Times New Roman"/>
          <w:lang w:val="en-US"/>
        </w:rPr>
        <w:t xml:space="preserve">recognized by more than half the members of the United Nations. </w:t>
      </w:r>
      <w:r w:rsidR="001924F5">
        <w:rPr>
          <w:rFonts w:ascii="Times New Roman" w:hAnsi="Times New Roman" w:cs="Times New Roman"/>
          <w:lang w:val="en-US"/>
        </w:rPr>
        <w:t xml:space="preserve">At the same time, Britain </w:t>
      </w:r>
      <w:r w:rsidR="00DF2870">
        <w:rPr>
          <w:rFonts w:ascii="Times New Roman" w:hAnsi="Times New Roman" w:cs="Times New Roman"/>
          <w:lang w:val="en-US"/>
        </w:rPr>
        <w:t xml:space="preserve">also helped pave the way for Kosovo’s membership of many key international bodies, including the World Bank, International Monetary Fund and the International Olympic Committee. Britain </w:t>
      </w:r>
      <w:r w:rsidR="00A2632E">
        <w:rPr>
          <w:rFonts w:ascii="Times New Roman" w:hAnsi="Times New Roman" w:cs="Times New Roman"/>
          <w:lang w:val="en-US"/>
        </w:rPr>
        <w:t xml:space="preserve">also played a key role in supporting Kosovo during the International Court of Justice advisory opinion on the legality of the declaration of independence. </w:t>
      </w:r>
      <w:r w:rsidR="00DF2870">
        <w:rPr>
          <w:rFonts w:ascii="Times New Roman" w:hAnsi="Times New Roman" w:cs="Times New Roman"/>
          <w:lang w:val="en-US"/>
        </w:rPr>
        <w:t xml:space="preserve">For all these reasons, it would not be an exaggeration to say that no other EU member has done as much </w:t>
      </w:r>
      <w:r w:rsidR="001924F5">
        <w:rPr>
          <w:rFonts w:ascii="Times New Roman" w:hAnsi="Times New Roman" w:cs="Times New Roman"/>
          <w:lang w:val="en-US"/>
        </w:rPr>
        <w:t xml:space="preserve">as the United Kingdom </w:t>
      </w:r>
      <w:r w:rsidR="00DF2870">
        <w:rPr>
          <w:rFonts w:ascii="Times New Roman" w:hAnsi="Times New Roman" w:cs="Times New Roman"/>
          <w:lang w:val="en-US"/>
        </w:rPr>
        <w:t>to support Kosovo</w:t>
      </w:r>
      <w:r w:rsidR="001924F5">
        <w:rPr>
          <w:rFonts w:ascii="Times New Roman" w:hAnsi="Times New Roman" w:cs="Times New Roman"/>
          <w:lang w:val="en-US"/>
        </w:rPr>
        <w:t>’s recognition efforts</w:t>
      </w:r>
      <w:r w:rsidR="00DF2870">
        <w:rPr>
          <w:rFonts w:ascii="Times New Roman" w:hAnsi="Times New Roman" w:cs="Times New Roman"/>
          <w:lang w:val="en-US"/>
        </w:rPr>
        <w:t>.</w:t>
      </w:r>
    </w:p>
    <w:p w14:paraId="134DB42F" w14:textId="77777777" w:rsidR="00526392" w:rsidRDefault="00526392" w:rsidP="001464EA">
      <w:pPr>
        <w:jc w:val="both"/>
        <w:rPr>
          <w:rFonts w:ascii="Times New Roman" w:hAnsi="Times New Roman" w:cs="Times New Roman"/>
          <w:lang w:val="en-US"/>
        </w:rPr>
      </w:pPr>
    </w:p>
    <w:p w14:paraId="10BCEC8D" w14:textId="13D290DE" w:rsidR="003B7C5E" w:rsidRPr="00B90D44" w:rsidRDefault="001924F5" w:rsidP="001464EA">
      <w:pPr>
        <w:jc w:val="both"/>
        <w:rPr>
          <w:rFonts w:ascii="Times New Roman" w:hAnsi="Times New Roman" w:cs="Times New Roman"/>
          <w:lang w:val="en-US"/>
        </w:rPr>
      </w:pPr>
      <w:r>
        <w:rPr>
          <w:rFonts w:ascii="Times New Roman" w:hAnsi="Times New Roman" w:cs="Times New Roman"/>
          <w:lang w:val="en-US"/>
        </w:rPr>
        <w:t>A</w:t>
      </w:r>
      <w:r w:rsidR="00A2632E">
        <w:rPr>
          <w:rFonts w:ascii="Times New Roman" w:hAnsi="Times New Roman" w:cs="Times New Roman"/>
          <w:lang w:val="en-US"/>
        </w:rPr>
        <w:t>lthough Britain continues to support Kosovo</w:t>
      </w:r>
      <w:r>
        <w:rPr>
          <w:rFonts w:ascii="Times New Roman" w:hAnsi="Times New Roman" w:cs="Times New Roman"/>
          <w:lang w:val="en-US"/>
        </w:rPr>
        <w:t>’s international integration</w:t>
      </w:r>
      <w:r w:rsidR="00A2632E">
        <w:rPr>
          <w:rFonts w:ascii="Times New Roman" w:hAnsi="Times New Roman" w:cs="Times New Roman"/>
          <w:lang w:val="en-US"/>
        </w:rPr>
        <w:t xml:space="preserve">, </w:t>
      </w:r>
      <w:r w:rsidR="00526392">
        <w:rPr>
          <w:rFonts w:ascii="Times New Roman" w:hAnsi="Times New Roman" w:cs="Times New Roman"/>
          <w:lang w:val="en-US"/>
        </w:rPr>
        <w:t xml:space="preserve">and </w:t>
      </w:r>
      <w:r w:rsidR="003A308A">
        <w:rPr>
          <w:rFonts w:ascii="Times New Roman" w:hAnsi="Times New Roman" w:cs="Times New Roman"/>
          <w:lang w:val="en-US"/>
        </w:rPr>
        <w:t>still lobbies</w:t>
      </w:r>
      <w:r w:rsidR="00526392">
        <w:rPr>
          <w:rFonts w:ascii="Times New Roman" w:hAnsi="Times New Roman" w:cs="Times New Roman"/>
          <w:lang w:val="en-US"/>
        </w:rPr>
        <w:t xml:space="preserve"> for recognition </w:t>
      </w:r>
      <w:r w:rsidR="00F97B9F">
        <w:rPr>
          <w:rFonts w:ascii="Times New Roman" w:hAnsi="Times New Roman" w:cs="Times New Roman"/>
          <w:lang w:val="en-US"/>
        </w:rPr>
        <w:t>whenever and wherever</w:t>
      </w:r>
      <w:r w:rsidR="00526392">
        <w:rPr>
          <w:rFonts w:ascii="Times New Roman" w:hAnsi="Times New Roman" w:cs="Times New Roman"/>
          <w:lang w:val="en-US"/>
        </w:rPr>
        <w:t xml:space="preserve"> opportunities arise, </w:t>
      </w:r>
      <w:r w:rsidR="00A2632E">
        <w:rPr>
          <w:rFonts w:ascii="Times New Roman" w:hAnsi="Times New Roman" w:cs="Times New Roman"/>
          <w:lang w:val="en-US"/>
        </w:rPr>
        <w:t xml:space="preserve">there is no doubt that the intensity of </w:t>
      </w:r>
      <w:r w:rsidR="00F97B9F">
        <w:rPr>
          <w:rFonts w:ascii="Times New Roman" w:hAnsi="Times New Roman" w:cs="Times New Roman"/>
          <w:lang w:val="en-US"/>
        </w:rPr>
        <w:t>British</w:t>
      </w:r>
      <w:r w:rsidR="00A2632E">
        <w:rPr>
          <w:rFonts w:ascii="Times New Roman" w:hAnsi="Times New Roman" w:cs="Times New Roman"/>
          <w:lang w:val="en-US"/>
        </w:rPr>
        <w:t xml:space="preserve"> activity </w:t>
      </w:r>
      <w:r w:rsidR="003A308A">
        <w:rPr>
          <w:rFonts w:ascii="Times New Roman" w:hAnsi="Times New Roman" w:cs="Times New Roman"/>
          <w:lang w:val="en-US"/>
        </w:rPr>
        <w:t xml:space="preserve">in this area </w:t>
      </w:r>
      <w:r w:rsidR="00A2632E">
        <w:rPr>
          <w:rFonts w:ascii="Times New Roman" w:hAnsi="Times New Roman" w:cs="Times New Roman"/>
          <w:lang w:val="en-US"/>
        </w:rPr>
        <w:t>has decreased in recent years. This is due to several</w:t>
      </w:r>
      <w:r w:rsidR="00526392">
        <w:rPr>
          <w:rFonts w:ascii="Times New Roman" w:hAnsi="Times New Roman" w:cs="Times New Roman"/>
          <w:lang w:val="en-US"/>
        </w:rPr>
        <w:t xml:space="preserve"> factors. In large </w:t>
      </w:r>
      <w:r w:rsidR="00DF2870">
        <w:rPr>
          <w:rFonts w:ascii="Times New Roman" w:hAnsi="Times New Roman" w:cs="Times New Roman"/>
          <w:lang w:val="en-US"/>
        </w:rPr>
        <w:t>part,</w:t>
      </w:r>
      <w:r w:rsidR="00526392">
        <w:rPr>
          <w:rFonts w:ascii="Times New Roman" w:hAnsi="Times New Roman" w:cs="Times New Roman"/>
          <w:lang w:val="en-US"/>
        </w:rPr>
        <w:t xml:space="preserve"> it is </w:t>
      </w:r>
      <w:r w:rsidR="00F97B9F">
        <w:rPr>
          <w:rFonts w:ascii="Times New Roman" w:hAnsi="Times New Roman" w:cs="Times New Roman"/>
          <w:lang w:val="en-US"/>
        </w:rPr>
        <w:t>down</w:t>
      </w:r>
      <w:r w:rsidR="00526392">
        <w:rPr>
          <w:rFonts w:ascii="Times New Roman" w:hAnsi="Times New Roman" w:cs="Times New Roman"/>
          <w:lang w:val="en-US"/>
        </w:rPr>
        <w:t xml:space="preserve"> to the </w:t>
      </w:r>
      <w:r w:rsidR="00A2632E">
        <w:rPr>
          <w:rFonts w:ascii="Times New Roman" w:hAnsi="Times New Roman" w:cs="Times New Roman"/>
          <w:lang w:val="en-US"/>
        </w:rPr>
        <w:t xml:space="preserve">increasing difficulty of persuading countries that have not yet recognized </w:t>
      </w:r>
      <w:r w:rsidR="00526392">
        <w:rPr>
          <w:rFonts w:ascii="Times New Roman" w:hAnsi="Times New Roman" w:cs="Times New Roman"/>
          <w:lang w:val="en-US"/>
        </w:rPr>
        <w:t xml:space="preserve">Kosovo to do so. Allied to this, there has been a growing realization of </w:t>
      </w:r>
      <w:r w:rsidR="00A2632E">
        <w:rPr>
          <w:rFonts w:ascii="Times New Roman" w:hAnsi="Times New Roman" w:cs="Times New Roman"/>
          <w:lang w:val="en-US"/>
        </w:rPr>
        <w:t xml:space="preserve">the damage that this failure </w:t>
      </w:r>
      <w:r w:rsidR="00526392">
        <w:rPr>
          <w:rFonts w:ascii="Times New Roman" w:hAnsi="Times New Roman" w:cs="Times New Roman"/>
          <w:lang w:val="en-US"/>
        </w:rPr>
        <w:t xml:space="preserve">to secure more recognitions </w:t>
      </w:r>
      <w:r w:rsidR="00A2632E">
        <w:rPr>
          <w:rFonts w:ascii="Times New Roman" w:hAnsi="Times New Roman" w:cs="Times New Roman"/>
          <w:lang w:val="en-US"/>
        </w:rPr>
        <w:t>has on wider p</w:t>
      </w:r>
      <w:r w:rsidR="00526392">
        <w:rPr>
          <w:rFonts w:ascii="Times New Roman" w:hAnsi="Times New Roman" w:cs="Times New Roman"/>
          <w:lang w:val="en-US"/>
        </w:rPr>
        <w:t xml:space="preserve">erceptions of British influence. </w:t>
      </w:r>
      <w:r>
        <w:rPr>
          <w:rFonts w:ascii="Times New Roman" w:hAnsi="Times New Roman" w:cs="Times New Roman"/>
          <w:lang w:val="en-US"/>
        </w:rPr>
        <w:t xml:space="preserve">Then there is Britain’s frustration at what it sees as Kosovo’s inability to structure a plan to secure further recognitions. </w:t>
      </w:r>
      <w:r w:rsidR="00526392">
        <w:rPr>
          <w:rFonts w:ascii="Times New Roman" w:hAnsi="Times New Roman" w:cs="Times New Roman"/>
          <w:lang w:val="en-US"/>
        </w:rPr>
        <w:t xml:space="preserve">Meanwhile, </w:t>
      </w:r>
      <w:r>
        <w:rPr>
          <w:rFonts w:ascii="Times New Roman" w:hAnsi="Times New Roman" w:cs="Times New Roman"/>
          <w:lang w:val="en-US"/>
        </w:rPr>
        <w:t xml:space="preserve">British officials have expressed </w:t>
      </w:r>
      <w:r w:rsidR="00A2632E">
        <w:rPr>
          <w:rFonts w:ascii="Times New Roman" w:hAnsi="Times New Roman" w:cs="Times New Roman"/>
          <w:lang w:val="en-US"/>
        </w:rPr>
        <w:t xml:space="preserve">frustration at </w:t>
      </w:r>
      <w:r w:rsidR="00DF2870">
        <w:rPr>
          <w:rFonts w:ascii="Times New Roman" w:hAnsi="Times New Roman" w:cs="Times New Roman"/>
          <w:lang w:val="en-US"/>
        </w:rPr>
        <w:t xml:space="preserve">the </w:t>
      </w:r>
      <w:r>
        <w:rPr>
          <w:rFonts w:ascii="Times New Roman" w:hAnsi="Times New Roman" w:cs="Times New Roman"/>
          <w:lang w:val="en-US"/>
        </w:rPr>
        <w:t>dysfunctional domestic political situation in Kosovo. This has also made</w:t>
      </w:r>
      <w:r w:rsidR="00DF2870">
        <w:rPr>
          <w:rFonts w:ascii="Times New Roman" w:hAnsi="Times New Roman" w:cs="Times New Roman"/>
          <w:lang w:val="en-US"/>
        </w:rPr>
        <w:t xml:space="preserve"> it more difficult to persuade countries to recognize Kosovo.</w:t>
      </w:r>
      <w:r w:rsidR="00A2632E">
        <w:rPr>
          <w:rFonts w:ascii="Times New Roman" w:hAnsi="Times New Roman" w:cs="Times New Roman"/>
          <w:lang w:val="en-US"/>
        </w:rPr>
        <w:t xml:space="preserve"> </w:t>
      </w:r>
      <w:r w:rsidR="00526392">
        <w:rPr>
          <w:rFonts w:ascii="Times New Roman" w:hAnsi="Times New Roman" w:cs="Times New Roman"/>
          <w:lang w:val="en-US"/>
        </w:rPr>
        <w:t xml:space="preserve">Finally, </w:t>
      </w:r>
      <w:r w:rsidR="00DF2870">
        <w:rPr>
          <w:rFonts w:ascii="Times New Roman" w:hAnsi="Times New Roman" w:cs="Times New Roman"/>
          <w:lang w:val="en-US"/>
        </w:rPr>
        <w:t xml:space="preserve">all these factors are playing out </w:t>
      </w:r>
      <w:r>
        <w:rPr>
          <w:rFonts w:ascii="Times New Roman" w:hAnsi="Times New Roman" w:cs="Times New Roman"/>
          <w:lang w:val="en-US"/>
        </w:rPr>
        <w:t xml:space="preserve">at a time when </w:t>
      </w:r>
      <w:r w:rsidR="00526392">
        <w:rPr>
          <w:rFonts w:ascii="Times New Roman" w:hAnsi="Times New Roman" w:cs="Times New Roman"/>
          <w:lang w:val="en-US"/>
        </w:rPr>
        <w:t xml:space="preserve">the </w:t>
      </w:r>
      <w:r>
        <w:rPr>
          <w:rFonts w:ascii="Times New Roman" w:hAnsi="Times New Roman" w:cs="Times New Roman"/>
          <w:lang w:val="en-US"/>
        </w:rPr>
        <w:t xml:space="preserve">wider </w:t>
      </w:r>
      <w:r w:rsidR="00526392">
        <w:rPr>
          <w:rFonts w:ascii="Times New Roman" w:hAnsi="Times New Roman" w:cs="Times New Roman"/>
          <w:lang w:val="en-US"/>
        </w:rPr>
        <w:t xml:space="preserve">international </w:t>
      </w:r>
      <w:r w:rsidR="00EA292C">
        <w:rPr>
          <w:rFonts w:ascii="Times New Roman" w:hAnsi="Times New Roman" w:cs="Times New Roman"/>
          <w:lang w:val="en-US"/>
        </w:rPr>
        <w:t xml:space="preserve">environment is </w:t>
      </w:r>
      <w:r>
        <w:rPr>
          <w:rFonts w:ascii="Times New Roman" w:hAnsi="Times New Roman" w:cs="Times New Roman"/>
          <w:lang w:val="en-US"/>
        </w:rPr>
        <w:t>in a period of extreme change</w:t>
      </w:r>
      <w:r w:rsidR="00EA292C">
        <w:rPr>
          <w:rFonts w:ascii="Times New Roman" w:hAnsi="Times New Roman" w:cs="Times New Roman"/>
          <w:lang w:val="en-US"/>
        </w:rPr>
        <w:t>. T</w:t>
      </w:r>
      <w:r w:rsidR="00A2632E">
        <w:rPr>
          <w:rFonts w:ascii="Times New Roman" w:hAnsi="Times New Roman" w:cs="Times New Roman"/>
          <w:lang w:val="en-US"/>
        </w:rPr>
        <w:t xml:space="preserve">he looming prospect of Britain’s departure from </w:t>
      </w:r>
      <w:r w:rsidR="00DF2870">
        <w:rPr>
          <w:rFonts w:ascii="Times New Roman" w:hAnsi="Times New Roman" w:cs="Times New Roman"/>
          <w:lang w:val="en-US"/>
        </w:rPr>
        <w:t>the E</w:t>
      </w:r>
      <w:r w:rsidR="00EA292C">
        <w:rPr>
          <w:rFonts w:ascii="Times New Roman" w:hAnsi="Times New Roman" w:cs="Times New Roman"/>
          <w:lang w:val="en-US"/>
        </w:rPr>
        <w:t xml:space="preserve">uropean </w:t>
      </w:r>
      <w:r w:rsidR="00DF2870">
        <w:rPr>
          <w:rFonts w:ascii="Times New Roman" w:hAnsi="Times New Roman" w:cs="Times New Roman"/>
          <w:lang w:val="en-US"/>
        </w:rPr>
        <w:t>U</w:t>
      </w:r>
      <w:r w:rsidR="00EA292C">
        <w:rPr>
          <w:rFonts w:ascii="Times New Roman" w:hAnsi="Times New Roman" w:cs="Times New Roman"/>
          <w:lang w:val="en-US"/>
        </w:rPr>
        <w:t xml:space="preserve">nion </w:t>
      </w:r>
      <w:r w:rsidR="00A2632E">
        <w:rPr>
          <w:rFonts w:ascii="Times New Roman" w:hAnsi="Times New Roman" w:cs="Times New Roman"/>
          <w:lang w:val="en-US"/>
        </w:rPr>
        <w:t>raises important questions</w:t>
      </w:r>
      <w:r w:rsidR="00526392">
        <w:rPr>
          <w:rFonts w:ascii="Times New Roman" w:hAnsi="Times New Roman" w:cs="Times New Roman"/>
          <w:lang w:val="en-US"/>
        </w:rPr>
        <w:t xml:space="preserve"> about the way in which </w:t>
      </w:r>
      <w:r w:rsidR="00DF2870">
        <w:rPr>
          <w:rFonts w:ascii="Times New Roman" w:hAnsi="Times New Roman" w:cs="Times New Roman"/>
          <w:lang w:val="en-US"/>
        </w:rPr>
        <w:t>it</w:t>
      </w:r>
      <w:r w:rsidR="00526392">
        <w:rPr>
          <w:rFonts w:ascii="Times New Roman" w:hAnsi="Times New Roman" w:cs="Times New Roman"/>
          <w:lang w:val="en-US"/>
        </w:rPr>
        <w:t xml:space="preserve"> can continue to support Kosovo in the years ahead</w:t>
      </w:r>
      <w:r w:rsidR="00A2632E">
        <w:rPr>
          <w:rFonts w:ascii="Times New Roman" w:hAnsi="Times New Roman" w:cs="Times New Roman"/>
          <w:lang w:val="en-US"/>
        </w:rPr>
        <w:t xml:space="preserve">. </w:t>
      </w:r>
    </w:p>
    <w:p w14:paraId="4289F48D" w14:textId="7564F33B" w:rsidR="00CD0450" w:rsidRDefault="00CD0450" w:rsidP="001464EA">
      <w:pPr>
        <w:jc w:val="both"/>
        <w:rPr>
          <w:rFonts w:ascii="Times New Roman" w:hAnsi="Times New Roman" w:cs="Times New Roman"/>
          <w:lang w:val="en-US"/>
        </w:rPr>
      </w:pPr>
    </w:p>
    <w:p w14:paraId="3CD40370" w14:textId="2C94B3D5" w:rsidR="00546A8E" w:rsidRDefault="00546A8E" w:rsidP="001464EA">
      <w:pPr>
        <w:jc w:val="both"/>
        <w:rPr>
          <w:rFonts w:ascii="Times New Roman" w:hAnsi="Times New Roman" w:cs="Times New Roman"/>
          <w:lang w:val="en-US"/>
        </w:rPr>
      </w:pPr>
    </w:p>
    <w:p w14:paraId="5FC3CB8B" w14:textId="073C53D6" w:rsidR="00546A8E" w:rsidRPr="00F85202" w:rsidRDefault="00546A8E" w:rsidP="001464EA">
      <w:pPr>
        <w:jc w:val="both"/>
        <w:rPr>
          <w:rFonts w:ascii="Times New Roman" w:hAnsi="Times New Roman" w:cs="Times New Roman"/>
          <w:b/>
          <w:lang w:val="en-US"/>
        </w:rPr>
      </w:pPr>
      <w:r w:rsidRPr="00F85202">
        <w:rPr>
          <w:rFonts w:ascii="Times New Roman" w:hAnsi="Times New Roman" w:cs="Times New Roman"/>
          <w:b/>
          <w:lang w:val="en-US"/>
        </w:rPr>
        <w:t>British positions on recognition</w:t>
      </w:r>
    </w:p>
    <w:p w14:paraId="3068E3AD" w14:textId="2FA1317A" w:rsidR="00546A8E" w:rsidRDefault="00546A8E" w:rsidP="001464EA">
      <w:pPr>
        <w:jc w:val="both"/>
        <w:rPr>
          <w:rFonts w:ascii="Times New Roman" w:hAnsi="Times New Roman" w:cs="Times New Roman"/>
          <w:lang w:val="en-US"/>
        </w:rPr>
      </w:pPr>
    </w:p>
    <w:p w14:paraId="383519E1" w14:textId="77777777" w:rsidR="00443453" w:rsidRDefault="00443453" w:rsidP="001464EA">
      <w:pPr>
        <w:jc w:val="both"/>
        <w:rPr>
          <w:rFonts w:ascii="Times New Roman" w:hAnsi="Times New Roman" w:cs="Times New Roman"/>
          <w:lang w:val="en-US"/>
        </w:rPr>
      </w:pPr>
      <w:r>
        <w:rPr>
          <w:rFonts w:ascii="Times New Roman" w:hAnsi="Times New Roman" w:cs="Times New Roman"/>
          <w:lang w:val="en-US"/>
        </w:rPr>
        <w:t xml:space="preserve">Over the past two hundred and fifty years, </w:t>
      </w:r>
      <w:r w:rsidR="00F85202">
        <w:rPr>
          <w:rFonts w:ascii="Times New Roman" w:hAnsi="Times New Roman" w:cs="Times New Roman"/>
          <w:lang w:val="en-US"/>
        </w:rPr>
        <w:t>Britain has been intimately involved in processes of recognition in international politics. Indeed, the modern practice of state recognition emerged at the time of the efforts by the thirteen colonies of North America to break away from British colonial rule</w:t>
      </w:r>
      <w:r w:rsidR="002B67BD">
        <w:rPr>
          <w:rFonts w:ascii="Times New Roman" w:hAnsi="Times New Roman" w:cs="Times New Roman"/>
          <w:lang w:val="en-US"/>
        </w:rPr>
        <w:t>, in 1776</w:t>
      </w:r>
      <w:r w:rsidR="00F85202">
        <w:rPr>
          <w:rFonts w:ascii="Times New Roman" w:hAnsi="Times New Roman" w:cs="Times New Roman"/>
          <w:lang w:val="en-US"/>
        </w:rPr>
        <w:t>.</w:t>
      </w:r>
      <w:r w:rsidR="00F85202">
        <w:rPr>
          <w:rStyle w:val="FootnoteReference"/>
          <w:rFonts w:ascii="Times New Roman" w:hAnsi="Times New Roman" w:cs="Times New Roman"/>
          <w:lang w:val="en-US"/>
        </w:rPr>
        <w:footnoteReference w:id="1"/>
      </w:r>
      <w:r>
        <w:rPr>
          <w:rFonts w:ascii="Times New Roman" w:hAnsi="Times New Roman" w:cs="Times New Roman"/>
          <w:lang w:val="en-US"/>
        </w:rPr>
        <w:t xml:space="preserve"> Thereafter, i</w:t>
      </w:r>
      <w:r w:rsidR="00F85202">
        <w:rPr>
          <w:rFonts w:ascii="Times New Roman" w:hAnsi="Times New Roman" w:cs="Times New Roman"/>
          <w:lang w:val="en-US"/>
        </w:rPr>
        <w:t xml:space="preserve">n the first half of the nineteenth century, Britain and the United States led the way in developing the principle of recognizing de facto statehood, whereby territories that had substantively proven their existence as a self-sustaining polity, and where there was no realistic chance that the colonial power would be able to reassert their authority, should be accepted as independent states. Originally applied to Latin America, this </w:t>
      </w:r>
      <w:r w:rsidR="00F85202">
        <w:rPr>
          <w:rFonts w:ascii="Times New Roman" w:hAnsi="Times New Roman" w:cs="Times New Roman"/>
          <w:lang w:val="en-US"/>
        </w:rPr>
        <w:lastRenderedPageBreak/>
        <w:t>principle opened the way for the independence of a number of countries in Europe</w:t>
      </w:r>
      <w:r w:rsidR="00385F99">
        <w:rPr>
          <w:rFonts w:ascii="Times New Roman" w:hAnsi="Times New Roman" w:cs="Times New Roman"/>
          <w:lang w:val="en-US"/>
        </w:rPr>
        <w:t>, such as the countries that broke away from Ottoman rule in the late nineteenth century</w:t>
      </w:r>
      <w:r w:rsidR="00F85202">
        <w:rPr>
          <w:rFonts w:ascii="Times New Roman" w:hAnsi="Times New Roman" w:cs="Times New Roman"/>
          <w:lang w:val="en-US"/>
        </w:rPr>
        <w:t>.</w:t>
      </w:r>
    </w:p>
    <w:p w14:paraId="5E77876E" w14:textId="77777777" w:rsidR="00443453" w:rsidRDefault="00443453" w:rsidP="001464EA">
      <w:pPr>
        <w:jc w:val="both"/>
        <w:rPr>
          <w:rFonts w:ascii="Times New Roman" w:hAnsi="Times New Roman" w:cs="Times New Roman"/>
          <w:lang w:val="en-US"/>
        </w:rPr>
      </w:pPr>
    </w:p>
    <w:p w14:paraId="55F3E8DD" w14:textId="2A93770E" w:rsidR="00F85202" w:rsidRDefault="008F50C1" w:rsidP="001464EA">
      <w:pPr>
        <w:jc w:val="both"/>
        <w:rPr>
          <w:rFonts w:ascii="Times New Roman" w:hAnsi="Times New Roman" w:cs="Times New Roman"/>
          <w:lang w:val="en-US"/>
        </w:rPr>
      </w:pPr>
      <w:r>
        <w:rPr>
          <w:rFonts w:ascii="Times New Roman" w:hAnsi="Times New Roman" w:cs="Times New Roman"/>
          <w:lang w:val="en-US"/>
        </w:rPr>
        <w:t xml:space="preserve">In the modern era, the United Kingdom has also been at the very heart of discussions on secession and recognition, not just as a permanent member of the United Nations Security Council, but also as the world’s most significant colonial power. </w:t>
      </w:r>
      <w:r w:rsidR="00385F99">
        <w:rPr>
          <w:rFonts w:ascii="Times New Roman" w:hAnsi="Times New Roman" w:cs="Times New Roman"/>
          <w:lang w:val="en-US"/>
        </w:rPr>
        <w:t>Indeed, m</w:t>
      </w:r>
      <w:r>
        <w:rPr>
          <w:rFonts w:ascii="Times New Roman" w:hAnsi="Times New Roman" w:cs="Times New Roman"/>
          <w:lang w:val="en-US"/>
        </w:rPr>
        <w:t xml:space="preserve">any of the most controversial cases of secession in the modern era were directly or indirectly tied to processes of </w:t>
      </w:r>
      <w:r w:rsidR="00385F99">
        <w:rPr>
          <w:rFonts w:ascii="Times New Roman" w:hAnsi="Times New Roman" w:cs="Times New Roman"/>
          <w:lang w:val="en-US"/>
        </w:rPr>
        <w:t xml:space="preserve">British </w:t>
      </w:r>
      <w:r>
        <w:rPr>
          <w:rFonts w:ascii="Times New Roman" w:hAnsi="Times New Roman" w:cs="Times New Roman"/>
          <w:lang w:val="en-US"/>
        </w:rPr>
        <w:t xml:space="preserve">decolonisation. In this regard, it has played a part in shaping the modern prohibition on acts of unilateral secession. </w:t>
      </w:r>
      <w:r w:rsidR="00385F99">
        <w:rPr>
          <w:rFonts w:ascii="Times New Roman" w:hAnsi="Times New Roman" w:cs="Times New Roman"/>
          <w:lang w:val="en-US"/>
        </w:rPr>
        <w:t>Most notably,</w:t>
      </w:r>
      <w:r>
        <w:rPr>
          <w:rFonts w:ascii="Times New Roman" w:hAnsi="Times New Roman" w:cs="Times New Roman"/>
          <w:lang w:val="en-US"/>
        </w:rPr>
        <w:t xml:space="preserve"> </w:t>
      </w:r>
      <w:r w:rsidR="00385F99">
        <w:rPr>
          <w:rFonts w:ascii="Times New Roman" w:hAnsi="Times New Roman" w:cs="Times New Roman"/>
          <w:lang w:val="en-US"/>
        </w:rPr>
        <w:t xml:space="preserve">it led the way in imposing sanctions on </w:t>
      </w:r>
      <w:r w:rsidR="002B67BD">
        <w:rPr>
          <w:rFonts w:ascii="Times New Roman" w:hAnsi="Times New Roman" w:cs="Times New Roman"/>
          <w:lang w:val="en-US"/>
        </w:rPr>
        <w:t xml:space="preserve">Southern </w:t>
      </w:r>
      <w:r w:rsidR="00385F99">
        <w:rPr>
          <w:rFonts w:ascii="Times New Roman" w:hAnsi="Times New Roman" w:cs="Times New Roman"/>
          <w:lang w:val="en-US"/>
        </w:rPr>
        <w:t>Rhodesia when it unilaterally declared independence against Britain, in 1965</w:t>
      </w:r>
      <w:r w:rsidR="002B67BD">
        <w:rPr>
          <w:rFonts w:ascii="Times New Roman" w:hAnsi="Times New Roman" w:cs="Times New Roman"/>
          <w:lang w:val="en-US"/>
        </w:rPr>
        <w:t>; the first such UDI against British rule since the United States</w:t>
      </w:r>
      <w:r w:rsidR="00385F99">
        <w:rPr>
          <w:rFonts w:ascii="Times New Roman" w:hAnsi="Times New Roman" w:cs="Times New Roman"/>
          <w:lang w:val="en-US"/>
        </w:rPr>
        <w:t>.</w:t>
      </w:r>
      <w:r w:rsidR="002B67BD">
        <w:rPr>
          <w:rStyle w:val="FootnoteReference"/>
          <w:rFonts w:ascii="Times New Roman" w:hAnsi="Times New Roman" w:cs="Times New Roman"/>
          <w:lang w:val="en-US"/>
        </w:rPr>
        <w:footnoteReference w:id="2"/>
      </w:r>
      <w:r w:rsidR="00385F99">
        <w:rPr>
          <w:rFonts w:ascii="Times New Roman" w:hAnsi="Times New Roman" w:cs="Times New Roman"/>
          <w:lang w:val="en-US"/>
        </w:rPr>
        <w:t xml:space="preserve"> Then, i</w:t>
      </w:r>
      <w:r>
        <w:rPr>
          <w:rFonts w:ascii="Times New Roman" w:hAnsi="Times New Roman" w:cs="Times New Roman"/>
          <w:lang w:val="en-US"/>
        </w:rPr>
        <w:t>n 1983, Britain was responsible for marshalling international opposition against the decision of the Turkish Cypriot community to proclaim their own independent state in northern Cyprus.</w:t>
      </w:r>
      <w:r>
        <w:rPr>
          <w:rStyle w:val="FootnoteReference"/>
          <w:rFonts w:ascii="Times New Roman" w:hAnsi="Times New Roman" w:cs="Times New Roman"/>
          <w:lang w:val="en-US"/>
        </w:rPr>
        <w:footnoteReference w:id="3"/>
      </w:r>
      <w:r w:rsidR="002B67BD">
        <w:rPr>
          <w:rFonts w:ascii="Times New Roman" w:hAnsi="Times New Roman" w:cs="Times New Roman"/>
          <w:lang w:val="en-US"/>
        </w:rPr>
        <w:t xml:space="preserve"> However, Britain was also intimately involved in Bangladesh’s secession from Pakistan, in 1972; a case that is particularly interesting as it the only example in the modern era where a state has unilaterally declared independence and eventually managed to secure UN membership.</w:t>
      </w:r>
      <w:r w:rsidR="002B67BD">
        <w:rPr>
          <w:rStyle w:val="FootnoteReference"/>
          <w:rFonts w:ascii="Times New Roman" w:hAnsi="Times New Roman" w:cs="Times New Roman"/>
          <w:lang w:val="en-US"/>
        </w:rPr>
        <w:footnoteReference w:id="4"/>
      </w:r>
      <w:r w:rsidR="002B67BD">
        <w:rPr>
          <w:rFonts w:ascii="Times New Roman" w:hAnsi="Times New Roman" w:cs="Times New Roman"/>
          <w:lang w:val="en-US"/>
        </w:rPr>
        <w:t xml:space="preserve"> This experience has given the United Kingdom a pivotal role in the development of attitudes towards statehood and secession in contemporary international relations. </w:t>
      </w:r>
    </w:p>
    <w:p w14:paraId="1B801FBD" w14:textId="77777777" w:rsidR="008F50C1" w:rsidRPr="00B90D44" w:rsidRDefault="008F50C1" w:rsidP="001464EA">
      <w:pPr>
        <w:jc w:val="both"/>
        <w:rPr>
          <w:rFonts w:ascii="Times New Roman" w:hAnsi="Times New Roman" w:cs="Times New Roman"/>
          <w:lang w:val="en-US"/>
        </w:rPr>
      </w:pPr>
    </w:p>
    <w:p w14:paraId="4177AAC0" w14:textId="77777777" w:rsidR="00CD0450" w:rsidRPr="00B90D44" w:rsidRDefault="00CD0450" w:rsidP="001464EA">
      <w:pPr>
        <w:jc w:val="both"/>
        <w:rPr>
          <w:rFonts w:ascii="Times New Roman" w:hAnsi="Times New Roman" w:cs="Times New Roman"/>
          <w:lang w:val="en-US"/>
        </w:rPr>
      </w:pPr>
    </w:p>
    <w:p w14:paraId="26DE6650" w14:textId="7E428265" w:rsidR="00CD0450" w:rsidRPr="00B90D44" w:rsidRDefault="00484C6B" w:rsidP="001464EA">
      <w:pPr>
        <w:jc w:val="both"/>
        <w:rPr>
          <w:rFonts w:ascii="Times New Roman" w:hAnsi="Times New Roman" w:cs="Times New Roman"/>
          <w:b/>
          <w:lang w:val="en-US"/>
        </w:rPr>
      </w:pPr>
      <w:r>
        <w:rPr>
          <w:rFonts w:ascii="Times New Roman" w:hAnsi="Times New Roman" w:cs="Times New Roman"/>
          <w:b/>
          <w:lang w:val="en-US"/>
        </w:rPr>
        <w:t>Britain and</w:t>
      </w:r>
      <w:r w:rsidR="00CD0450" w:rsidRPr="00B90D44">
        <w:rPr>
          <w:rFonts w:ascii="Times New Roman" w:hAnsi="Times New Roman" w:cs="Times New Roman"/>
          <w:b/>
          <w:lang w:val="en-US"/>
        </w:rPr>
        <w:t xml:space="preserve"> the Balkans</w:t>
      </w:r>
    </w:p>
    <w:p w14:paraId="3D07C761" w14:textId="77777777" w:rsidR="00CD0450" w:rsidRPr="00B90D44" w:rsidRDefault="00CD0450" w:rsidP="001464EA">
      <w:pPr>
        <w:jc w:val="both"/>
        <w:rPr>
          <w:rFonts w:ascii="Times New Roman" w:hAnsi="Times New Roman" w:cs="Times New Roman"/>
          <w:lang w:val="en-US"/>
        </w:rPr>
      </w:pPr>
    </w:p>
    <w:p w14:paraId="0405BEFA" w14:textId="4CD9BAFC" w:rsidR="001F42E1" w:rsidRPr="00B90D44" w:rsidRDefault="001F42E1" w:rsidP="001464EA">
      <w:pPr>
        <w:jc w:val="both"/>
        <w:rPr>
          <w:rFonts w:ascii="Times New Roman" w:hAnsi="Times New Roman" w:cs="Times New Roman"/>
          <w:lang w:val="en-US"/>
        </w:rPr>
      </w:pPr>
      <w:r w:rsidRPr="00B90D44">
        <w:rPr>
          <w:rFonts w:ascii="Times New Roman" w:hAnsi="Times New Roman" w:cs="Times New Roman"/>
          <w:lang w:val="en-US"/>
        </w:rPr>
        <w:t xml:space="preserve">Over the course of the past </w:t>
      </w:r>
      <w:r w:rsidR="001924F5">
        <w:rPr>
          <w:rFonts w:ascii="Times New Roman" w:hAnsi="Times New Roman" w:cs="Times New Roman"/>
          <w:lang w:val="en-US"/>
        </w:rPr>
        <w:t>three decades or so</w:t>
      </w:r>
      <w:r w:rsidRPr="00B90D44">
        <w:rPr>
          <w:rFonts w:ascii="Times New Roman" w:hAnsi="Times New Roman" w:cs="Times New Roman"/>
          <w:lang w:val="en-US"/>
        </w:rPr>
        <w:t xml:space="preserve">, the United Kingdom has emerged as a key actor in the Balkans. The collapse of Yugoslavia, and the wars that followed, </w:t>
      </w:r>
      <w:r w:rsidR="00A67F06">
        <w:rPr>
          <w:rFonts w:ascii="Times New Roman" w:hAnsi="Times New Roman" w:cs="Times New Roman"/>
          <w:lang w:val="en-US"/>
        </w:rPr>
        <w:t xml:space="preserve">forced </w:t>
      </w:r>
      <w:r w:rsidRPr="00B90D44">
        <w:rPr>
          <w:rFonts w:ascii="Times New Roman" w:hAnsi="Times New Roman" w:cs="Times New Roman"/>
          <w:lang w:val="en-US"/>
        </w:rPr>
        <w:t xml:space="preserve">Britain </w:t>
      </w:r>
      <w:r w:rsidR="00A67F06">
        <w:rPr>
          <w:rFonts w:ascii="Times New Roman" w:hAnsi="Times New Roman" w:cs="Times New Roman"/>
          <w:lang w:val="en-US"/>
        </w:rPr>
        <w:t>to engage with the region</w:t>
      </w:r>
      <w:r w:rsidR="001924F5">
        <w:rPr>
          <w:rFonts w:ascii="Times New Roman" w:hAnsi="Times New Roman" w:cs="Times New Roman"/>
          <w:lang w:val="en-US"/>
        </w:rPr>
        <w:t xml:space="preserve"> to a degree that it had rarely done so in the past</w:t>
      </w:r>
      <w:r w:rsidRPr="00B90D44">
        <w:rPr>
          <w:rFonts w:ascii="Times New Roman" w:hAnsi="Times New Roman" w:cs="Times New Roman"/>
          <w:lang w:val="en-US"/>
        </w:rPr>
        <w:t xml:space="preserve">. In addition to its efforts to end the conflicts, both through diplomacy and by military force, </w:t>
      </w:r>
      <w:r w:rsidR="00A13B4D">
        <w:rPr>
          <w:rFonts w:ascii="Times New Roman" w:hAnsi="Times New Roman" w:cs="Times New Roman"/>
          <w:lang w:val="en-US"/>
        </w:rPr>
        <w:t>the United Kingdom was instrumental in</w:t>
      </w:r>
      <w:r w:rsidR="00A13B4D" w:rsidRPr="00B90D44">
        <w:rPr>
          <w:rFonts w:ascii="Times New Roman" w:hAnsi="Times New Roman" w:cs="Times New Roman"/>
          <w:lang w:val="en-US"/>
        </w:rPr>
        <w:t xml:space="preserve"> post-conflict reconstruction. </w:t>
      </w:r>
      <w:r w:rsidRPr="00B90D44">
        <w:rPr>
          <w:rFonts w:ascii="Times New Roman" w:hAnsi="Times New Roman" w:cs="Times New Roman"/>
          <w:lang w:val="en-US"/>
        </w:rPr>
        <w:t>British troops also played an important ro</w:t>
      </w:r>
      <w:r w:rsidR="00B90D44">
        <w:rPr>
          <w:rFonts w:ascii="Times New Roman" w:hAnsi="Times New Roman" w:cs="Times New Roman"/>
          <w:lang w:val="en-US"/>
        </w:rPr>
        <w:t>le in peacekeeping</w:t>
      </w:r>
      <w:r w:rsidR="00A13B4D">
        <w:rPr>
          <w:rFonts w:ascii="Times New Roman" w:hAnsi="Times New Roman" w:cs="Times New Roman"/>
          <w:lang w:val="en-US"/>
        </w:rPr>
        <w:t xml:space="preserve">. </w:t>
      </w:r>
      <w:r w:rsidR="00853A62">
        <w:rPr>
          <w:rFonts w:ascii="Times New Roman" w:hAnsi="Times New Roman" w:cs="Times New Roman"/>
          <w:lang w:val="en-US"/>
        </w:rPr>
        <w:t xml:space="preserve">This high level of interest </w:t>
      </w:r>
      <w:r w:rsidR="0017445D">
        <w:rPr>
          <w:rFonts w:ascii="Times New Roman" w:hAnsi="Times New Roman" w:cs="Times New Roman"/>
          <w:lang w:val="en-US"/>
        </w:rPr>
        <w:t xml:space="preserve">in the peace and security of the region </w:t>
      </w:r>
      <w:r w:rsidR="00853A62">
        <w:rPr>
          <w:rFonts w:ascii="Times New Roman" w:hAnsi="Times New Roman" w:cs="Times New Roman"/>
          <w:lang w:val="en-US"/>
        </w:rPr>
        <w:t xml:space="preserve">continues </w:t>
      </w:r>
      <w:r w:rsidR="0017445D">
        <w:rPr>
          <w:rFonts w:ascii="Times New Roman" w:hAnsi="Times New Roman" w:cs="Times New Roman"/>
          <w:lang w:val="en-US"/>
        </w:rPr>
        <w:t>to this day</w:t>
      </w:r>
      <w:r w:rsidR="00853A62">
        <w:rPr>
          <w:rFonts w:ascii="Times New Roman" w:hAnsi="Times New Roman" w:cs="Times New Roman"/>
          <w:lang w:val="en-US"/>
        </w:rPr>
        <w:t xml:space="preserve">. </w:t>
      </w:r>
      <w:r w:rsidR="00A13B4D">
        <w:rPr>
          <w:rFonts w:ascii="Times New Roman" w:hAnsi="Times New Roman" w:cs="Times New Roman"/>
          <w:lang w:val="en-US"/>
        </w:rPr>
        <w:t>For example, t</w:t>
      </w:r>
      <w:r w:rsidR="005A0FF5">
        <w:rPr>
          <w:rFonts w:ascii="Times New Roman" w:hAnsi="Times New Roman" w:cs="Times New Roman"/>
          <w:lang w:val="en-US"/>
        </w:rPr>
        <w:t xml:space="preserve">he British Government </w:t>
      </w:r>
      <w:r w:rsidR="00853A62">
        <w:rPr>
          <w:rFonts w:ascii="Times New Roman" w:hAnsi="Times New Roman" w:cs="Times New Roman"/>
          <w:lang w:val="en-US"/>
        </w:rPr>
        <w:t>follows</w:t>
      </w:r>
      <w:r w:rsidR="005A0FF5">
        <w:rPr>
          <w:rFonts w:ascii="Times New Roman" w:hAnsi="Times New Roman" w:cs="Times New Roman"/>
          <w:lang w:val="en-US"/>
        </w:rPr>
        <w:t xml:space="preserve"> developments in Bosnia and Herzegovina</w:t>
      </w:r>
      <w:r w:rsidR="00853A62">
        <w:rPr>
          <w:rFonts w:ascii="Times New Roman" w:hAnsi="Times New Roman" w:cs="Times New Roman"/>
          <w:lang w:val="en-US"/>
        </w:rPr>
        <w:t xml:space="preserve"> closely</w:t>
      </w:r>
      <w:r w:rsidR="00024F35">
        <w:rPr>
          <w:rFonts w:ascii="Times New Roman" w:hAnsi="Times New Roman" w:cs="Times New Roman"/>
          <w:lang w:val="en-US"/>
        </w:rPr>
        <w:t xml:space="preserve">. </w:t>
      </w:r>
      <w:r w:rsidR="001924F5">
        <w:rPr>
          <w:rFonts w:ascii="Times New Roman" w:hAnsi="Times New Roman" w:cs="Times New Roman"/>
          <w:lang w:val="en-US"/>
        </w:rPr>
        <w:t>I</w:t>
      </w:r>
      <w:r w:rsidR="00024F35">
        <w:rPr>
          <w:rFonts w:ascii="Times New Roman" w:hAnsi="Times New Roman" w:cs="Times New Roman"/>
          <w:lang w:val="en-US"/>
        </w:rPr>
        <w:t>n 2014</w:t>
      </w:r>
      <w:r w:rsidR="005A0FF5">
        <w:rPr>
          <w:rFonts w:ascii="Times New Roman" w:hAnsi="Times New Roman" w:cs="Times New Roman"/>
          <w:lang w:val="en-US"/>
        </w:rPr>
        <w:t>, it aligned with Germany to create a new initiative to try to break the political deadlock in the country.</w:t>
      </w:r>
      <w:r w:rsidR="00024F35">
        <w:rPr>
          <w:rStyle w:val="FootnoteReference"/>
          <w:rFonts w:ascii="Times New Roman" w:hAnsi="Times New Roman" w:cs="Times New Roman"/>
          <w:lang w:val="en-US"/>
        </w:rPr>
        <w:footnoteReference w:id="5"/>
      </w:r>
      <w:r w:rsidR="005A0FF5">
        <w:rPr>
          <w:rFonts w:ascii="Times New Roman" w:hAnsi="Times New Roman" w:cs="Times New Roman"/>
          <w:lang w:val="en-US"/>
        </w:rPr>
        <w:t xml:space="preserve"> </w:t>
      </w:r>
      <w:r w:rsidR="00853A62">
        <w:rPr>
          <w:rFonts w:ascii="Times New Roman" w:hAnsi="Times New Roman" w:cs="Times New Roman"/>
          <w:lang w:val="en-US"/>
        </w:rPr>
        <w:t>Meanwhile, i</w:t>
      </w:r>
      <w:r w:rsidRPr="00B90D44">
        <w:rPr>
          <w:rFonts w:ascii="Times New Roman" w:hAnsi="Times New Roman" w:cs="Times New Roman"/>
          <w:lang w:val="en-US"/>
        </w:rPr>
        <w:t>n line with its general support for European Union enlargement</w:t>
      </w:r>
      <w:r w:rsidR="00B90D44">
        <w:rPr>
          <w:rFonts w:ascii="Times New Roman" w:hAnsi="Times New Roman" w:cs="Times New Roman"/>
          <w:lang w:val="en-US"/>
        </w:rPr>
        <w:t xml:space="preserve"> </w:t>
      </w:r>
      <w:r w:rsidR="00A13B4D">
        <w:rPr>
          <w:rFonts w:ascii="Times New Roman" w:hAnsi="Times New Roman" w:cs="Times New Roman"/>
          <w:lang w:val="en-US"/>
        </w:rPr>
        <w:t>to</w:t>
      </w:r>
      <w:r w:rsidR="00B90D44">
        <w:rPr>
          <w:rFonts w:ascii="Times New Roman" w:hAnsi="Times New Roman" w:cs="Times New Roman"/>
          <w:lang w:val="en-US"/>
        </w:rPr>
        <w:t xml:space="preserve"> counter </w:t>
      </w:r>
      <w:r w:rsidR="00853A62">
        <w:rPr>
          <w:rFonts w:ascii="Times New Roman" w:hAnsi="Times New Roman" w:cs="Times New Roman"/>
          <w:lang w:val="en-US"/>
        </w:rPr>
        <w:t xml:space="preserve">the prospect of ever </w:t>
      </w:r>
      <w:r w:rsidR="00B90D44">
        <w:rPr>
          <w:rFonts w:ascii="Times New Roman" w:hAnsi="Times New Roman" w:cs="Times New Roman"/>
          <w:lang w:val="en-US"/>
        </w:rPr>
        <w:t>closer political union</w:t>
      </w:r>
      <w:r w:rsidRPr="00B90D44">
        <w:rPr>
          <w:rFonts w:ascii="Times New Roman" w:hAnsi="Times New Roman" w:cs="Times New Roman"/>
          <w:lang w:val="en-US"/>
        </w:rPr>
        <w:t xml:space="preserve">, the United Kingdom became a champion for the region’s integration into the EU and NATO. </w:t>
      </w:r>
      <w:r w:rsidR="00853A62">
        <w:rPr>
          <w:rFonts w:ascii="Times New Roman" w:hAnsi="Times New Roman" w:cs="Times New Roman"/>
          <w:lang w:val="en-US"/>
        </w:rPr>
        <w:t xml:space="preserve">Even with of Brexit on the horizon, </w:t>
      </w:r>
      <w:r w:rsidR="00B90D44" w:rsidRPr="00B90D44">
        <w:rPr>
          <w:rFonts w:ascii="Times New Roman" w:hAnsi="Times New Roman" w:cs="Times New Roman"/>
          <w:lang w:val="en-US"/>
        </w:rPr>
        <w:t xml:space="preserve">the Balkans </w:t>
      </w:r>
      <w:r w:rsidR="00853A62">
        <w:rPr>
          <w:rFonts w:ascii="Times New Roman" w:hAnsi="Times New Roman" w:cs="Times New Roman"/>
          <w:lang w:val="en-US"/>
        </w:rPr>
        <w:t>will remain</w:t>
      </w:r>
      <w:r w:rsidR="00B90D44" w:rsidRPr="00B90D44">
        <w:rPr>
          <w:rFonts w:ascii="Times New Roman" w:hAnsi="Times New Roman" w:cs="Times New Roman"/>
          <w:lang w:val="en-US"/>
        </w:rPr>
        <w:t xml:space="preserve"> an important area for the United Kingd</w:t>
      </w:r>
      <w:r w:rsidR="00B90D44">
        <w:rPr>
          <w:rFonts w:ascii="Times New Roman" w:hAnsi="Times New Roman" w:cs="Times New Roman"/>
          <w:lang w:val="en-US"/>
        </w:rPr>
        <w:t>om</w:t>
      </w:r>
      <w:r w:rsidR="00853A62">
        <w:rPr>
          <w:rFonts w:ascii="Times New Roman" w:hAnsi="Times New Roman" w:cs="Times New Roman"/>
          <w:lang w:val="en-US"/>
        </w:rPr>
        <w:t xml:space="preserve">. </w:t>
      </w:r>
      <w:r w:rsidR="00B6148D">
        <w:rPr>
          <w:rFonts w:ascii="Times New Roman" w:hAnsi="Times New Roman" w:cs="Times New Roman"/>
          <w:lang w:val="en-US"/>
        </w:rPr>
        <w:t xml:space="preserve">The region still poses many </w:t>
      </w:r>
      <w:r w:rsidR="00B90D44" w:rsidRPr="00B90D44">
        <w:rPr>
          <w:rFonts w:ascii="Times New Roman" w:hAnsi="Times New Roman" w:cs="Times New Roman"/>
          <w:lang w:val="en-US"/>
        </w:rPr>
        <w:t xml:space="preserve">security challenges, </w:t>
      </w:r>
      <w:r w:rsidR="00B90D44">
        <w:rPr>
          <w:rFonts w:ascii="Times New Roman" w:hAnsi="Times New Roman" w:cs="Times New Roman"/>
          <w:lang w:val="en-US"/>
        </w:rPr>
        <w:t>such as</w:t>
      </w:r>
      <w:r w:rsidR="00B90D44" w:rsidRPr="00B90D44">
        <w:rPr>
          <w:rFonts w:ascii="Times New Roman" w:hAnsi="Times New Roman" w:cs="Times New Roman"/>
          <w:lang w:val="en-US"/>
        </w:rPr>
        <w:t xml:space="preserve"> organised crime, various forms of trafficking and the rise of religious extremism.</w:t>
      </w:r>
      <w:r w:rsidR="009824AB">
        <w:rPr>
          <w:rStyle w:val="FootnoteReference"/>
          <w:rFonts w:ascii="Times New Roman" w:hAnsi="Times New Roman" w:cs="Times New Roman"/>
          <w:lang w:val="en-US"/>
        </w:rPr>
        <w:footnoteReference w:id="6"/>
      </w:r>
      <w:r w:rsidR="00B90D44" w:rsidRPr="00B90D44">
        <w:rPr>
          <w:rFonts w:ascii="Times New Roman" w:hAnsi="Times New Roman" w:cs="Times New Roman"/>
          <w:lang w:val="en-US"/>
        </w:rPr>
        <w:t xml:space="preserve"> </w:t>
      </w:r>
      <w:r w:rsidR="00B6148D">
        <w:rPr>
          <w:rFonts w:ascii="Times New Roman" w:hAnsi="Times New Roman" w:cs="Times New Roman"/>
          <w:lang w:val="en-US"/>
        </w:rPr>
        <w:t>Russia’s growing efforts to exert influence in the region is also a source of concern for British policy makers.</w:t>
      </w:r>
      <w:r w:rsidR="00024F35">
        <w:rPr>
          <w:rStyle w:val="FootnoteReference"/>
          <w:rFonts w:ascii="Times New Roman" w:hAnsi="Times New Roman" w:cs="Times New Roman"/>
          <w:lang w:val="en-US"/>
        </w:rPr>
        <w:footnoteReference w:id="7"/>
      </w:r>
    </w:p>
    <w:p w14:paraId="5A123B99" w14:textId="77777777" w:rsidR="001F42E1" w:rsidRPr="00B90D44" w:rsidRDefault="001F42E1" w:rsidP="001464EA">
      <w:pPr>
        <w:jc w:val="both"/>
        <w:rPr>
          <w:rFonts w:ascii="Times New Roman" w:hAnsi="Times New Roman" w:cs="Times New Roman"/>
          <w:lang w:val="en-US"/>
        </w:rPr>
      </w:pPr>
    </w:p>
    <w:p w14:paraId="6E78B68B" w14:textId="60CC7AFA" w:rsidR="00CD0450" w:rsidRPr="00B90D44" w:rsidRDefault="009549E1" w:rsidP="001464EA">
      <w:pPr>
        <w:jc w:val="both"/>
        <w:rPr>
          <w:rFonts w:ascii="Times New Roman" w:hAnsi="Times New Roman" w:cs="Times New Roman"/>
          <w:lang w:val="en-US"/>
        </w:rPr>
      </w:pPr>
      <w:r>
        <w:rPr>
          <w:rFonts w:ascii="Times New Roman" w:hAnsi="Times New Roman" w:cs="Times New Roman"/>
          <w:lang w:val="en-US"/>
        </w:rPr>
        <w:lastRenderedPageBreak/>
        <w:t xml:space="preserve">While the United Kingdom takes a strong interest in the Western Balkans from a security perspective, at a bilateral level </w:t>
      </w:r>
      <w:r w:rsidR="001F42E1" w:rsidRPr="00B90D44">
        <w:rPr>
          <w:rFonts w:ascii="Times New Roman" w:hAnsi="Times New Roman" w:cs="Times New Roman"/>
          <w:lang w:val="en-US"/>
        </w:rPr>
        <w:t xml:space="preserve">the links between Britain and the </w:t>
      </w:r>
      <w:r>
        <w:rPr>
          <w:rFonts w:ascii="Times New Roman" w:hAnsi="Times New Roman" w:cs="Times New Roman"/>
          <w:lang w:val="en-US"/>
        </w:rPr>
        <w:t>region</w:t>
      </w:r>
      <w:r w:rsidR="001F42E1" w:rsidRPr="00B90D44">
        <w:rPr>
          <w:rFonts w:ascii="Times New Roman" w:hAnsi="Times New Roman" w:cs="Times New Roman"/>
          <w:lang w:val="en-US"/>
        </w:rPr>
        <w:t xml:space="preserve"> are in fact </w:t>
      </w:r>
      <w:r w:rsidR="0053592A">
        <w:rPr>
          <w:rFonts w:ascii="Times New Roman" w:hAnsi="Times New Roman" w:cs="Times New Roman"/>
          <w:lang w:val="en-US"/>
        </w:rPr>
        <w:t xml:space="preserve">relatively </w:t>
      </w:r>
      <w:r w:rsidR="001F42E1" w:rsidRPr="00B90D44">
        <w:rPr>
          <w:rFonts w:ascii="Times New Roman" w:hAnsi="Times New Roman" w:cs="Times New Roman"/>
          <w:lang w:val="en-US"/>
        </w:rPr>
        <w:t>weak</w:t>
      </w:r>
      <w:r w:rsidR="0053592A">
        <w:rPr>
          <w:rFonts w:ascii="Times New Roman" w:hAnsi="Times New Roman" w:cs="Times New Roman"/>
          <w:lang w:val="en-US"/>
        </w:rPr>
        <w:t>.</w:t>
      </w:r>
      <w:r w:rsidR="001F42E1" w:rsidRPr="00B90D44">
        <w:rPr>
          <w:rFonts w:ascii="Times New Roman" w:hAnsi="Times New Roman" w:cs="Times New Roman"/>
          <w:lang w:val="en-US"/>
        </w:rPr>
        <w:t xml:space="preserve"> </w:t>
      </w:r>
      <w:r w:rsidR="0053592A">
        <w:rPr>
          <w:rFonts w:ascii="Times New Roman" w:hAnsi="Times New Roman" w:cs="Times New Roman"/>
          <w:lang w:val="en-US"/>
        </w:rPr>
        <w:t xml:space="preserve">Certainly, the relationship between Britain and the Balkans is on a far lesser scale than the ties it enjoys with other parts of the world, where it had a significant colonial presence. </w:t>
      </w:r>
      <w:r w:rsidR="001F42E1" w:rsidRPr="00B90D44">
        <w:rPr>
          <w:rFonts w:ascii="Times New Roman" w:hAnsi="Times New Roman" w:cs="Times New Roman"/>
          <w:lang w:val="en-US"/>
        </w:rPr>
        <w:t xml:space="preserve">There is no long historical legacy of British involvement in the region. </w:t>
      </w:r>
      <w:r w:rsidR="0053592A">
        <w:rPr>
          <w:rFonts w:ascii="Times New Roman" w:hAnsi="Times New Roman" w:cs="Times New Roman"/>
          <w:lang w:val="en-US"/>
        </w:rPr>
        <w:t xml:space="preserve">While </w:t>
      </w:r>
      <w:r w:rsidR="002B67BD">
        <w:rPr>
          <w:rFonts w:ascii="Times New Roman" w:hAnsi="Times New Roman" w:cs="Times New Roman"/>
          <w:lang w:val="en-US"/>
        </w:rPr>
        <w:t>Britain and Serbia were allies during the two world wars</w:t>
      </w:r>
      <w:r w:rsidR="0053592A">
        <w:rPr>
          <w:rFonts w:ascii="Times New Roman" w:hAnsi="Times New Roman" w:cs="Times New Roman"/>
          <w:lang w:val="en-US"/>
        </w:rPr>
        <w:t>,</w:t>
      </w:r>
      <w:r w:rsidR="002B67BD">
        <w:rPr>
          <w:rFonts w:ascii="Times New Roman" w:hAnsi="Times New Roman" w:cs="Times New Roman"/>
          <w:lang w:val="en-US"/>
        </w:rPr>
        <w:t xml:space="preserve"> this does not have appear to have a lot of bearing on the </w:t>
      </w:r>
      <w:r w:rsidR="0053592A">
        <w:rPr>
          <w:rFonts w:ascii="Times New Roman" w:hAnsi="Times New Roman" w:cs="Times New Roman"/>
          <w:lang w:val="en-US"/>
        </w:rPr>
        <w:t xml:space="preserve">contemporary </w:t>
      </w:r>
      <w:r w:rsidR="002B67BD">
        <w:rPr>
          <w:rFonts w:ascii="Times New Roman" w:hAnsi="Times New Roman" w:cs="Times New Roman"/>
          <w:lang w:val="en-US"/>
        </w:rPr>
        <w:t xml:space="preserve">relationship </w:t>
      </w:r>
      <w:r w:rsidR="0053592A">
        <w:rPr>
          <w:rFonts w:ascii="Times New Roman" w:hAnsi="Times New Roman" w:cs="Times New Roman"/>
          <w:lang w:val="en-US"/>
        </w:rPr>
        <w:t>between London and</w:t>
      </w:r>
      <w:r w:rsidR="002B67BD">
        <w:rPr>
          <w:rFonts w:ascii="Times New Roman" w:hAnsi="Times New Roman" w:cs="Times New Roman"/>
          <w:lang w:val="en-US"/>
        </w:rPr>
        <w:t xml:space="preserve"> Belgrade. </w:t>
      </w:r>
      <w:r w:rsidR="0053592A">
        <w:rPr>
          <w:rFonts w:ascii="Times New Roman" w:hAnsi="Times New Roman" w:cs="Times New Roman"/>
          <w:lang w:val="en-US"/>
        </w:rPr>
        <w:t>Meanwhile</w:t>
      </w:r>
      <w:r w:rsidR="001F42E1" w:rsidRPr="00B90D44">
        <w:rPr>
          <w:rFonts w:ascii="Times New Roman" w:hAnsi="Times New Roman" w:cs="Times New Roman"/>
          <w:lang w:val="en-US"/>
        </w:rPr>
        <w:t xml:space="preserve">, economic and trade links between the United </w:t>
      </w:r>
      <w:r w:rsidR="00B90D44" w:rsidRPr="00B90D44">
        <w:rPr>
          <w:rFonts w:ascii="Times New Roman" w:hAnsi="Times New Roman" w:cs="Times New Roman"/>
          <w:lang w:val="en-US"/>
        </w:rPr>
        <w:t>Kingdom</w:t>
      </w:r>
      <w:r w:rsidR="001F42E1" w:rsidRPr="00B90D44">
        <w:rPr>
          <w:rFonts w:ascii="Times New Roman" w:hAnsi="Times New Roman" w:cs="Times New Roman"/>
          <w:lang w:val="en-US"/>
        </w:rPr>
        <w:t xml:space="preserve"> and the countries of the region are very limited. </w:t>
      </w:r>
      <w:r w:rsidR="0053592A">
        <w:rPr>
          <w:rFonts w:ascii="Times New Roman" w:hAnsi="Times New Roman" w:cs="Times New Roman"/>
          <w:lang w:val="en-US"/>
        </w:rPr>
        <w:t>A</w:t>
      </w:r>
      <w:r w:rsidR="001F42E1" w:rsidRPr="00B90D44">
        <w:rPr>
          <w:rFonts w:ascii="Times New Roman" w:hAnsi="Times New Roman" w:cs="Times New Roman"/>
          <w:lang w:val="en-US"/>
        </w:rPr>
        <w:t xml:space="preserve">side from </w:t>
      </w:r>
      <w:r w:rsidR="0053592A">
        <w:rPr>
          <w:rFonts w:ascii="Times New Roman" w:hAnsi="Times New Roman" w:cs="Times New Roman"/>
          <w:lang w:val="en-US"/>
        </w:rPr>
        <w:t xml:space="preserve">its trading ties to the countries of </w:t>
      </w:r>
      <w:r w:rsidR="001F42E1" w:rsidRPr="00B90D44">
        <w:rPr>
          <w:rFonts w:ascii="Times New Roman" w:hAnsi="Times New Roman" w:cs="Times New Roman"/>
          <w:lang w:val="en-US"/>
        </w:rPr>
        <w:t xml:space="preserve">the European Union, British firms have </w:t>
      </w:r>
      <w:r w:rsidR="0053592A">
        <w:rPr>
          <w:rFonts w:ascii="Times New Roman" w:hAnsi="Times New Roman" w:cs="Times New Roman"/>
          <w:lang w:val="en-US"/>
        </w:rPr>
        <w:t xml:space="preserve">traditionally </w:t>
      </w:r>
      <w:r w:rsidR="001F42E1" w:rsidRPr="00B90D44">
        <w:rPr>
          <w:rFonts w:ascii="Times New Roman" w:hAnsi="Times New Roman" w:cs="Times New Roman"/>
          <w:lang w:val="en-US"/>
        </w:rPr>
        <w:t xml:space="preserve">been far more focused on the Commonwealth. The Balkans remains a very alien environment for many British companies. </w:t>
      </w:r>
      <w:r w:rsidR="0053592A">
        <w:rPr>
          <w:rFonts w:ascii="Times New Roman" w:hAnsi="Times New Roman" w:cs="Times New Roman"/>
          <w:lang w:val="en-US"/>
        </w:rPr>
        <w:t>Trade statistics show that for the most part, the countries of the Western Balkans are extremely low down the rankings as destinations for British exports or sources of imports into the United Kingdom.</w:t>
      </w:r>
      <w:r w:rsidR="0053592A">
        <w:rPr>
          <w:rStyle w:val="FootnoteReference"/>
          <w:rFonts w:ascii="Times New Roman" w:hAnsi="Times New Roman" w:cs="Times New Roman"/>
          <w:lang w:val="en-US"/>
        </w:rPr>
        <w:footnoteReference w:id="8"/>
      </w:r>
      <w:r w:rsidR="0053592A">
        <w:rPr>
          <w:rFonts w:ascii="Times New Roman" w:hAnsi="Times New Roman" w:cs="Times New Roman"/>
          <w:lang w:val="en-US"/>
        </w:rPr>
        <w:t xml:space="preserve"> </w:t>
      </w:r>
      <w:r w:rsidR="0012436E">
        <w:rPr>
          <w:rFonts w:ascii="Times New Roman" w:hAnsi="Times New Roman" w:cs="Times New Roman"/>
          <w:lang w:val="en-US"/>
        </w:rPr>
        <w:t>Macedonia is the biggest regional export destination, coming 53</w:t>
      </w:r>
      <w:r w:rsidR="0012436E" w:rsidRPr="0012436E">
        <w:rPr>
          <w:rFonts w:ascii="Times New Roman" w:hAnsi="Times New Roman" w:cs="Times New Roman"/>
          <w:vertAlign w:val="superscript"/>
          <w:lang w:val="en-US"/>
        </w:rPr>
        <w:t>rd</w:t>
      </w:r>
      <w:r w:rsidR="0012436E">
        <w:rPr>
          <w:rFonts w:ascii="Times New Roman" w:hAnsi="Times New Roman" w:cs="Times New Roman"/>
          <w:lang w:val="en-US"/>
        </w:rPr>
        <w:t xml:space="preserve"> in the global ranking. Meanwhile, </w:t>
      </w:r>
      <w:r w:rsidR="0053592A">
        <w:rPr>
          <w:rFonts w:ascii="Times New Roman" w:hAnsi="Times New Roman" w:cs="Times New Roman"/>
          <w:lang w:val="en-US"/>
        </w:rPr>
        <w:t>Serbia</w:t>
      </w:r>
      <w:r w:rsidR="0012436E">
        <w:rPr>
          <w:rFonts w:ascii="Times New Roman" w:hAnsi="Times New Roman" w:cs="Times New Roman"/>
          <w:lang w:val="en-US"/>
        </w:rPr>
        <w:t>, in 85</w:t>
      </w:r>
      <w:r w:rsidR="0012436E" w:rsidRPr="0012436E">
        <w:rPr>
          <w:rFonts w:ascii="Times New Roman" w:hAnsi="Times New Roman" w:cs="Times New Roman"/>
          <w:vertAlign w:val="superscript"/>
          <w:lang w:val="en-US"/>
        </w:rPr>
        <w:t>th</w:t>
      </w:r>
      <w:r w:rsidR="0012436E">
        <w:rPr>
          <w:rFonts w:ascii="Times New Roman" w:hAnsi="Times New Roman" w:cs="Times New Roman"/>
          <w:lang w:val="en-US"/>
        </w:rPr>
        <w:t xml:space="preserve"> position worldwide, </w:t>
      </w:r>
      <w:r w:rsidR="0053592A">
        <w:rPr>
          <w:rFonts w:ascii="Times New Roman" w:hAnsi="Times New Roman" w:cs="Times New Roman"/>
          <w:lang w:val="en-US"/>
        </w:rPr>
        <w:t xml:space="preserve">is the highest </w:t>
      </w:r>
      <w:r w:rsidR="0012436E">
        <w:rPr>
          <w:rFonts w:ascii="Times New Roman" w:hAnsi="Times New Roman" w:cs="Times New Roman"/>
          <w:lang w:val="en-US"/>
        </w:rPr>
        <w:t>ranked</w:t>
      </w:r>
      <w:r w:rsidR="0053592A">
        <w:rPr>
          <w:rFonts w:ascii="Times New Roman" w:hAnsi="Times New Roman" w:cs="Times New Roman"/>
          <w:lang w:val="en-US"/>
        </w:rPr>
        <w:t xml:space="preserve"> source of imports</w:t>
      </w:r>
      <w:r w:rsidR="0012436E">
        <w:rPr>
          <w:rFonts w:ascii="Times New Roman" w:hAnsi="Times New Roman" w:cs="Times New Roman"/>
          <w:lang w:val="en-US"/>
        </w:rPr>
        <w:t xml:space="preserve"> in the Western Balkans. </w:t>
      </w:r>
      <w:r w:rsidR="0053592A">
        <w:rPr>
          <w:rFonts w:ascii="Times New Roman" w:hAnsi="Times New Roman" w:cs="Times New Roman"/>
          <w:lang w:val="en-US"/>
        </w:rPr>
        <w:t>Furthermore</w:t>
      </w:r>
      <w:r w:rsidR="001F42E1" w:rsidRPr="00B90D44">
        <w:rPr>
          <w:rFonts w:ascii="Times New Roman" w:hAnsi="Times New Roman" w:cs="Times New Roman"/>
          <w:lang w:val="en-US"/>
        </w:rPr>
        <w:t>, there is not a particularly large Balkans diaspora resident in the United Kingdom. From across the region, the figure is around 80,000. Of this number, by far the most numerous are Kosovo Albanians. However, the number are still very low as compared with Germany, which has almost a million inhabitant from the Balkans. All this means that beyond the security dimensions of the relationship, there are no deeper bonds that tie the United Kingdom to the region.</w:t>
      </w:r>
    </w:p>
    <w:p w14:paraId="27FFD853" w14:textId="77777777" w:rsidR="00CD0450" w:rsidRDefault="00CD0450" w:rsidP="001464EA">
      <w:pPr>
        <w:jc w:val="both"/>
        <w:rPr>
          <w:rFonts w:ascii="Times New Roman" w:hAnsi="Times New Roman" w:cs="Times New Roman"/>
          <w:lang w:val="en-US"/>
        </w:rPr>
      </w:pPr>
    </w:p>
    <w:p w14:paraId="7D860F29" w14:textId="77777777" w:rsidR="009549E1" w:rsidRPr="00B90D44" w:rsidRDefault="009549E1" w:rsidP="001464EA">
      <w:pPr>
        <w:jc w:val="both"/>
        <w:rPr>
          <w:rFonts w:ascii="Times New Roman" w:hAnsi="Times New Roman" w:cs="Times New Roman"/>
          <w:lang w:val="en-US"/>
        </w:rPr>
      </w:pPr>
    </w:p>
    <w:p w14:paraId="1D1ABC4D" w14:textId="4E79580B" w:rsidR="00CD0450" w:rsidRPr="00B90D44" w:rsidRDefault="00CD0450" w:rsidP="001464EA">
      <w:pPr>
        <w:jc w:val="both"/>
        <w:rPr>
          <w:rFonts w:ascii="Times New Roman" w:hAnsi="Times New Roman" w:cs="Times New Roman"/>
          <w:b/>
          <w:lang w:val="en-US"/>
        </w:rPr>
      </w:pPr>
      <w:r w:rsidRPr="00B90D44">
        <w:rPr>
          <w:rFonts w:ascii="Times New Roman" w:hAnsi="Times New Roman" w:cs="Times New Roman"/>
          <w:b/>
          <w:lang w:val="en-US"/>
        </w:rPr>
        <w:t xml:space="preserve">Britain and </w:t>
      </w:r>
      <w:r w:rsidR="00484C6B">
        <w:rPr>
          <w:rFonts w:ascii="Times New Roman" w:hAnsi="Times New Roman" w:cs="Times New Roman"/>
          <w:b/>
          <w:lang w:val="en-US"/>
        </w:rPr>
        <w:t>Kosovo’s Path to Independence</w:t>
      </w:r>
    </w:p>
    <w:p w14:paraId="25B688C7" w14:textId="77777777" w:rsidR="00CD0450" w:rsidRDefault="00CD0450" w:rsidP="001464EA">
      <w:pPr>
        <w:jc w:val="both"/>
        <w:rPr>
          <w:rFonts w:ascii="Times New Roman" w:hAnsi="Times New Roman" w:cs="Times New Roman"/>
          <w:lang w:val="en-US"/>
        </w:rPr>
      </w:pPr>
    </w:p>
    <w:p w14:paraId="347F47B8" w14:textId="6F7E2577" w:rsidR="004F3FCE" w:rsidRDefault="00484C6B" w:rsidP="001464EA">
      <w:pPr>
        <w:jc w:val="both"/>
        <w:rPr>
          <w:rFonts w:ascii="Times New Roman" w:hAnsi="Times New Roman" w:cs="Times New Roman"/>
          <w:lang w:val="en-US"/>
        </w:rPr>
      </w:pPr>
      <w:r>
        <w:rPr>
          <w:rFonts w:ascii="Times New Roman" w:hAnsi="Times New Roman" w:cs="Times New Roman"/>
          <w:lang w:val="en-US"/>
        </w:rPr>
        <w:t xml:space="preserve">Alongside Bosnia, </w:t>
      </w:r>
      <w:r w:rsidR="000D1CAB">
        <w:rPr>
          <w:rFonts w:ascii="Times New Roman" w:hAnsi="Times New Roman" w:cs="Times New Roman"/>
          <w:lang w:val="en-US"/>
        </w:rPr>
        <w:t xml:space="preserve">Kosovo has </w:t>
      </w:r>
      <w:r w:rsidR="009824AB">
        <w:rPr>
          <w:rFonts w:ascii="Times New Roman" w:hAnsi="Times New Roman" w:cs="Times New Roman"/>
          <w:lang w:val="en-US"/>
        </w:rPr>
        <w:t>been a central focus of attention in</w:t>
      </w:r>
      <w:r w:rsidR="000D1CAB">
        <w:rPr>
          <w:rFonts w:ascii="Times New Roman" w:hAnsi="Times New Roman" w:cs="Times New Roman"/>
          <w:lang w:val="en-US"/>
        </w:rPr>
        <w:t xml:space="preserve"> terms of Britain’s involvement in the Balkans.</w:t>
      </w:r>
      <w:r w:rsidR="00534E8E">
        <w:rPr>
          <w:rStyle w:val="FootnoteReference"/>
          <w:rFonts w:ascii="Times New Roman" w:hAnsi="Times New Roman" w:cs="Times New Roman"/>
          <w:lang w:val="en-US"/>
        </w:rPr>
        <w:footnoteReference w:id="9"/>
      </w:r>
      <w:r w:rsidR="000D1CAB">
        <w:rPr>
          <w:rFonts w:ascii="Times New Roman" w:hAnsi="Times New Roman" w:cs="Times New Roman"/>
          <w:lang w:val="en-US"/>
        </w:rPr>
        <w:t xml:space="preserve"> </w:t>
      </w:r>
      <w:r>
        <w:rPr>
          <w:rFonts w:ascii="Times New Roman" w:hAnsi="Times New Roman" w:cs="Times New Roman"/>
          <w:lang w:val="en-US"/>
        </w:rPr>
        <w:t xml:space="preserve">Under the Conservative government, </w:t>
      </w:r>
      <w:r w:rsidR="000D1CAB">
        <w:rPr>
          <w:rFonts w:ascii="Times New Roman" w:hAnsi="Times New Roman" w:cs="Times New Roman"/>
          <w:lang w:val="en-US"/>
        </w:rPr>
        <w:t xml:space="preserve">British efforts to address the conflict in Bosnia </w:t>
      </w:r>
      <w:r>
        <w:rPr>
          <w:rFonts w:ascii="Times New Roman" w:hAnsi="Times New Roman" w:cs="Times New Roman"/>
          <w:lang w:val="en-US"/>
        </w:rPr>
        <w:t>were</w:t>
      </w:r>
      <w:r w:rsidR="000D1CAB">
        <w:rPr>
          <w:rFonts w:ascii="Times New Roman" w:hAnsi="Times New Roman" w:cs="Times New Roman"/>
          <w:lang w:val="en-US"/>
        </w:rPr>
        <w:t xml:space="preserve"> criticized </w:t>
      </w:r>
      <w:r>
        <w:rPr>
          <w:rFonts w:ascii="Times New Roman" w:hAnsi="Times New Roman" w:cs="Times New Roman"/>
          <w:lang w:val="en-US"/>
        </w:rPr>
        <w:t>heavily. As well as claims of a pro-Serb bias in certain quarters of the British establishment, there was a sense that Britain was not willing to make the necessary commitment to take military action to bring an end to the fighting. However, t</w:t>
      </w:r>
      <w:r w:rsidR="000D1CAB">
        <w:rPr>
          <w:rFonts w:ascii="Times New Roman" w:hAnsi="Times New Roman" w:cs="Times New Roman"/>
          <w:lang w:val="en-US"/>
        </w:rPr>
        <w:t xml:space="preserve">he emergence of a </w:t>
      </w:r>
      <w:r w:rsidR="000D1CAB" w:rsidRPr="009824AB">
        <w:rPr>
          <w:rFonts w:ascii="Times New Roman" w:hAnsi="Times New Roman" w:cs="Times New Roman"/>
        </w:rPr>
        <w:t>Labour</w:t>
      </w:r>
      <w:r w:rsidR="000D1CAB">
        <w:rPr>
          <w:rFonts w:ascii="Times New Roman" w:hAnsi="Times New Roman" w:cs="Times New Roman"/>
          <w:lang w:val="en-US"/>
        </w:rPr>
        <w:t xml:space="preserve"> </w:t>
      </w:r>
      <w:r w:rsidR="009824AB">
        <w:rPr>
          <w:rFonts w:ascii="Times New Roman" w:hAnsi="Times New Roman" w:cs="Times New Roman"/>
          <w:lang w:val="en-US"/>
        </w:rPr>
        <w:t>government</w:t>
      </w:r>
      <w:r w:rsidR="000D1CAB">
        <w:rPr>
          <w:rFonts w:ascii="Times New Roman" w:hAnsi="Times New Roman" w:cs="Times New Roman"/>
          <w:lang w:val="en-US"/>
        </w:rPr>
        <w:t xml:space="preserve"> under </w:t>
      </w:r>
      <w:r>
        <w:rPr>
          <w:rFonts w:ascii="Times New Roman" w:hAnsi="Times New Roman" w:cs="Times New Roman"/>
          <w:lang w:val="en-US"/>
        </w:rPr>
        <w:t xml:space="preserve">Prime Minister </w:t>
      </w:r>
      <w:r w:rsidR="000D1CAB">
        <w:rPr>
          <w:rFonts w:ascii="Times New Roman" w:hAnsi="Times New Roman" w:cs="Times New Roman"/>
          <w:lang w:val="en-US"/>
        </w:rPr>
        <w:t xml:space="preserve">Tony Blair, in 1997, marked a radical change in British policy towards the region. Guided by a belief in </w:t>
      </w:r>
      <w:r w:rsidR="004B11A7">
        <w:rPr>
          <w:rFonts w:ascii="Times New Roman" w:hAnsi="Times New Roman" w:cs="Times New Roman"/>
          <w:lang w:val="en-US"/>
        </w:rPr>
        <w:t xml:space="preserve">the need for </w:t>
      </w:r>
      <w:r>
        <w:rPr>
          <w:rFonts w:ascii="Times New Roman" w:hAnsi="Times New Roman" w:cs="Times New Roman"/>
          <w:lang w:val="en-US"/>
        </w:rPr>
        <w:t xml:space="preserve">robust </w:t>
      </w:r>
      <w:r w:rsidR="000D1CAB">
        <w:rPr>
          <w:rFonts w:ascii="Times New Roman" w:hAnsi="Times New Roman" w:cs="Times New Roman"/>
          <w:lang w:val="en-US"/>
        </w:rPr>
        <w:t>interventionism</w:t>
      </w:r>
      <w:r>
        <w:rPr>
          <w:rFonts w:ascii="Times New Roman" w:hAnsi="Times New Roman" w:cs="Times New Roman"/>
          <w:lang w:val="en-US"/>
        </w:rPr>
        <w:t xml:space="preserve"> when circumstances so demanded</w:t>
      </w:r>
      <w:r w:rsidR="000D1CAB">
        <w:rPr>
          <w:rFonts w:ascii="Times New Roman" w:hAnsi="Times New Roman" w:cs="Times New Roman"/>
          <w:lang w:val="en-US"/>
        </w:rPr>
        <w:t xml:space="preserve">, Blair saw the growing conflict in Kosovo </w:t>
      </w:r>
      <w:r w:rsidR="005E4C38">
        <w:rPr>
          <w:rFonts w:ascii="Times New Roman" w:hAnsi="Times New Roman" w:cs="Times New Roman"/>
          <w:lang w:val="en-US"/>
        </w:rPr>
        <w:t>as a litmus test of the West’s ability to confront human rights abuses in the post-Cold War era.</w:t>
      </w:r>
      <w:r w:rsidR="004B7C8F">
        <w:rPr>
          <w:rStyle w:val="FootnoteReference"/>
          <w:rFonts w:ascii="Times New Roman" w:hAnsi="Times New Roman" w:cs="Times New Roman"/>
          <w:lang w:val="en-US"/>
        </w:rPr>
        <w:footnoteReference w:id="10"/>
      </w:r>
      <w:r w:rsidR="005E4C38">
        <w:rPr>
          <w:rFonts w:ascii="Times New Roman" w:hAnsi="Times New Roman" w:cs="Times New Roman"/>
          <w:lang w:val="en-US"/>
        </w:rPr>
        <w:t xml:space="preserve"> He </w:t>
      </w:r>
      <w:r w:rsidR="009824AB">
        <w:rPr>
          <w:rFonts w:ascii="Times New Roman" w:hAnsi="Times New Roman" w:cs="Times New Roman"/>
          <w:lang w:val="en-US"/>
        </w:rPr>
        <w:t>lobbied</w:t>
      </w:r>
      <w:r w:rsidR="005E4C38">
        <w:rPr>
          <w:rFonts w:ascii="Times New Roman" w:hAnsi="Times New Roman" w:cs="Times New Roman"/>
          <w:lang w:val="en-US"/>
        </w:rPr>
        <w:t xml:space="preserve"> hard for a strong response to the growing conflict in Kosovo</w:t>
      </w:r>
      <w:r w:rsidR="004F3FCE">
        <w:rPr>
          <w:rFonts w:ascii="Times New Roman" w:hAnsi="Times New Roman" w:cs="Times New Roman"/>
          <w:lang w:val="en-US"/>
        </w:rPr>
        <w:t xml:space="preserve">. Once efforts to secure a peace agreement had collapsed, he led </w:t>
      </w:r>
      <w:r w:rsidR="005E4C38">
        <w:rPr>
          <w:rFonts w:ascii="Times New Roman" w:hAnsi="Times New Roman" w:cs="Times New Roman"/>
          <w:lang w:val="en-US"/>
        </w:rPr>
        <w:t xml:space="preserve">efforts to secure a NATO </w:t>
      </w:r>
      <w:r w:rsidR="004B11A7">
        <w:rPr>
          <w:rFonts w:ascii="Times New Roman" w:hAnsi="Times New Roman" w:cs="Times New Roman"/>
          <w:lang w:val="en-US"/>
        </w:rPr>
        <w:t>response</w:t>
      </w:r>
      <w:r w:rsidR="005E4C38">
        <w:rPr>
          <w:rFonts w:ascii="Times New Roman" w:hAnsi="Times New Roman" w:cs="Times New Roman"/>
          <w:lang w:val="en-US"/>
        </w:rPr>
        <w:t xml:space="preserve"> against </w:t>
      </w:r>
      <w:r w:rsidR="004F3FCE">
        <w:rPr>
          <w:rFonts w:ascii="Times New Roman" w:hAnsi="Times New Roman" w:cs="Times New Roman"/>
          <w:lang w:val="en-US"/>
        </w:rPr>
        <w:t>the Federal Republic of Yugoslavia</w:t>
      </w:r>
      <w:r w:rsidR="005E4C38">
        <w:rPr>
          <w:rFonts w:ascii="Times New Roman" w:hAnsi="Times New Roman" w:cs="Times New Roman"/>
          <w:lang w:val="en-US"/>
        </w:rPr>
        <w:t>.</w:t>
      </w:r>
      <w:r w:rsidR="004F3FCE">
        <w:rPr>
          <w:rFonts w:ascii="Times New Roman" w:hAnsi="Times New Roman" w:cs="Times New Roman"/>
          <w:lang w:val="en-US"/>
        </w:rPr>
        <w:t xml:space="preserve"> This resulted in a </w:t>
      </w:r>
      <w:r w:rsidR="004B11A7">
        <w:rPr>
          <w:rFonts w:ascii="Times New Roman" w:hAnsi="Times New Roman" w:cs="Times New Roman"/>
          <w:lang w:val="en-US"/>
        </w:rPr>
        <w:t>78-day NATO air campaign</w:t>
      </w:r>
      <w:r w:rsidR="004F3FCE">
        <w:rPr>
          <w:rFonts w:ascii="Times New Roman" w:hAnsi="Times New Roman" w:cs="Times New Roman"/>
          <w:lang w:val="en-US"/>
        </w:rPr>
        <w:t xml:space="preserve">. At the start June 1999, </w:t>
      </w:r>
      <w:r w:rsidR="004B11A7">
        <w:rPr>
          <w:rFonts w:ascii="Times New Roman" w:hAnsi="Times New Roman" w:cs="Times New Roman"/>
          <w:lang w:val="en-US"/>
        </w:rPr>
        <w:t xml:space="preserve">Serbia capitulated. </w:t>
      </w:r>
      <w:r w:rsidR="004F3FCE">
        <w:rPr>
          <w:rFonts w:ascii="Times New Roman" w:hAnsi="Times New Roman" w:cs="Times New Roman"/>
          <w:lang w:val="en-US"/>
        </w:rPr>
        <w:t>Soon afterwards</w:t>
      </w:r>
      <w:r w:rsidR="0050599B">
        <w:rPr>
          <w:rFonts w:ascii="Times New Roman" w:hAnsi="Times New Roman" w:cs="Times New Roman"/>
          <w:lang w:val="en-US"/>
        </w:rPr>
        <w:t xml:space="preserve">, </w:t>
      </w:r>
      <w:r w:rsidR="009824AB">
        <w:rPr>
          <w:rFonts w:ascii="Times New Roman" w:hAnsi="Times New Roman" w:cs="Times New Roman"/>
          <w:lang w:val="en-US"/>
        </w:rPr>
        <w:t>a</w:t>
      </w:r>
      <w:r w:rsidR="004F3FCE">
        <w:rPr>
          <w:rFonts w:ascii="Times New Roman" w:hAnsi="Times New Roman" w:cs="Times New Roman"/>
          <w:lang w:val="en-US"/>
        </w:rPr>
        <w:t xml:space="preserve"> </w:t>
      </w:r>
      <w:r w:rsidR="0050599B">
        <w:rPr>
          <w:rFonts w:ascii="Times New Roman" w:hAnsi="Times New Roman" w:cs="Times New Roman"/>
          <w:lang w:val="en-US"/>
        </w:rPr>
        <w:t>NATO peacekeeping force (KFOR)</w:t>
      </w:r>
      <w:r w:rsidR="006D164F">
        <w:rPr>
          <w:rFonts w:ascii="Times New Roman" w:hAnsi="Times New Roman" w:cs="Times New Roman"/>
          <w:lang w:val="en-US"/>
        </w:rPr>
        <w:t xml:space="preserve"> entered </w:t>
      </w:r>
      <w:r w:rsidR="004F3FCE">
        <w:rPr>
          <w:rFonts w:ascii="Times New Roman" w:hAnsi="Times New Roman" w:cs="Times New Roman"/>
          <w:lang w:val="en-US"/>
        </w:rPr>
        <w:t xml:space="preserve">Kosovo </w:t>
      </w:r>
      <w:r w:rsidR="006D164F">
        <w:rPr>
          <w:rFonts w:ascii="Times New Roman" w:hAnsi="Times New Roman" w:cs="Times New Roman"/>
          <w:lang w:val="en-US"/>
        </w:rPr>
        <w:t xml:space="preserve">under the command of a British General, </w:t>
      </w:r>
      <w:r w:rsidR="009824AB">
        <w:rPr>
          <w:rFonts w:ascii="Times New Roman" w:hAnsi="Times New Roman" w:cs="Times New Roman"/>
          <w:lang w:val="en-US"/>
        </w:rPr>
        <w:t xml:space="preserve">Sir </w:t>
      </w:r>
      <w:r w:rsidR="006D164F">
        <w:rPr>
          <w:rFonts w:ascii="Times New Roman" w:hAnsi="Times New Roman" w:cs="Times New Roman"/>
          <w:lang w:val="en-US"/>
        </w:rPr>
        <w:t>Mike Jackson</w:t>
      </w:r>
      <w:r w:rsidR="0050599B">
        <w:rPr>
          <w:rFonts w:ascii="Times New Roman" w:hAnsi="Times New Roman" w:cs="Times New Roman"/>
          <w:lang w:val="en-US"/>
        </w:rPr>
        <w:t xml:space="preserve">. </w:t>
      </w:r>
    </w:p>
    <w:p w14:paraId="21EA3E3B" w14:textId="77777777" w:rsidR="004F3FCE" w:rsidRDefault="004F3FCE" w:rsidP="001464EA">
      <w:pPr>
        <w:jc w:val="both"/>
        <w:rPr>
          <w:rFonts w:ascii="Times New Roman" w:hAnsi="Times New Roman" w:cs="Times New Roman"/>
          <w:lang w:val="en-US"/>
        </w:rPr>
      </w:pPr>
    </w:p>
    <w:p w14:paraId="67DB4E4F" w14:textId="5AD0C5D0" w:rsidR="00047975" w:rsidRPr="00B90D44" w:rsidRDefault="00AB64CC" w:rsidP="001464EA">
      <w:pPr>
        <w:jc w:val="both"/>
        <w:rPr>
          <w:rFonts w:ascii="Times New Roman" w:hAnsi="Times New Roman" w:cs="Times New Roman"/>
          <w:lang w:val="en-US"/>
        </w:rPr>
      </w:pPr>
      <w:r>
        <w:rPr>
          <w:rFonts w:ascii="Times New Roman" w:hAnsi="Times New Roman" w:cs="Times New Roman"/>
          <w:lang w:val="en-US"/>
        </w:rPr>
        <w:t>U</w:t>
      </w:r>
      <w:r w:rsidR="004B11A7">
        <w:rPr>
          <w:rFonts w:ascii="Times New Roman" w:hAnsi="Times New Roman" w:cs="Times New Roman"/>
          <w:lang w:val="en-US"/>
        </w:rPr>
        <w:t>nder the terms of United Nations Security Council Resolution 1244, Kosovo</w:t>
      </w:r>
      <w:r w:rsidR="006D164F">
        <w:rPr>
          <w:rFonts w:ascii="Times New Roman" w:hAnsi="Times New Roman" w:cs="Times New Roman"/>
          <w:lang w:val="en-US"/>
        </w:rPr>
        <w:t xml:space="preserve"> formally remain</w:t>
      </w:r>
      <w:r w:rsidR="009824AB">
        <w:rPr>
          <w:rFonts w:ascii="Times New Roman" w:hAnsi="Times New Roman" w:cs="Times New Roman"/>
          <w:lang w:val="en-US"/>
        </w:rPr>
        <w:t>ed</w:t>
      </w:r>
      <w:r w:rsidR="004B11A7">
        <w:rPr>
          <w:rFonts w:ascii="Times New Roman" w:hAnsi="Times New Roman" w:cs="Times New Roman"/>
          <w:lang w:val="en-US"/>
        </w:rPr>
        <w:t xml:space="preserve"> under </w:t>
      </w:r>
      <w:r w:rsidR="006D164F">
        <w:rPr>
          <w:rFonts w:ascii="Times New Roman" w:hAnsi="Times New Roman" w:cs="Times New Roman"/>
          <w:lang w:val="en-US"/>
        </w:rPr>
        <w:t xml:space="preserve">Yugoslav </w:t>
      </w:r>
      <w:r w:rsidR="004B11A7">
        <w:rPr>
          <w:rFonts w:ascii="Times New Roman" w:hAnsi="Times New Roman" w:cs="Times New Roman"/>
          <w:lang w:val="en-US"/>
        </w:rPr>
        <w:t>sovereignty</w:t>
      </w:r>
      <w:r w:rsidR="006D164F">
        <w:rPr>
          <w:rFonts w:ascii="Times New Roman" w:hAnsi="Times New Roman" w:cs="Times New Roman"/>
          <w:lang w:val="en-US"/>
        </w:rPr>
        <w:t>.</w:t>
      </w:r>
      <w:r w:rsidR="004B11A7">
        <w:rPr>
          <w:rFonts w:ascii="Times New Roman" w:hAnsi="Times New Roman" w:cs="Times New Roman"/>
          <w:lang w:val="en-US"/>
        </w:rPr>
        <w:t xml:space="preserve"> </w:t>
      </w:r>
      <w:r w:rsidR="006D164F">
        <w:rPr>
          <w:rFonts w:ascii="Times New Roman" w:hAnsi="Times New Roman" w:cs="Times New Roman"/>
          <w:lang w:val="en-US"/>
        </w:rPr>
        <w:t xml:space="preserve">However, it was </w:t>
      </w:r>
      <w:r w:rsidR="004B11A7">
        <w:rPr>
          <w:rFonts w:ascii="Times New Roman" w:hAnsi="Times New Roman" w:cs="Times New Roman"/>
          <w:lang w:val="en-US"/>
        </w:rPr>
        <w:t xml:space="preserve">placed under UN administration pending a decision on the province’s final status. At the time, there was not a sense that Kosovo would inevitably become independent. While many </w:t>
      </w:r>
      <w:r w:rsidR="005F35B6">
        <w:rPr>
          <w:rFonts w:ascii="Times New Roman" w:hAnsi="Times New Roman" w:cs="Times New Roman"/>
          <w:lang w:val="en-US"/>
        </w:rPr>
        <w:t xml:space="preserve">certainly </w:t>
      </w:r>
      <w:r w:rsidR="004B11A7">
        <w:rPr>
          <w:rFonts w:ascii="Times New Roman" w:hAnsi="Times New Roman" w:cs="Times New Roman"/>
          <w:lang w:val="en-US"/>
        </w:rPr>
        <w:t xml:space="preserve">thought that it would do so, there was still a view that some form of negotiated autonomy might be possible. </w:t>
      </w:r>
      <w:r w:rsidR="006D164F">
        <w:rPr>
          <w:rFonts w:ascii="Times New Roman" w:hAnsi="Times New Roman" w:cs="Times New Roman"/>
          <w:lang w:val="en-US"/>
        </w:rPr>
        <w:t>Rec</w:t>
      </w:r>
      <w:r w:rsidR="004B11A7">
        <w:rPr>
          <w:rFonts w:ascii="Times New Roman" w:hAnsi="Times New Roman" w:cs="Times New Roman"/>
          <w:lang w:val="en-US"/>
        </w:rPr>
        <w:t xml:space="preserve">ognising the </w:t>
      </w:r>
      <w:r w:rsidR="004B11A7">
        <w:rPr>
          <w:rFonts w:ascii="Times New Roman" w:hAnsi="Times New Roman" w:cs="Times New Roman"/>
          <w:lang w:val="en-US"/>
        </w:rPr>
        <w:lastRenderedPageBreak/>
        <w:t xml:space="preserve">sensitivity of the issue, the UN administration sought to push the whole question of Kosovo’s status off the agenda. Efforts were instead focused on developing Kosovo’s political and economic standing. </w:t>
      </w:r>
      <w:r w:rsidR="009824AB">
        <w:rPr>
          <w:rFonts w:ascii="Times New Roman" w:hAnsi="Times New Roman" w:cs="Times New Roman"/>
          <w:lang w:val="en-US"/>
        </w:rPr>
        <w:t>However, b</w:t>
      </w:r>
      <w:r w:rsidR="005F35B6">
        <w:rPr>
          <w:rFonts w:ascii="Times New Roman" w:hAnsi="Times New Roman" w:cs="Times New Roman"/>
          <w:lang w:val="en-US"/>
        </w:rPr>
        <w:t xml:space="preserve">y early 2004, it was becoming clear that the efforts to defer Kosovo’s final status could not continue indefinitely. In March </w:t>
      </w:r>
      <w:r w:rsidR="009824AB">
        <w:rPr>
          <w:rFonts w:ascii="Times New Roman" w:hAnsi="Times New Roman" w:cs="Times New Roman"/>
          <w:lang w:val="en-US"/>
        </w:rPr>
        <w:t>that year</w:t>
      </w:r>
      <w:r w:rsidR="005F35B6">
        <w:rPr>
          <w:rFonts w:ascii="Times New Roman" w:hAnsi="Times New Roman" w:cs="Times New Roman"/>
          <w:lang w:val="en-US"/>
        </w:rPr>
        <w:t xml:space="preserve">, major riots </w:t>
      </w:r>
      <w:r w:rsidR="00845CD6">
        <w:rPr>
          <w:rFonts w:ascii="Times New Roman" w:hAnsi="Times New Roman" w:cs="Times New Roman"/>
          <w:lang w:val="en-US"/>
        </w:rPr>
        <w:t xml:space="preserve">broke out. </w:t>
      </w:r>
      <w:r w:rsidR="009824AB">
        <w:rPr>
          <w:rFonts w:ascii="Times New Roman" w:hAnsi="Times New Roman" w:cs="Times New Roman"/>
          <w:lang w:val="en-US"/>
        </w:rPr>
        <w:t>It was clear that Kosovo could not be kept in limbo indefinitely. Therefore, i</w:t>
      </w:r>
      <w:r w:rsidR="00B07E1A" w:rsidRPr="00B90D44">
        <w:rPr>
          <w:rFonts w:ascii="Times New Roman" w:hAnsi="Times New Roman" w:cs="Times New Roman"/>
          <w:lang w:val="en-US"/>
        </w:rPr>
        <w:t xml:space="preserve">n late-2005, the United Nations </w:t>
      </w:r>
      <w:r w:rsidR="001F42E1" w:rsidRPr="00B90D44">
        <w:rPr>
          <w:rFonts w:ascii="Times New Roman" w:hAnsi="Times New Roman" w:cs="Times New Roman"/>
          <w:lang w:val="en-US"/>
        </w:rPr>
        <w:t xml:space="preserve">Security Council authorized the </w:t>
      </w:r>
      <w:r w:rsidR="00B07E1A" w:rsidRPr="00B90D44">
        <w:rPr>
          <w:rFonts w:ascii="Times New Roman" w:hAnsi="Times New Roman" w:cs="Times New Roman"/>
          <w:lang w:val="en-US"/>
        </w:rPr>
        <w:t xml:space="preserve">start </w:t>
      </w:r>
      <w:r w:rsidR="001F42E1" w:rsidRPr="00B90D44">
        <w:rPr>
          <w:rFonts w:ascii="Times New Roman" w:hAnsi="Times New Roman" w:cs="Times New Roman"/>
          <w:lang w:val="en-US"/>
        </w:rPr>
        <w:t xml:space="preserve">of a </w:t>
      </w:r>
      <w:r w:rsidR="00B07E1A" w:rsidRPr="00B90D44">
        <w:rPr>
          <w:rFonts w:ascii="Times New Roman" w:hAnsi="Times New Roman" w:cs="Times New Roman"/>
          <w:lang w:val="en-US"/>
        </w:rPr>
        <w:t xml:space="preserve">process to </w:t>
      </w:r>
      <w:r w:rsidR="001F42E1" w:rsidRPr="00B90D44">
        <w:rPr>
          <w:rFonts w:ascii="Times New Roman" w:hAnsi="Times New Roman" w:cs="Times New Roman"/>
          <w:lang w:val="en-US"/>
        </w:rPr>
        <w:t xml:space="preserve">determine </w:t>
      </w:r>
      <w:r w:rsidR="00B07E1A" w:rsidRPr="00B90D44">
        <w:rPr>
          <w:rFonts w:ascii="Times New Roman" w:hAnsi="Times New Roman" w:cs="Times New Roman"/>
          <w:lang w:val="en-US"/>
        </w:rPr>
        <w:t>the final status of Kosovo.</w:t>
      </w:r>
      <w:r w:rsidR="00A64E14" w:rsidRPr="00B90D44">
        <w:rPr>
          <w:rFonts w:ascii="Times New Roman" w:hAnsi="Times New Roman" w:cs="Times New Roman"/>
          <w:lang w:val="en-US"/>
        </w:rPr>
        <w:t xml:space="preserve"> </w:t>
      </w:r>
      <w:r w:rsidR="001F42E1" w:rsidRPr="00B90D44">
        <w:rPr>
          <w:rFonts w:ascii="Times New Roman" w:hAnsi="Times New Roman" w:cs="Times New Roman"/>
          <w:lang w:val="en-US"/>
        </w:rPr>
        <w:t>R</w:t>
      </w:r>
      <w:r w:rsidR="00A64E14" w:rsidRPr="00B90D44">
        <w:rPr>
          <w:rFonts w:ascii="Times New Roman" w:hAnsi="Times New Roman" w:cs="Times New Roman"/>
          <w:lang w:val="en-US"/>
        </w:rPr>
        <w:t xml:space="preserve">esponsibility for overseeing this </w:t>
      </w:r>
      <w:r w:rsidR="001F42E1" w:rsidRPr="00B90D44">
        <w:rPr>
          <w:rFonts w:ascii="Times New Roman" w:hAnsi="Times New Roman" w:cs="Times New Roman"/>
          <w:lang w:val="en-US"/>
        </w:rPr>
        <w:t>effort</w:t>
      </w:r>
      <w:r w:rsidR="00A64E14" w:rsidRPr="00B90D44">
        <w:rPr>
          <w:rFonts w:ascii="Times New Roman" w:hAnsi="Times New Roman" w:cs="Times New Roman"/>
          <w:lang w:val="en-US"/>
        </w:rPr>
        <w:t xml:space="preserve"> was handed to Martti Ahtisaari, the former president of Finland.</w:t>
      </w:r>
      <w:r w:rsidR="00047975" w:rsidRPr="00B90D44">
        <w:rPr>
          <w:rStyle w:val="FootnoteReference"/>
          <w:rFonts w:ascii="Times New Roman" w:hAnsi="Times New Roman" w:cs="Times New Roman"/>
          <w:lang w:val="en-US"/>
        </w:rPr>
        <w:footnoteReference w:id="11"/>
      </w:r>
      <w:r w:rsidR="00A64E14" w:rsidRPr="00B90D44">
        <w:rPr>
          <w:rFonts w:ascii="Times New Roman" w:hAnsi="Times New Roman" w:cs="Times New Roman"/>
          <w:lang w:val="en-US"/>
        </w:rPr>
        <w:t xml:space="preserve"> Although </w:t>
      </w:r>
      <w:r w:rsidR="001F42E1" w:rsidRPr="00B90D44">
        <w:rPr>
          <w:rFonts w:ascii="Times New Roman" w:hAnsi="Times New Roman" w:cs="Times New Roman"/>
          <w:lang w:val="en-US"/>
        </w:rPr>
        <w:t>Ahtisaari</w:t>
      </w:r>
      <w:r w:rsidR="00A64E14" w:rsidRPr="00B90D44">
        <w:rPr>
          <w:rFonts w:ascii="Times New Roman" w:hAnsi="Times New Roman" w:cs="Times New Roman"/>
          <w:lang w:val="en-US"/>
        </w:rPr>
        <w:t xml:space="preserve"> was mandated to oversee a process of negotiation between Serbia and Kosovo, </w:t>
      </w:r>
      <w:r w:rsidR="001F42E1" w:rsidRPr="00B90D44">
        <w:rPr>
          <w:rFonts w:ascii="Times New Roman" w:hAnsi="Times New Roman" w:cs="Times New Roman"/>
          <w:lang w:val="en-US"/>
        </w:rPr>
        <w:t>from the outset he</w:t>
      </w:r>
      <w:r w:rsidR="00A64E14" w:rsidRPr="00B90D44">
        <w:rPr>
          <w:rFonts w:ascii="Times New Roman" w:hAnsi="Times New Roman" w:cs="Times New Roman"/>
          <w:lang w:val="en-US"/>
        </w:rPr>
        <w:t xml:space="preserve"> was clear in his own mind that the only viable outcome was independence. Indeed, soon after taking up the role, he briefed the Contact Group that the most useful thing that they could do to assist him in his efforts to broker a solution would be to tell Belgrade to prepare for Kosovo’s independence. </w:t>
      </w:r>
      <w:r w:rsidR="00047975">
        <w:rPr>
          <w:rFonts w:ascii="Times New Roman" w:hAnsi="Times New Roman" w:cs="Times New Roman"/>
          <w:lang w:val="en-US"/>
        </w:rPr>
        <w:t>He also made this clear to Belgrade and Pristina.</w:t>
      </w:r>
      <w:r w:rsidR="00047975">
        <w:rPr>
          <w:rStyle w:val="FootnoteReference"/>
        </w:rPr>
        <w:footnoteReference w:id="12"/>
      </w:r>
      <w:r w:rsidR="00047975">
        <w:rPr>
          <w:rFonts w:ascii="Times New Roman" w:hAnsi="Times New Roman" w:cs="Times New Roman"/>
          <w:lang w:val="en-US"/>
        </w:rPr>
        <w:t xml:space="preserve"> </w:t>
      </w:r>
      <w:r w:rsidR="00047975" w:rsidRPr="00B90D44">
        <w:rPr>
          <w:rFonts w:ascii="Times New Roman" w:hAnsi="Times New Roman" w:cs="Times New Roman"/>
          <w:lang w:val="en-US"/>
        </w:rPr>
        <w:t>He was not alone. From the very start, the United Kingdom was clear that this would lead to independence. Indeed, John Sawers, the then political director of the Foreign and Commonwealth Office, became the first senior official of any Western state to admit as much.</w:t>
      </w:r>
      <w:r w:rsidR="00047975" w:rsidRPr="00047975">
        <w:rPr>
          <w:rStyle w:val="FootnoteReference"/>
        </w:rPr>
        <w:t xml:space="preserve"> </w:t>
      </w:r>
      <w:r w:rsidR="00047975">
        <w:rPr>
          <w:rStyle w:val="FootnoteReference"/>
        </w:rPr>
        <w:footnoteReference w:id="13"/>
      </w:r>
    </w:p>
    <w:p w14:paraId="13511321" w14:textId="77777777" w:rsidR="00A64E14" w:rsidRPr="00B90D44" w:rsidRDefault="00A64E14" w:rsidP="001464EA">
      <w:pPr>
        <w:jc w:val="both"/>
        <w:rPr>
          <w:rFonts w:ascii="Times New Roman" w:hAnsi="Times New Roman" w:cs="Times New Roman"/>
          <w:lang w:val="en-US"/>
        </w:rPr>
      </w:pPr>
    </w:p>
    <w:p w14:paraId="45A85561" w14:textId="3C90A404" w:rsidR="00A64E14" w:rsidRPr="00B90D44" w:rsidRDefault="00A64E14" w:rsidP="001464EA">
      <w:pPr>
        <w:jc w:val="both"/>
        <w:rPr>
          <w:rFonts w:ascii="Times New Roman" w:hAnsi="Times New Roman" w:cs="Times New Roman"/>
          <w:lang w:val="en-US"/>
        </w:rPr>
      </w:pPr>
      <w:r w:rsidRPr="00B90D44">
        <w:rPr>
          <w:rFonts w:ascii="Times New Roman" w:hAnsi="Times New Roman" w:cs="Times New Roman"/>
          <w:lang w:val="en-US"/>
        </w:rPr>
        <w:t xml:space="preserve">As the </w:t>
      </w:r>
      <w:r w:rsidR="00170966">
        <w:rPr>
          <w:rFonts w:ascii="Times New Roman" w:hAnsi="Times New Roman" w:cs="Times New Roman"/>
          <w:lang w:val="en-US"/>
        </w:rPr>
        <w:t xml:space="preserve">UN </w:t>
      </w:r>
      <w:r w:rsidRPr="00B90D44">
        <w:rPr>
          <w:rFonts w:ascii="Times New Roman" w:hAnsi="Times New Roman" w:cs="Times New Roman"/>
          <w:lang w:val="en-US"/>
        </w:rPr>
        <w:t xml:space="preserve">process </w:t>
      </w:r>
      <w:r w:rsidR="00170966">
        <w:rPr>
          <w:rFonts w:ascii="Times New Roman" w:hAnsi="Times New Roman" w:cs="Times New Roman"/>
          <w:lang w:val="en-US"/>
        </w:rPr>
        <w:t xml:space="preserve">under Ahtisaari </w:t>
      </w:r>
      <w:r w:rsidRPr="00B90D44">
        <w:rPr>
          <w:rFonts w:ascii="Times New Roman" w:hAnsi="Times New Roman" w:cs="Times New Roman"/>
          <w:lang w:val="en-US"/>
        </w:rPr>
        <w:t>faltered</w:t>
      </w:r>
      <w:r w:rsidR="00170966">
        <w:rPr>
          <w:rFonts w:ascii="Times New Roman" w:hAnsi="Times New Roman" w:cs="Times New Roman"/>
          <w:lang w:val="en-US"/>
        </w:rPr>
        <w:t xml:space="preserve"> </w:t>
      </w:r>
      <w:r w:rsidR="00047975">
        <w:rPr>
          <w:rFonts w:ascii="Times New Roman" w:hAnsi="Times New Roman" w:cs="Times New Roman"/>
          <w:lang w:val="en-US"/>
        </w:rPr>
        <w:t xml:space="preserve">due to </w:t>
      </w:r>
      <w:r w:rsidR="00170966">
        <w:rPr>
          <w:rFonts w:ascii="Times New Roman" w:hAnsi="Times New Roman" w:cs="Times New Roman"/>
          <w:lang w:val="en-US"/>
        </w:rPr>
        <w:t xml:space="preserve">the deep divisions between the sides, </w:t>
      </w:r>
      <w:r w:rsidRPr="00B90D44">
        <w:rPr>
          <w:rFonts w:ascii="Times New Roman" w:hAnsi="Times New Roman" w:cs="Times New Roman"/>
          <w:lang w:val="en-US"/>
        </w:rPr>
        <w:t xml:space="preserve">divisions started to open between the various </w:t>
      </w:r>
      <w:r w:rsidR="00170966">
        <w:rPr>
          <w:rFonts w:ascii="Times New Roman" w:hAnsi="Times New Roman" w:cs="Times New Roman"/>
          <w:lang w:val="en-US"/>
        </w:rPr>
        <w:t xml:space="preserve">members of the Security Council. Russia sided with Serbia and demanded that any settlement must be mutually acceptable to Belgrade and Pristina. Meanwhile, deep divisions emerged </w:t>
      </w:r>
      <w:r w:rsidRPr="00B90D44">
        <w:rPr>
          <w:rFonts w:ascii="Times New Roman" w:hAnsi="Times New Roman" w:cs="Times New Roman"/>
          <w:lang w:val="en-US"/>
        </w:rPr>
        <w:t>between key NATO and EU partners. Along</w:t>
      </w:r>
      <w:r w:rsidR="00047975">
        <w:rPr>
          <w:rFonts w:ascii="Times New Roman" w:hAnsi="Times New Roman" w:cs="Times New Roman"/>
          <w:lang w:val="en-US"/>
        </w:rPr>
        <w:t xml:space="preserve"> with</w:t>
      </w:r>
      <w:r w:rsidRPr="00B90D44">
        <w:rPr>
          <w:rFonts w:ascii="Times New Roman" w:hAnsi="Times New Roman" w:cs="Times New Roman"/>
          <w:lang w:val="en-US"/>
        </w:rPr>
        <w:t xml:space="preserve"> the United States, the United Kingdom saw little to be gained by wasting any further time on the status process.</w:t>
      </w:r>
      <w:r w:rsidR="00525BBB">
        <w:rPr>
          <w:rStyle w:val="FootnoteReference"/>
          <w:szCs w:val="22"/>
        </w:rPr>
        <w:footnoteReference w:id="14"/>
      </w:r>
      <w:r w:rsidR="00525BBB" w:rsidRPr="00B90D44">
        <w:rPr>
          <w:rFonts w:ascii="Times New Roman" w:hAnsi="Times New Roman" w:cs="Times New Roman"/>
          <w:lang w:val="en-US"/>
        </w:rPr>
        <w:t xml:space="preserve"> </w:t>
      </w:r>
      <w:r w:rsidRPr="00B90D44">
        <w:rPr>
          <w:rFonts w:ascii="Times New Roman" w:hAnsi="Times New Roman" w:cs="Times New Roman"/>
          <w:lang w:val="en-US"/>
        </w:rPr>
        <w:t xml:space="preserve">It was clear that regional stability in the Western Balkans now rested on an independent Kosovo. </w:t>
      </w:r>
      <w:r w:rsidR="00170966">
        <w:rPr>
          <w:rFonts w:ascii="Times New Roman" w:hAnsi="Times New Roman" w:cs="Times New Roman"/>
          <w:lang w:val="en-US"/>
        </w:rPr>
        <w:t>However, o</w:t>
      </w:r>
      <w:r w:rsidRPr="00B90D44">
        <w:rPr>
          <w:rFonts w:ascii="Times New Roman" w:hAnsi="Times New Roman" w:cs="Times New Roman"/>
          <w:lang w:val="en-US"/>
        </w:rPr>
        <w:t>thers were more hesitant. Germany</w:t>
      </w:r>
      <w:r w:rsidR="007E2554">
        <w:rPr>
          <w:rFonts w:ascii="Times New Roman" w:hAnsi="Times New Roman" w:cs="Times New Roman"/>
          <w:lang w:val="en-US"/>
        </w:rPr>
        <w:t xml:space="preserve"> needed</w:t>
      </w:r>
      <w:r w:rsidRPr="00B90D44">
        <w:rPr>
          <w:rFonts w:ascii="Times New Roman" w:hAnsi="Times New Roman" w:cs="Times New Roman"/>
          <w:lang w:val="en-US"/>
        </w:rPr>
        <w:t xml:space="preserve"> more time to get its position in order. In the end, it was agreed that a further initiative would take place to see if the two sides could still reach a final agreement. A trio made up of representatives from the U</w:t>
      </w:r>
      <w:r w:rsidR="00170966">
        <w:rPr>
          <w:rFonts w:ascii="Times New Roman" w:hAnsi="Times New Roman" w:cs="Times New Roman"/>
          <w:lang w:val="en-US"/>
        </w:rPr>
        <w:t xml:space="preserve">nited </w:t>
      </w:r>
      <w:r w:rsidRPr="00B90D44">
        <w:rPr>
          <w:rFonts w:ascii="Times New Roman" w:hAnsi="Times New Roman" w:cs="Times New Roman"/>
          <w:lang w:val="en-US"/>
        </w:rPr>
        <w:t>S</w:t>
      </w:r>
      <w:r w:rsidR="00170966">
        <w:rPr>
          <w:rFonts w:ascii="Times New Roman" w:hAnsi="Times New Roman" w:cs="Times New Roman"/>
          <w:lang w:val="en-US"/>
        </w:rPr>
        <w:t>tates</w:t>
      </w:r>
      <w:r w:rsidRPr="00B90D44">
        <w:rPr>
          <w:rFonts w:ascii="Times New Roman" w:hAnsi="Times New Roman" w:cs="Times New Roman"/>
          <w:lang w:val="en-US"/>
        </w:rPr>
        <w:t>, Russia and the E</w:t>
      </w:r>
      <w:r w:rsidR="00170966">
        <w:rPr>
          <w:rFonts w:ascii="Times New Roman" w:hAnsi="Times New Roman" w:cs="Times New Roman"/>
          <w:lang w:val="en-US"/>
        </w:rPr>
        <w:t xml:space="preserve">uropean </w:t>
      </w:r>
      <w:r w:rsidRPr="00B90D44">
        <w:rPr>
          <w:rFonts w:ascii="Times New Roman" w:hAnsi="Times New Roman" w:cs="Times New Roman"/>
          <w:lang w:val="en-US"/>
        </w:rPr>
        <w:t>U</w:t>
      </w:r>
      <w:r w:rsidR="00170966">
        <w:rPr>
          <w:rFonts w:ascii="Times New Roman" w:hAnsi="Times New Roman" w:cs="Times New Roman"/>
          <w:lang w:val="en-US"/>
        </w:rPr>
        <w:t>nion</w:t>
      </w:r>
      <w:r w:rsidRPr="00B90D44">
        <w:rPr>
          <w:rFonts w:ascii="Times New Roman" w:hAnsi="Times New Roman" w:cs="Times New Roman"/>
          <w:lang w:val="en-US"/>
        </w:rPr>
        <w:t xml:space="preserve"> was appointed to oversee this final effort. </w:t>
      </w:r>
      <w:r w:rsidR="00090C0C" w:rsidRPr="00B90D44">
        <w:rPr>
          <w:rFonts w:ascii="Times New Roman" w:hAnsi="Times New Roman" w:cs="Times New Roman"/>
          <w:lang w:val="en-US"/>
        </w:rPr>
        <w:t>Although the UK was deeply skeptical of this approach</w:t>
      </w:r>
      <w:r w:rsidR="00170966">
        <w:rPr>
          <w:rFonts w:ascii="Times New Roman" w:hAnsi="Times New Roman" w:cs="Times New Roman"/>
          <w:lang w:val="en-US"/>
        </w:rPr>
        <w:t>,</w:t>
      </w:r>
      <w:r w:rsidR="00090C0C" w:rsidRPr="00B90D44">
        <w:rPr>
          <w:rFonts w:ascii="Times New Roman" w:hAnsi="Times New Roman" w:cs="Times New Roman"/>
          <w:lang w:val="en-US"/>
        </w:rPr>
        <w:t xml:space="preserve"> it </w:t>
      </w:r>
      <w:r w:rsidR="00170966">
        <w:rPr>
          <w:rFonts w:ascii="Times New Roman" w:hAnsi="Times New Roman" w:cs="Times New Roman"/>
          <w:lang w:val="en-US"/>
        </w:rPr>
        <w:t xml:space="preserve">nevertheless </w:t>
      </w:r>
      <w:r w:rsidR="00090C0C" w:rsidRPr="00B90D44">
        <w:rPr>
          <w:rFonts w:ascii="Times New Roman" w:hAnsi="Times New Roman" w:cs="Times New Roman"/>
          <w:lang w:val="en-US"/>
        </w:rPr>
        <w:t xml:space="preserve">agreed to let it runs its course. </w:t>
      </w:r>
      <w:r w:rsidR="00170966">
        <w:rPr>
          <w:rFonts w:ascii="Times New Roman" w:hAnsi="Times New Roman" w:cs="Times New Roman"/>
          <w:lang w:val="en-US"/>
        </w:rPr>
        <w:t>I</w:t>
      </w:r>
      <w:r w:rsidR="00090C0C" w:rsidRPr="00B90D44">
        <w:rPr>
          <w:rFonts w:ascii="Times New Roman" w:hAnsi="Times New Roman" w:cs="Times New Roman"/>
          <w:lang w:val="en-US"/>
        </w:rPr>
        <w:t xml:space="preserve">n December 2007, the Troika announced that it had not been able to bridge the differences between Belgrade and Pristina. </w:t>
      </w:r>
      <w:r w:rsidR="0082742A">
        <w:rPr>
          <w:rFonts w:ascii="Times New Roman" w:hAnsi="Times New Roman" w:cs="Times New Roman"/>
          <w:lang w:val="en-US"/>
        </w:rPr>
        <w:t>In the meantime, Kosovo’s leaders had been working with various supp</w:t>
      </w:r>
      <w:r w:rsidR="00845CD6">
        <w:rPr>
          <w:rFonts w:ascii="Times New Roman" w:hAnsi="Times New Roman" w:cs="Times New Roman"/>
          <w:lang w:val="en-US"/>
        </w:rPr>
        <w:t>orters, most notably the United States and the United Kingdom, to open the way for a unilateral declaration of independence</w:t>
      </w:r>
      <w:r w:rsidR="00170966">
        <w:rPr>
          <w:rFonts w:ascii="Times New Roman" w:hAnsi="Times New Roman" w:cs="Times New Roman"/>
          <w:lang w:val="en-US"/>
        </w:rPr>
        <w:t xml:space="preserve">, on </w:t>
      </w:r>
      <w:r w:rsidR="00845CD6">
        <w:rPr>
          <w:rFonts w:ascii="Times New Roman" w:hAnsi="Times New Roman" w:cs="Times New Roman"/>
          <w:lang w:val="en-US"/>
        </w:rPr>
        <w:t>17 February 2008.</w:t>
      </w:r>
      <w:r w:rsidR="00E26242">
        <w:rPr>
          <w:rFonts w:ascii="Times New Roman" w:hAnsi="Times New Roman" w:cs="Times New Roman"/>
          <w:lang w:val="en-US"/>
        </w:rPr>
        <w:t xml:space="preserve"> </w:t>
      </w:r>
      <w:r w:rsidR="00170966">
        <w:rPr>
          <w:rFonts w:ascii="Times New Roman" w:hAnsi="Times New Roman" w:cs="Times New Roman"/>
          <w:lang w:val="en-US"/>
        </w:rPr>
        <w:t xml:space="preserve">Britain </w:t>
      </w:r>
      <w:r w:rsidR="00475A8A">
        <w:rPr>
          <w:rFonts w:ascii="Times New Roman" w:hAnsi="Times New Roman" w:cs="Times New Roman"/>
          <w:lang w:val="en-US"/>
        </w:rPr>
        <w:t xml:space="preserve">was </w:t>
      </w:r>
      <w:r w:rsidR="00E26242">
        <w:rPr>
          <w:rFonts w:ascii="Times New Roman" w:hAnsi="Times New Roman" w:cs="Times New Roman"/>
          <w:lang w:val="en-US"/>
        </w:rPr>
        <w:t>one of seven countries to recognize Kosovo within its first twenty-four hours of existence.</w:t>
      </w:r>
      <w:r w:rsidR="00E26242">
        <w:rPr>
          <w:rStyle w:val="FootnoteReference"/>
          <w:rFonts w:ascii="Times New Roman" w:hAnsi="Times New Roman" w:cs="Times New Roman"/>
          <w:lang w:val="en-US"/>
        </w:rPr>
        <w:footnoteReference w:id="15"/>
      </w:r>
    </w:p>
    <w:p w14:paraId="63582316" w14:textId="77777777" w:rsidR="00CD0450" w:rsidRDefault="00CD0450" w:rsidP="001464EA">
      <w:pPr>
        <w:jc w:val="both"/>
        <w:rPr>
          <w:rFonts w:ascii="Times New Roman" w:hAnsi="Times New Roman" w:cs="Times New Roman"/>
          <w:lang w:val="en-US"/>
        </w:rPr>
      </w:pPr>
    </w:p>
    <w:p w14:paraId="7A0C63D6" w14:textId="77777777" w:rsidR="00E26242" w:rsidRPr="00B90D44" w:rsidRDefault="00E26242" w:rsidP="001464EA">
      <w:pPr>
        <w:jc w:val="both"/>
        <w:rPr>
          <w:rFonts w:ascii="Times New Roman" w:hAnsi="Times New Roman" w:cs="Times New Roman"/>
          <w:lang w:val="en-US"/>
        </w:rPr>
      </w:pPr>
    </w:p>
    <w:p w14:paraId="4746DC88" w14:textId="77777777" w:rsidR="00CD0450" w:rsidRPr="00B90D44" w:rsidRDefault="00CD0450" w:rsidP="001464EA">
      <w:pPr>
        <w:jc w:val="both"/>
        <w:rPr>
          <w:rFonts w:ascii="Times New Roman" w:hAnsi="Times New Roman" w:cs="Times New Roman"/>
          <w:b/>
          <w:lang w:val="en-US"/>
        </w:rPr>
      </w:pPr>
      <w:r w:rsidRPr="00B90D44">
        <w:rPr>
          <w:rFonts w:ascii="Times New Roman" w:hAnsi="Times New Roman" w:cs="Times New Roman"/>
          <w:b/>
          <w:lang w:val="en-US"/>
        </w:rPr>
        <w:t>Support for Kosovo post-independence</w:t>
      </w:r>
    </w:p>
    <w:p w14:paraId="04872992" w14:textId="77777777" w:rsidR="00CD0450" w:rsidRPr="00B90D44" w:rsidRDefault="00CD0450" w:rsidP="001464EA">
      <w:pPr>
        <w:jc w:val="both"/>
        <w:rPr>
          <w:rFonts w:ascii="Times New Roman" w:hAnsi="Times New Roman" w:cs="Times New Roman"/>
          <w:lang w:val="en-US"/>
        </w:rPr>
      </w:pPr>
    </w:p>
    <w:p w14:paraId="5B91B2EF" w14:textId="0E6E473D" w:rsidR="00906985" w:rsidRPr="00B90D44" w:rsidRDefault="00AB010F" w:rsidP="001464EA">
      <w:pPr>
        <w:jc w:val="both"/>
        <w:rPr>
          <w:rFonts w:ascii="Times New Roman" w:hAnsi="Times New Roman" w:cs="Times New Roman"/>
          <w:lang w:val="en-US"/>
        </w:rPr>
      </w:pPr>
      <w:r>
        <w:rPr>
          <w:rFonts w:ascii="Times New Roman" w:hAnsi="Times New Roman" w:cs="Times New Roman"/>
          <w:lang w:val="en-US"/>
        </w:rPr>
        <w:t xml:space="preserve">Even before Kosovo declared independence, Britain had started to process of persuading other EU members and international partners to recognize Kosovo. After Kosovo announced its statehood, these efforts were </w:t>
      </w:r>
      <w:r w:rsidR="00695593">
        <w:rPr>
          <w:rFonts w:ascii="Times New Roman" w:hAnsi="Times New Roman" w:cs="Times New Roman"/>
          <w:lang w:val="en-US"/>
        </w:rPr>
        <w:t>increased</w:t>
      </w:r>
      <w:r>
        <w:rPr>
          <w:rFonts w:ascii="Times New Roman" w:hAnsi="Times New Roman" w:cs="Times New Roman"/>
          <w:lang w:val="en-US"/>
        </w:rPr>
        <w:t xml:space="preserve">. </w:t>
      </w:r>
      <w:r w:rsidR="0079206C" w:rsidRPr="00B90D44">
        <w:rPr>
          <w:rFonts w:ascii="Times New Roman" w:hAnsi="Times New Roman" w:cs="Times New Roman"/>
          <w:lang w:val="en-US"/>
        </w:rPr>
        <w:t xml:space="preserve">Led by the Foreign Office, strong efforts were made to </w:t>
      </w:r>
      <w:r w:rsidR="0079206C" w:rsidRPr="00B90D44">
        <w:rPr>
          <w:rFonts w:ascii="Times New Roman" w:hAnsi="Times New Roman" w:cs="Times New Roman"/>
          <w:lang w:val="en-US"/>
        </w:rPr>
        <w:lastRenderedPageBreak/>
        <w:t xml:space="preserve">try to persuade countries to recognize Kosovo. Indeed, in the years following the declaration of independence it appears barely a meeting would take place between senior officials from the United Kingdom and non-recognising countries without the subject of recognition being raised. </w:t>
      </w:r>
      <w:r w:rsidR="00970F8F">
        <w:rPr>
          <w:rFonts w:ascii="Times New Roman" w:hAnsi="Times New Roman" w:cs="Times New Roman"/>
          <w:lang w:val="en-US"/>
        </w:rPr>
        <w:t>One group of countries that Britain focused on</w:t>
      </w:r>
      <w:r w:rsidR="007071F5">
        <w:rPr>
          <w:rFonts w:ascii="Times New Roman" w:hAnsi="Times New Roman" w:cs="Times New Roman"/>
          <w:lang w:val="en-US"/>
        </w:rPr>
        <w:t>, and was very ‘helpful’,</w:t>
      </w:r>
      <w:r w:rsidR="007071F5">
        <w:rPr>
          <w:rStyle w:val="FootnoteReference"/>
          <w:rFonts w:ascii="Times New Roman" w:hAnsi="Times New Roman" w:cs="Times New Roman"/>
          <w:lang w:val="en-US"/>
        </w:rPr>
        <w:footnoteReference w:id="16"/>
      </w:r>
      <w:r w:rsidR="00970F8F">
        <w:rPr>
          <w:rFonts w:ascii="Times New Roman" w:hAnsi="Times New Roman" w:cs="Times New Roman"/>
          <w:lang w:val="en-US"/>
        </w:rPr>
        <w:t xml:space="preserve"> were </w:t>
      </w:r>
      <w:r w:rsidR="0079206C" w:rsidRPr="00B90D44">
        <w:rPr>
          <w:rFonts w:ascii="Times New Roman" w:hAnsi="Times New Roman" w:cs="Times New Roman"/>
          <w:lang w:val="en-US"/>
        </w:rPr>
        <w:t>the members of the Commonwealth</w:t>
      </w:r>
      <w:r w:rsidR="00970F8F">
        <w:rPr>
          <w:rFonts w:ascii="Times New Roman" w:hAnsi="Times New Roman" w:cs="Times New Roman"/>
          <w:lang w:val="en-US"/>
        </w:rPr>
        <w:t xml:space="preserve"> of Nations, primarily made up of former British colonial territories</w:t>
      </w:r>
      <w:r w:rsidR="0079206C" w:rsidRPr="00B90D44">
        <w:rPr>
          <w:rFonts w:ascii="Times New Roman" w:hAnsi="Times New Roman" w:cs="Times New Roman"/>
          <w:lang w:val="en-US"/>
        </w:rPr>
        <w:t xml:space="preserve">. These included many African countries as well as many Caribbean island states. </w:t>
      </w:r>
      <w:r w:rsidR="00695593">
        <w:rPr>
          <w:rFonts w:ascii="Times New Roman" w:hAnsi="Times New Roman" w:cs="Times New Roman"/>
          <w:lang w:val="en-US"/>
        </w:rPr>
        <w:t xml:space="preserve">It also played a part in securing some other early stage victories for Kosovo. For example, while Kosovo could not join the United Nations due to Russia’s veto, it could become a member of parts of the UN system. Most notably, due to the weighted voting used by both organisations, which gave strength to Pristina’s western allies, Kosovo was admitted to the World Bank and the International Monetary Fund. Meanwhile, Britain also supported Kosovo’s efforts to join various other international organsiations, such as the European Bank for Reconstruction and Development. </w:t>
      </w:r>
    </w:p>
    <w:p w14:paraId="5052898C" w14:textId="77777777" w:rsidR="00CD0450" w:rsidRPr="00B90D44" w:rsidRDefault="00CD0450" w:rsidP="001464EA">
      <w:pPr>
        <w:jc w:val="both"/>
        <w:rPr>
          <w:rFonts w:ascii="Times New Roman" w:hAnsi="Times New Roman" w:cs="Times New Roman"/>
          <w:lang w:val="en-US"/>
        </w:rPr>
      </w:pPr>
    </w:p>
    <w:p w14:paraId="62870F52" w14:textId="691C308D" w:rsidR="00090C0C" w:rsidRPr="00B90D44" w:rsidRDefault="00695593" w:rsidP="001464EA">
      <w:pPr>
        <w:jc w:val="both"/>
        <w:rPr>
          <w:rFonts w:ascii="Times New Roman" w:hAnsi="Times New Roman" w:cs="Times New Roman"/>
          <w:lang w:val="en-US"/>
        </w:rPr>
      </w:pPr>
      <w:r>
        <w:rPr>
          <w:rFonts w:ascii="Times New Roman" w:hAnsi="Times New Roman" w:cs="Times New Roman"/>
          <w:lang w:val="en-US"/>
        </w:rPr>
        <w:t xml:space="preserve">From the moment of the declaration of independence, </w:t>
      </w:r>
      <w:r w:rsidR="00090C0C" w:rsidRPr="00B90D44">
        <w:rPr>
          <w:rFonts w:ascii="Times New Roman" w:hAnsi="Times New Roman" w:cs="Times New Roman"/>
          <w:lang w:val="en-US"/>
        </w:rPr>
        <w:t xml:space="preserve">Serbia put up strong resistance to Kosovo’s efforts to gain recognition on the world stage. Although it had ruled out any form of military action to try to restore its sovereignty over Kosovo, Serbian officials made it clear that they would take any actions short of this to preserve its claim to Kosovo. Serbian officials now embarked on an international campaign to try to prevent countries from recognizing Kosovo. </w:t>
      </w:r>
      <w:r w:rsidR="00A7746A" w:rsidRPr="00B90D44">
        <w:rPr>
          <w:rFonts w:ascii="Times New Roman" w:hAnsi="Times New Roman" w:cs="Times New Roman"/>
          <w:lang w:val="en-US"/>
        </w:rPr>
        <w:t>These efforts were led by its young and extremely energetic foreign minister, Vuk Jeremić. In many ways, his initiatives exceeded expectations.</w:t>
      </w:r>
      <w:r w:rsidR="00A45517">
        <w:rPr>
          <w:rFonts w:ascii="Times New Roman" w:hAnsi="Times New Roman" w:cs="Times New Roman"/>
          <w:lang w:val="en-US"/>
        </w:rPr>
        <w:t xml:space="preserve"> In an extensive lobbying effort, he visited </w:t>
      </w:r>
      <w:r w:rsidR="001E3748">
        <w:rPr>
          <w:rFonts w:ascii="Times New Roman" w:hAnsi="Times New Roman" w:cs="Times New Roman"/>
          <w:lang w:val="en-US"/>
        </w:rPr>
        <w:t>90</w:t>
      </w:r>
      <w:r w:rsidR="00A45517">
        <w:rPr>
          <w:rFonts w:ascii="Times New Roman" w:hAnsi="Times New Roman" w:cs="Times New Roman"/>
          <w:lang w:val="en-US"/>
        </w:rPr>
        <w:t xml:space="preserve"> countries around the world trying to generate support for Serbia’s case.</w:t>
      </w:r>
      <w:r w:rsidR="001E3748" w:rsidRPr="00221195">
        <w:rPr>
          <w:rStyle w:val="FootnoteReference"/>
          <w:sz w:val="22"/>
          <w:szCs w:val="22"/>
        </w:rPr>
        <w:footnoteReference w:id="17"/>
      </w:r>
      <w:r w:rsidR="00A45517">
        <w:rPr>
          <w:rFonts w:ascii="Times New Roman" w:hAnsi="Times New Roman" w:cs="Times New Roman"/>
          <w:lang w:val="en-US"/>
        </w:rPr>
        <w:t xml:space="preserve"> (These contacts would hold him in good stead later. In 2012, he was elected President of the UN General Assembly.)</w:t>
      </w:r>
      <w:r w:rsidR="00A7746A" w:rsidRPr="00B90D44">
        <w:rPr>
          <w:rFonts w:ascii="Times New Roman" w:hAnsi="Times New Roman" w:cs="Times New Roman"/>
          <w:lang w:val="en-US"/>
        </w:rPr>
        <w:t xml:space="preserve"> Indeed, they became a thorn in the side of the efforts by Britain and the other lead supporters of Kosovo to </w:t>
      </w:r>
      <w:r w:rsidR="002A77E0">
        <w:rPr>
          <w:rFonts w:ascii="Times New Roman" w:hAnsi="Times New Roman" w:cs="Times New Roman"/>
          <w:lang w:val="en-US"/>
        </w:rPr>
        <w:t>secure recognitions. So much so</w:t>
      </w:r>
      <w:r w:rsidR="00A7746A" w:rsidRPr="00B90D44">
        <w:rPr>
          <w:rFonts w:ascii="Times New Roman" w:hAnsi="Times New Roman" w:cs="Times New Roman"/>
          <w:lang w:val="en-US"/>
        </w:rPr>
        <w:t xml:space="preserve"> that </w:t>
      </w:r>
      <w:r w:rsidR="00791ABB">
        <w:rPr>
          <w:rFonts w:ascii="Times New Roman" w:hAnsi="Times New Roman" w:cs="Times New Roman"/>
          <w:lang w:val="en-US"/>
        </w:rPr>
        <w:t>one British official</w:t>
      </w:r>
      <w:r w:rsidR="00A7746A" w:rsidRPr="00B90D44">
        <w:rPr>
          <w:rFonts w:ascii="Times New Roman" w:hAnsi="Times New Roman" w:cs="Times New Roman"/>
          <w:lang w:val="en-US"/>
        </w:rPr>
        <w:t xml:space="preserve"> even suggested that perhaps they should all scale back their attempts to secure further recognitions in the hope that it would see Jeremić </w:t>
      </w:r>
      <w:r w:rsidR="00791ABB">
        <w:rPr>
          <w:rFonts w:ascii="Times New Roman" w:hAnsi="Times New Roman" w:cs="Times New Roman"/>
          <w:lang w:val="en-US"/>
        </w:rPr>
        <w:t>slow down on his counter-recognition efforts</w:t>
      </w:r>
      <w:r w:rsidR="00A7746A" w:rsidRPr="00B90D44">
        <w:rPr>
          <w:rFonts w:ascii="Times New Roman" w:hAnsi="Times New Roman" w:cs="Times New Roman"/>
          <w:lang w:val="en-US"/>
        </w:rPr>
        <w:t>.</w:t>
      </w:r>
      <w:r w:rsidR="00791ABB">
        <w:rPr>
          <w:rStyle w:val="FootnoteReference"/>
          <w:rFonts w:ascii="Times New Roman" w:hAnsi="Times New Roman" w:cs="Times New Roman"/>
          <w:lang w:val="en-US"/>
        </w:rPr>
        <w:footnoteReference w:id="18"/>
      </w:r>
    </w:p>
    <w:p w14:paraId="73EC5542" w14:textId="77777777" w:rsidR="00090C0C" w:rsidRPr="00B90D44" w:rsidRDefault="00090C0C" w:rsidP="001464EA">
      <w:pPr>
        <w:jc w:val="both"/>
        <w:rPr>
          <w:rFonts w:ascii="Times New Roman" w:hAnsi="Times New Roman" w:cs="Times New Roman"/>
          <w:lang w:val="en-US"/>
        </w:rPr>
      </w:pPr>
    </w:p>
    <w:p w14:paraId="4C8DD7C1" w14:textId="6A55EE38" w:rsidR="00090C0C" w:rsidRPr="00B90D44" w:rsidRDefault="00695593" w:rsidP="001464EA">
      <w:pPr>
        <w:jc w:val="both"/>
        <w:rPr>
          <w:rFonts w:ascii="Times New Roman" w:hAnsi="Times New Roman" w:cs="Times New Roman"/>
          <w:lang w:val="en-US"/>
        </w:rPr>
      </w:pPr>
      <w:r>
        <w:rPr>
          <w:rFonts w:ascii="Times New Roman" w:hAnsi="Times New Roman" w:cs="Times New Roman"/>
          <w:lang w:val="en-US"/>
        </w:rPr>
        <w:t>Perhaps</w:t>
      </w:r>
      <w:r w:rsidR="002A77E0">
        <w:rPr>
          <w:rFonts w:ascii="Times New Roman" w:hAnsi="Times New Roman" w:cs="Times New Roman"/>
          <w:lang w:val="en-US"/>
        </w:rPr>
        <w:t xml:space="preserve"> the most important development</w:t>
      </w:r>
      <w:r w:rsidR="00090C0C" w:rsidRPr="00B90D44">
        <w:rPr>
          <w:rFonts w:ascii="Times New Roman" w:hAnsi="Times New Roman" w:cs="Times New Roman"/>
          <w:lang w:val="en-US"/>
        </w:rPr>
        <w:t xml:space="preserve"> following the declaration of independence was Serbia’s decision to </w:t>
      </w:r>
      <w:r w:rsidR="002A77E0">
        <w:rPr>
          <w:rFonts w:ascii="Times New Roman" w:hAnsi="Times New Roman" w:cs="Times New Roman"/>
          <w:lang w:val="en-US"/>
        </w:rPr>
        <w:t xml:space="preserve">try to secure </w:t>
      </w:r>
      <w:r w:rsidR="00090C0C" w:rsidRPr="00B90D44">
        <w:rPr>
          <w:rFonts w:ascii="Times New Roman" w:hAnsi="Times New Roman" w:cs="Times New Roman"/>
          <w:lang w:val="en-US"/>
        </w:rPr>
        <w:t xml:space="preserve">an advisory opinion on Kosovo’s declaration of independence from the International Court of Justice (ICJ). </w:t>
      </w:r>
      <w:r w:rsidR="002A77E0">
        <w:rPr>
          <w:rFonts w:ascii="Times New Roman" w:hAnsi="Times New Roman" w:cs="Times New Roman"/>
          <w:lang w:val="en-US"/>
        </w:rPr>
        <w:t xml:space="preserve">To do this, it first needed a General Assembly resolution referring the matter to the Court. </w:t>
      </w:r>
      <w:r w:rsidR="00090C0C" w:rsidRPr="00B90D44">
        <w:rPr>
          <w:rFonts w:ascii="Times New Roman" w:hAnsi="Times New Roman" w:cs="Times New Roman"/>
          <w:lang w:val="en-US"/>
        </w:rPr>
        <w:t xml:space="preserve">When the news first broke that the Serbian Government was preparing to bring the matter before the Assembly, Britain tried to dissuade the it from doing so. </w:t>
      </w:r>
      <w:r w:rsidR="002A77E0">
        <w:rPr>
          <w:rFonts w:ascii="Times New Roman" w:hAnsi="Times New Roman" w:cs="Times New Roman"/>
          <w:lang w:val="en-US"/>
        </w:rPr>
        <w:t>However, it soon became evident that this was in fact a counterproductive move. For a start, it could appear as if Britain did not believe the strength of its arguments in Kosovo’s favour. Also, having railed against Serbia’s use of force in the past to settle disputes in the region, it now appeared as though London was trying to prevent it from pursuing peaceful methods of dispute resolution.</w:t>
      </w:r>
      <w:r w:rsidR="002A77E0">
        <w:rPr>
          <w:rStyle w:val="FootnoteReference"/>
          <w:rFonts w:ascii="Times New Roman" w:hAnsi="Times New Roman" w:cs="Times New Roman"/>
          <w:lang w:val="en-US"/>
        </w:rPr>
        <w:footnoteReference w:id="19"/>
      </w:r>
      <w:r w:rsidR="002A77E0">
        <w:rPr>
          <w:rFonts w:ascii="Times New Roman" w:hAnsi="Times New Roman" w:cs="Times New Roman"/>
          <w:lang w:val="en-US"/>
        </w:rPr>
        <w:t xml:space="preserve"> As a result, the British Government concentrated its efforts on trying to prevent countries from </w:t>
      </w:r>
      <w:r w:rsidR="00791ABB">
        <w:rPr>
          <w:rFonts w:ascii="Times New Roman" w:hAnsi="Times New Roman" w:cs="Times New Roman"/>
          <w:lang w:val="en-US"/>
        </w:rPr>
        <w:t xml:space="preserve">actively </w:t>
      </w:r>
      <w:r w:rsidR="002A77E0">
        <w:rPr>
          <w:rFonts w:ascii="Times New Roman" w:hAnsi="Times New Roman" w:cs="Times New Roman"/>
          <w:lang w:val="en-US"/>
        </w:rPr>
        <w:t xml:space="preserve">supporting the resolution. It was unsuccessful. On </w:t>
      </w:r>
      <w:r w:rsidR="00791ABB">
        <w:rPr>
          <w:rFonts w:ascii="Times New Roman" w:hAnsi="Times New Roman" w:cs="Times New Roman"/>
          <w:lang w:val="en-US"/>
        </w:rPr>
        <w:t>8 October 2008</w:t>
      </w:r>
      <w:r w:rsidR="002A77E0">
        <w:rPr>
          <w:rFonts w:ascii="Times New Roman" w:hAnsi="Times New Roman" w:cs="Times New Roman"/>
          <w:lang w:val="en-US"/>
        </w:rPr>
        <w:t>, the Assembly vote</w:t>
      </w:r>
      <w:r w:rsidR="00791ABB">
        <w:rPr>
          <w:rFonts w:ascii="Times New Roman" w:hAnsi="Times New Roman" w:cs="Times New Roman"/>
          <w:lang w:val="en-US"/>
        </w:rPr>
        <w:t>d by 77 votes to six to refer the matter the Court with the following question: ‘</w:t>
      </w:r>
      <w:r w:rsidR="00791ABB" w:rsidRPr="00791ABB">
        <w:rPr>
          <w:rFonts w:ascii="Times New Roman" w:hAnsi="Times New Roman" w:cs="Times New Roman"/>
          <w:lang w:val="en-US"/>
        </w:rPr>
        <w:t>Is the unilateral declaration of independence by the Provisional Institutions of Self-Government of Kosovo in accordance with international law?</w:t>
      </w:r>
      <w:r w:rsidR="00791ABB">
        <w:rPr>
          <w:rFonts w:ascii="Times New Roman" w:hAnsi="Times New Roman" w:cs="Times New Roman"/>
          <w:lang w:val="en-US"/>
        </w:rPr>
        <w:t>’</w:t>
      </w:r>
      <w:r w:rsidR="00525BBB">
        <w:rPr>
          <w:rStyle w:val="FootnoteReference"/>
          <w:rFonts w:ascii="Times New Roman" w:hAnsi="Times New Roman" w:cs="Times New Roman"/>
          <w:lang w:val="en-US"/>
        </w:rPr>
        <w:footnoteReference w:id="20"/>
      </w:r>
      <w:r w:rsidR="002A77E0">
        <w:rPr>
          <w:rFonts w:ascii="Times New Roman" w:hAnsi="Times New Roman" w:cs="Times New Roman"/>
          <w:lang w:val="en-US"/>
        </w:rPr>
        <w:t xml:space="preserve"> </w:t>
      </w:r>
      <w:r w:rsidR="00791ABB">
        <w:rPr>
          <w:rFonts w:ascii="Times New Roman" w:hAnsi="Times New Roman" w:cs="Times New Roman"/>
          <w:lang w:val="en-US"/>
        </w:rPr>
        <w:t xml:space="preserve">Britain was one of 74 states, including most other members of the EU, that abstained in the vote. </w:t>
      </w:r>
      <w:r w:rsidR="002A77E0">
        <w:rPr>
          <w:rFonts w:ascii="Times New Roman" w:hAnsi="Times New Roman" w:cs="Times New Roman"/>
          <w:lang w:val="en-US"/>
        </w:rPr>
        <w:t>This</w:t>
      </w:r>
      <w:r w:rsidR="00090C0C" w:rsidRPr="00B90D44">
        <w:rPr>
          <w:rFonts w:ascii="Times New Roman" w:hAnsi="Times New Roman" w:cs="Times New Roman"/>
          <w:lang w:val="en-US"/>
        </w:rPr>
        <w:t xml:space="preserve"> </w:t>
      </w:r>
      <w:r w:rsidR="002A77E0">
        <w:rPr>
          <w:rFonts w:ascii="Times New Roman" w:hAnsi="Times New Roman" w:cs="Times New Roman"/>
          <w:lang w:val="en-US"/>
        </w:rPr>
        <w:t xml:space="preserve">proved to be </w:t>
      </w:r>
      <w:r w:rsidR="00090C0C" w:rsidRPr="00B90D44">
        <w:rPr>
          <w:rFonts w:ascii="Times New Roman" w:hAnsi="Times New Roman" w:cs="Times New Roman"/>
          <w:lang w:val="en-US"/>
        </w:rPr>
        <w:t xml:space="preserve">a significant victory for Serbia in several ways. Apart from the fact that it had secured such strong international support for its call to have an advisory opinion, it also </w:t>
      </w:r>
      <w:r w:rsidR="00090C0C" w:rsidRPr="00B90D44">
        <w:rPr>
          <w:rFonts w:ascii="Times New Roman" w:hAnsi="Times New Roman" w:cs="Times New Roman"/>
          <w:lang w:val="en-US"/>
        </w:rPr>
        <w:lastRenderedPageBreak/>
        <w:t>provided Belgrade with a vital tool in its efforts to prevent more countries from recognizing Kosovo. For as long as the case remained before the ICJ, Serbian officials could quite legitimately call on states to hold off recognizing Kosovo until the Court had provided its opinion. It was a highly effective move. Almost immediately, t</w:t>
      </w:r>
      <w:r w:rsidR="002A77E0">
        <w:rPr>
          <w:rFonts w:ascii="Times New Roman" w:hAnsi="Times New Roman" w:cs="Times New Roman"/>
          <w:lang w:val="en-US"/>
        </w:rPr>
        <w:t>he pace of recognitions slowed.</w:t>
      </w:r>
    </w:p>
    <w:p w14:paraId="50E94CF9" w14:textId="77777777" w:rsidR="00A7746A" w:rsidRPr="00B90D44" w:rsidRDefault="00A7746A" w:rsidP="001464EA">
      <w:pPr>
        <w:jc w:val="both"/>
        <w:rPr>
          <w:rFonts w:ascii="Times New Roman" w:hAnsi="Times New Roman" w:cs="Times New Roman"/>
          <w:lang w:val="en-US"/>
        </w:rPr>
      </w:pPr>
    </w:p>
    <w:p w14:paraId="213AD43C" w14:textId="6A6966E5" w:rsidR="00A7746A" w:rsidRPr="00B90D44" w:rsidRDefault="006E4A5E" w:rsidP="001464EA">
      <w:pPr>
        <w:jc w:val="both"/>
        <w:rPr>
          <w:rFonts w:ascii="Times New Roman" w:hAnsi="Times New Roman" w:cs="Times New Roman"/>
          <w:lang w:val="en-US"/>
        </w:rPr>
      </w:pPr>
      <w:r>
        <w:rPr>
          <w:rFonts w:ascii="Times New Roman" w:hAnsi="Times New Roman" w:cs="Times New Roman"/>
          <w:lang w:val="en-US"/>
        </w:rPr>
        <w:t>T</w:t>
      </w:r>
      <w:r w:rsidR="00A7746A" w:rsidRPr="00B90D44">
        <w:rPr>
          <w:rFonts w:ascii="Times New Roman" w:hAnsi="Times New Roman" w:cs="Times New Roman"/>
          <w:lang w:val="en-US"/>
        </w:rPr>
        <w:t xml:space="preserve">he Court case provided </w:t>
      </w:r>
      <w:r>
        <w:rPr>
          <w:rFonts w:ascii="Times New Roman" w:hAnsi="Times New Roman" w:cs="Times New Roman"/>
          <w:lang w:val="en-US"/>
        </w:rPr>
        <w:t>a valuable opportunity for the two camps to put their positions on recognition before an international audience. In the end, the case attracted far more interest and proved to be far more contentious, than may have been expected. For the first time, all five permanent members of the Security Council took part in the proceedings of the Court. For its part, the United Kingdom not only presented a written submission before the Court,</w:t>
      </w:r>
      <w:r w:rsidR="009E16B6">
        <w:rPr>
          <w:rStyle w:val="FootnoteReference"/>
          <w:rFonts w:ascii="Times New Roman" w:hAnsi="Times New Roman" w:cs="Times New Roman"/>
          <w:lang w:val="en-US"/>
        </w:rPr>
        <w:footnoteReference w:id="21"/>
      </w:r>
      <w:r>
        <w:rPr>
          <w:rFonts w:ascii="Times New Roman" w:hAnsi="Times New Roman" w:cs="Times New Roman"/>
          <w:lang w:val="en-US"/>
        </w:rPr>
        <w:t xml:space="preserve"> it also took part in the oral proceedings.</w:t>
      </w:r>
      <w:r w:rsidR="00E83368">
        <w:rPr>
          <w:rStyle w:val="FootnoteReference"/>
          <w:rFonts w:ascii="Times New Roman" w:hAnsi="Times New Roman" w:cs="Times New Roman"/>
          <w:lang w:val="en-US"/>
        </w:rPr>
        <w:footnoteReference w:id="22"/>
      </w:r>
      <w:r>
        <w:rPr>
          <w:rFonts w:ascii="Times New Roman" w:hAnsi="Times New Roman" w:cs="Times New Roman"/>
          <w:lang w:val="en-US"/>
        </w:rPr>
        <w:t xml:space="preserve"> In doing so, it strongly supported Kosovo’s right to declare independence. Britain also provided support for Kosovo in another way. Sir Michael Wood, the former head of the Foreign Office Legal Department, </w:t>
      </w:r>
      <w:r w:rsidR="009E16B6">
        <w:rPr>
          <w:rFonts w:ascii="Times New Roman" w:hAnsi="Times New Roman" w:cs="Times New Roman"/>
          <w:lang w:val="en-US"/>
        </w:rPr>
        <w:t>was a member of the</w:t>
      </w:r>
      <w:r>
        <w:rPr>
          <w:rFonts w:ascii="Times New Roman" w:hAnsi="Times New Roman" w:cs="Times New Roman"/>
          <w:lang w:val="en-US"/>
        </w:rPr>
        <w:t xml:space="preserve"> Kosovo delegation </w:t>
      </w:r>
      <w:r w:rsidR="009E16B6">
        <w:rPr>
          <w:rFonts w:ascii="Times New Roman" w:hAnsi="Times New Roman" w:cs="Times New Roman"/>
          <w:lang w:val="en-US"/>
        </w:rPr>
        <w:t xml:space="preserve">– formally described as ‘the authors or the unilateral declaration of independence’ – </w:t>
      </w:r>
      <w:r>
        <w:rPr>
          <w:rFonts w:ascii="Times New Roman" w:hAnsi="Times New Roman" w:cs="Times New Roman"/>
          <w:lang w:val="en-US"/>
        </w:rPr>
        <w:t xml:space="preserve">at the proceedings. </w:t>
      </w:r>
      <w:r w:rsidR="009E16B6">
        <w:rPr>
          <w:rFonts w:ascii="Times New Roman" w:hAnsi="Times New Roman" w:cs="Times New Roman"/>
          <w:lang w:val="en-US"/>
        </w:rPr>
        <w:t>(</w:t>
      </w:r>
      <w:r w:rsidR="00497C41">
        <w:rPr>
          <w:rFonts w:ascii="Times New Roman" w:hAnsi="Times New Roman" w:cs="Times New Roman"/>
          <w:lang w:val="en-US"/>
        </w:rPr>
        <w:t>As it happens, t</w:t>
      </w:r>
      <w:r w:rsidR="009E16B6">
        <w:rPr>
          <w:rFonts w:ascii="Times New Roman" w:hAnsi="Times New Roman" w:cs="Times New Roman"/>
          <w:lang w:val="en-US"/>
        </w:rPr>
        <w:t>he Serbian delegation also included a British member:</w:t>
      </w:r>
      <w:r w:rsidR="00497C41">
        <w:rPr>
          <w:rFonts w:ascii="Times New Roman" w:hAnsi="Times New Roman" w:cs="Times New Roman"/>
          <w:lang w:val="en-US"/>
        </w:rPr>
        <w:t xml:space="preserve"> Malcolm Shaw, Professor of Law at the</w:t>
      </w:r>
      <w:r w:rsidR="009E16B6">
        <w:rPr>
          <w:rFonts w:ascii="Times New Roman" w:hAnsi="Times New Roman" w:cs="Times New Roman"/>
          <w:lang w:val="en-US"/>
        </w:rPr>
        <w:t xml:space="preserve"> University of Leicester.) </w:t>
      </w:r>
      <w:r>
        <w:rPr>
          <w:rFonts w:ascii="Times New Roman" w:hAnsi="Times New Roman" w:cs="Times New Roman"/>
          <w:lang w:val="en-US"/>
        </w:rPr>
        <w:t xml:space="preserve">On </w:t>
      </w:r>
      <w:r w:rsidR="00435948">
        <w:rPr>
          <w:rFonts w:ascii="Times New Roman" w:hAnsi="Times New Roman" w:cs="Times New Roman"/>
          <w:lang w:val="en-US"/>
        </w:rPr>
        <w:t>22</w:t>
      </w:r>
      <w:r>
        <w:rPr>
          <w:rFonts w:ascii="Times New Roman" w:hAnsi="Times New Roman" w:cs="Times New Roman"/>
          <w:lang w:val="en-US"/>
        </w:rPr>
        <w:t xml:space="preserve"> July 2010, the Court issued its opinion.</w:t>
      </w:r>
      <w:r w:rsidR="00435948">
        <w:rPr>
          <w:rStyle w:val="FootnoteReference"/>
          <w:rFonts w:ascii="Times New Roman" w:hAnsi="Times New Roman" w:cs="Times New Roman"/>
          <w:lang w:val="en-US"/>
        </w:rPr>
        <w:footnoteReference w:id="23"/>
      </w:r>
      <w:r>
        <w:rPr>
          <w:rFonts w:ascii="Times New Roman" w:hAnsi="Times New Roman" w:cs="Times New Roman"/>
          <w:lang w:val="en-US"/>
        </w:rPr>
        <w:t xml:space="preserve"> In what proved to be a very finely balanced ruling, the Court ruled that a declaration of </w:t>
      </w:r>
      <w:r w:rsidR="003D120E">
        <w:rPr>
          <w:rFonts w:ascii="Times New Roman" w:hAnsi="Times New Roman" w:cs="Times New Roman"/>
          <w:lang w:val="en-US"/>
        </w:rPr>
        <w:t>independence</w:t>
      </w:r>
      <w:r>
        <w:rPr>
          <w:rFonts w:ascii="Times New Roman" w:hAnsi="Times New Roman" w:cs="Times New Roman"/>
          <w:lang w:val="en-US"/>
        </w:rPr>
        <w:t xml:space="preserve">, </w:t>
      </w:r>
      <w:r w:rsidR="003D120E">
        <w:rPr>
          <w:rFonts w:ascii="Times New Roman" w:hAnsi="Times New Roman" w:cs="Times New Roman"/>
          <w:lang w:val="en-US"/>
        </w:rPr>
        <w:t xml:space="preserve">unless specifically prohibited, such as by a Security Council Resolution, was not contrary to general international law. However, and crucially, the Court </w:t>
      </w:r>
      <w:r w:rsidR="009E16B6">
        <w:rPr>
          <w:rFonts w:ascii="Times New Roman" w:hAnsi="Times New Roman" w:cs="Times New Roman"/>
          <w:lang w:val="en-US"/>
        </w:rPr>
        <w:t xml:space="preserve">also </w:t>
      </w:r>
      <w:r w:rsidR="003D120E">
        <w:rPr>
          <w:rFonts w:ascii="Times New Roman" w:hAnsi="Times New Roman" w:cs="Times New Roman"/>
          <w:lang w:val="en-US"/>
        </w:rPr>
        <w:t xml:space="preserve">deliberately avoided ruling on whether Kosovo was </w:t>
      </w:r>
      <w:r w:rsidR="009E16B6">
        <w:rPr>
          <w:rFonts w:ascii="Times New Roman" w:hAnsi="Times New Roman" w:cs="Times New Roman"/>
          <w:lang w:val="en-US"/>
        </w:rPr>
        <w:t xml:space="preserve">now </w:t>
      </w:r>
      <w:r w:rsidR="003D120E">
        <w:rPr>
          <w:rFonts w:ascii="Times New Roman" w:hAnsi="Times New Roman" w:cs="Times New Roman"/>
          <w:lang w:val="en-US"/>
        </w:rPr>
        <w:t>a state. As a result, both sides saw the opinion as an important victory. For Kosovo, it meant that its declaration of independence was not illegal. Meanwhile, Serbia could claim that while the declaration may not have been illegal, it did not mean that Kosovo was now a state.</w:t>
      </w:r>
      <w:r w:rsidR="002A77E0">
        <w:rPr>
          <w:rStyle w:val="FootnoteReference"/>
          <w:rFonts w:ascii="Times New Roman" w:hAnsi="Times New Roman" w:cs="Times New Roman"/>
          <w:lang w:val="en-US"/>
        </w:rPr>
        <w:footnoteReference w:id="24"/>
      </w:r>
    </w:p>
    <w:p w14:paraId="1F2E9027" w14:textId="77777777" w:rsidR="00906985" w:rsidRPr="00B90D44" w:rsidRDefault="00906985" w:rsidP="001464EA">
      <w:pPr>
        <w:jc w:val="both"/>
        <w:rPr>
          <w:rFonts w:ascii="Times New Roman" w:hAnsi="Times New Roman" w:cs="Times New Roman"/>
          <w:lang w:val="en-US"/>
        </w:rPr>
      </w:pPr>
    </w:p>
    <w:p w14:paraId="585CEAA1" w14:textId="5C590861" w:rsidR="00906985" w:rsidRDefault="003D120E" w:rsidP="001464EA">
      <w:pPr>
        <w:jc w:val="both"/>
        <w:rPr>
          <w:rFonts w:ascii="Times New Roman" w:hAnsi="Times New Roman" w:cs="Times New Roman"/>
          <w:lang w:val="en-US"/>
        </w:rPr>
      </w:pPr>
      <w:r>
        <w:rPr>
          <w:rFonts w:ascii="Times New Roman" w:hAnsi="Times New Roman" w:cs="Times New Roman"/>
          <w:lang w:val="en-US"/>
        </w:rPr>
        <w:t>The ICJ Opinion appeared set to mark a new phase in the recognition battle. Serbia announced that it would not press for a new UN General Assembly resolution that would take note of the Court’s finding. However, at this point, the EU stepped in. Wishing to avoid a prolonged period of tension between Serbia and Kosovo, it now pressed Serbia to relent and prepare a joint resolution that would pave the way for a process of dialogue between Belgrade and Pristina.</w:t>
      </w:r>
      <w:r w:rsidR="008630D8">
        <w:rPr>
          <w:rStyle w:val="FootnoteReference"/>
          <w:rFonts w:ascii="Times New Roman" w:hAnsi="Times New Roman" w:cs="Times New Roman"/>
          <w:lang w:val="en-US"/>
        </w:rPr>
        <w:footnoteReference w:id="25"/>
      </w:r>
      <w:r>
        <w:rPr>
          <w:rFonts w:ascii="Times New Roman" w:hAnsi="Times New Roman" w:cs="Times New Roman"/>
          <w:lang w:val="en-US"/>
        </w:rPr>
        <w:t xml:space="preserve"> The aim of this process would be to reach agreements on key issues affecting day-to-day life and paving the way for a process of normalization between the two. Again, the United Kingdom played an important role, albeit in an indirect sense. The first phase of talks was overseen by Sir Robert Cooper.</w:t>
      </w:r>
      <w:r w:rsidR="004F0A42">
        <w:rPr>
          <w:rStyle w:val="FootnoteReference"/>
          <w:rFonts w:ascii="Times New Roman" w:hAnsi="Times New Roman" w:cs="Times New Roman"/>
          <w:lang w:val="en-US"/>
        </w:rPr>
        <w:footnoteReference w:id="26"/>
      </w:r>
      <w:r>
        <w:rPr>
          <w:rFonts w:ascii="Times New Roman" w:hAnsi="Times New Roman" w:cs="Times New Roman"/>
          <w:lang w:val="en-US"/>
        </w:rPr>
        <w:t xml:space="preserve"> </w:t>
      </w:r>
      <w:r w:rsidR="00826A88">
        <w:rPr>
          <w:rFonts w:ascii="Times New Roman" w:hAnsi="Times New Roman" w:cs="Times New Roman"/>
          <w:lang w:val="en-US"/>
        </w:rPr>
        <w:t>Thereafter</w:t>
      </w:r>
      <w:r>
        <w:rPr>
          <w:rFonts w:ascii="Times New Roman" w:hAnsi="Times New Roman" w:cs="Times New Roman"/>
          <w:lang w:val="en-US"/>
        </w:rPr>
        <w:t xml:space="preserve">, the talks were run by Baroness Catherine Ashton, the EU High Representative for Foreign and Security Policy. In April 2013, this process led to its most </w:t>
      </w:r>
      <w:r>
        <w:rPr>
          <w:rFonts w:ascii="Times New Roman" w:hAnsi="Times New Roman" w:cs="Times New Roman"/>
          <w:lang w:val="en-US"/>
        </w:rPr>
        <w:lastRenderedPageBreak/>
        <w:t xml:space="preserve">significant breakthrough where Belgrade and Pristina signed </w:t>
      </w:r>
      <w:r w:rsidR="00FE37FA">
        <w:rPr>
          <w:rFonts w:ascii="Times New Roman" w:hAnsi="Times New Roman" w:cs="Times New Roman"/>
          <w:lang w:val="en-US"/>
        </w:rPr>
        <w:t>15</w:t>
      </w:r>
      <w:r>
        <w:rPr>
          <w:rFonts w:ascii="Times New Roman" w:hAnsi="Times New Roman" w:cs="Times New Roman"/>
          <w:lang w:val="en-US"/>
        </w:rPr>
        <w:t>-point agreement. This paved the way for the establishment of an association of Serb municipalities, and the integration of ethnic Serbs into Kosovo’s police service. The agreement also stipulated that neither Serbia nor Kosovo would attempt to block each other’s EU accession process.</w:t>
      </w:r>
      <w:r w:rsidR="000342AB">
        <w:rPr>
          <w:rStyle w:val="FootnoteReference"/>
          <w:rFonts w:ascii="Times New Roman" w:hAnsi="Times New Roman" w:cs="Times New Roman"/>
          <w:lang w:val="en-US"/>
        </w:rPr>
        <w:footnoteReference w:id="27"/>
      </w:r>
    </w:p>
    <w:p w14:paraId="62AA85EF" w14:textId="77777777" w:rsidR="003D120E" w:rsidRDefault="003D120E" w:rsidP="001464EA">
      <w:pPr>
        <w:jc w:val="both"/>
        <w:rPr>
          <w:rFonts w:ascii="Times New Roman" w:hAnsi="Times New Roman" w:cs="Times New Roman"/>
          <w:lang w:val="en-US"/>
        </w:rPr>
      </w:pPr>
    </w:p>
    <w:p w14:paraId="6880C33F" w14:textId="2C33BCFF" w:rsidR="00C832E9" w:rsidRDefault="003D120E" w:rsidP="001464EA">
      <w:pPr>
        <w:jc w:val="both"/>
        <w:rPr>
          <w:rFonts w:ascii="Times New Roman" w:hAnsi="Times New Roman" w:cs="Times New Roman"/>
          <w:lang w:val="en-US"/>
        </w:rPr>
      </w:pPr>
      <w:r>
        <w:rPr>
          <w:rFonts w:ascii="Times New Roman" w:hAnsi="Times New Roman" w:cs="Times New Roman"/>
          <w:lang w:val="en-US"/>
        </w:rPr>
        <w:t xml:space="preserve">The agreement marked a significant breakthrough. By this point, </w:t>
      </w:r>
      <w:r w:rsidR="00A16B13">
        <w:rPr>
          <w:rFonts w:ascii="Times New Roman" w:hAnsi="Times New Roman" w:cs="Times New Roman"/>
          <w:lang w:val="en-US"/>
        </w:rPr>
        <w:t>it appeared as if</w:t>
      </w:r>
      <w:r>
        <w:rPr>
          <w:rFonts w:ascii="Times New Roman" w:hAnsi="Times New Roman" w:cs="Times New Roman"/>
          <w:lang w:val="en-US"/>
        </w:rPr>
        <w:t xml:space="preserve"> Serbia was slowly coming to terms with the loss of Kosovo and that political leaders were preparing the ground to </w:t>
      </w:r>
      <w:r w:rsidR="00A16B13">
        <w:rPr>
          <w:rFonts w:ascii="Times New Roman" w:hAnsi="Times New Roman" w:cs="Times New Roman"/>
          <w:lang w:val="en-US"/>
        </w:rPr>
        <w:t xml:space="preserve">persuade the wider population that the province had been lost. </w:t>
      </w:r>
      <w:r w:rsidR="009E7EB9">
        <w:rPr>
          <w:rFonts w:ascii="Times New Roman" w:hAnsi="Times New Roman" w:cs="Times New Roman"/>
          <w:lang w:val="en-US"/>
        </w:rPr>
        <w:t>Meanwhile, the British government hailed the fact that Kosovo was now recognized by over half the members of the United Nations, and that Britain had played a role in this.</w:t>
      </w:r>
      <w:r w:rsidR="009E7EB9">
        <w:rPr>
          <w:rStyle w:val="FootnoteReference"/>
          <w:rFonts w:ascii="Times New Roman" w:hAnsi="Times New Roman" w:cs="Times New Roman"/>
          <w:lang w:val="en-US"/>
        </w:rPr>
        <w:footnoteReference w:id="28"/>
      </w:r>
      <w:r w:rsidR="009E7EB9">
        <w:rPr>
          <w:rFonts w:ascii="Times New Roman" w:hAnsi="Times New Roman" w:cs="Times New Roman"/>
          <w:lang w:val="en-US"/>
        </w:rPr>
        <w:t xml:space="preserve"> </w:t>
      </w:r>
      <w:r w:rsidR="00A16B13">
        <w:rPr>
          <w:rFonts w:ascii="Times New Roman" w:hAnsi="Times New Roman" w:cs="Times New Roman"/>
          <w:lang w:val="en-US"/>
        </w:rPr>
        <w:t xml:space="preserve">However, despite earlier indications that Serbia was winding down its campaign against recognition, </w:t>
      </w:r>
      <w:r w:rsidR="0086603E">
        <w:rPr>
          <w:rFonts w:ascii="Times New Roman" w:hAnsi="Times New Roman" w:cs="Times New Roman"/>
          <w:lang w:val="en-US"/>
        </w:rPr>
        <w:t xml:space="preserve">in the autumn of 2015 </w:t>
      </w:r>
      <w:r w:rsidR="009E7EB9">
        <w:rPr>
          <w:rFonts w:ascii="Times New Roman" w:hAnsi="Times New Roman" w:cs="Times New Roman"/>
          <w:lang w:val="en-US"/>
        </w:rPr>
        <w:t xml:space="preserve">the battle appeared to resume as </w:t>
      </w:r>
      <w:r w:rsidR="00A16B13">
        <w:rPr>
          <w:rFonts w:ascii="Times New Roman" w:hAnsi="Times New Roman" w:cs="Times New Roman"/>
          <w:lang w:val="en-US"/>
        </w:rPr>
        <w:t xml:space="preserve">Belgrade and Pristina came to bitter blows over Kosovo’s attempt, to join the UN Scientific, Educational and Cultural Organization (UNESCO). </w:t>
      </w:r>
      <w:r w:rsidR="00C6498A">
        <w:rPr>
          <w:rFonts w:ascii="Times New Roman" w:hAnsi="Times New Roman" w:cs="Times New Roman"/>
          <w:lang w:val="en-US"/>
        </w:rPr>
        <w:t>The</w:t>
      </w:r>
      <w:r w:rsidR="00A16B13">
        <w:rPr>
          <w:rFonts w:ascii="Times New Roman" w:hAnsi="Times New Roman" w:cs="Times New Roman"/>
          <w:lang w:val="en-US"/>
        </w:rPr>
        <w:t xml:space="preserve"> </w:t>
      </w:r>
      <w:r w:rsidR="00C6498A">
        <w:rPr>
          <w:rFonts w:ascii="Times New Roman" w:hAnsi="Times New Roman" w:cs="Times New Roman"/>
          <w:lang w:val="en-US"/>
        </w:rPr>
        <w:t>Serbian</w:t>
      </w:r>
      <w:r w:rsidR="00A16B13">
        <w:rPr>
          <w:rFonts w:ascii="Times New Roman" w:hAnsi="Times New Roman" w:cs="Times New Roman"/>
          <w:lang w:val="en-US"/>
        </w:rPr>
        <w:t xml:space="preserve"> Government ar</w:t>
      </w:r>
      <w:r w:rsidR="00C6498A">
        <w:rPr>
          <w:rFonts w:ascii="Times New Roman" w:hAnsi="Times New Roman" w:cs="Times New Roman"/>
          <w:lang w:val="en-US"/>
        </w:rPr>
        <w:t>gued that the move was an attem</w:t>
      </w:r>
      <w:r w:rsidR="00A16B13">
        <w:rPr>
          <w:rFonts w:ascii="Times New Roman" w:hAnsi="Times New Roman" w:cs="Times New Roman"/>
          <w:lang w:val="en-US"/>
        </w:rPr>
        <w:t xml:space="preserve">pt by the Kosovo Albanian majority to claim </w:t>
      </w:r>
      <w:r w:rsidR="00C6498A">
        <w:rPr>
          <w:rFonts w:ascii="Times New Roman" w:hAnsi="Times New Roman" w:cs="Times New Roman"/>
          <w:lang w:val="en-US"/>
        </w:rPr>
        <w:t>key Serbian Orthodox religious sites as their own. In what proved to be a major diplomatic battle, the two sides enlisted their allies to press their case. As expected, Britain strongly supported Kosovo’s application. In the end, and much to the surprise of many observers, Kosovo’s attempt to join the organization was narrowly defeated.</w:t>
      </w:r>
      <w:r w:rsidR="00C832E9">
        <w:rPr>
          <w:rStyle w:val="FootnoteReference"/>
          <w:rFonts w:ascii="Times New Roman" w:hAnsi="Times New Roman" w:cs="Times New Roman"/>
          <w:lang w:val="en-US"/>
        </w:rPr>
        <w:footnoteReference w:id="29"/>
      </w:r>
      <w:r w:rsidR="00C6498A">
        <w:rPr>
          <w:rFonts w:ascii="Times New Roman" w:hAnsi="Times New Roman" w:cs="Times New Roman"/>
          <w:lang w:val="en-US"/>
        </w:rPr>
        <w:t xml:space="preserve"> Crucially, several states that had recognized Kosovo abstained. Interestingly, when Kosovo had another chance to put forward another application, two years later, in 2017, it did not do so</w:t>
      </w:r>
      <w:r w:rsidR="003102F5">
        <w:rPr>
          <w:rFonts w:ascii="Times New Roman" w:hAnsi="Times New Roman" w:cs="Times New Roman"/>
          <w:lang w:val="en-US"/>
        </w:rPr>
        <w:t xml:space="preserve"> following consultations with the United Kingdom and its other key supporters</w:t>
      </w:r>
      <w:r w:rsidR="00C6498A">
        <w:rPr>
          <w:rFonts w:ascii="Times New Roman" w:hAnsi="Times New Roman" w:cs="Times New Roman"/>
          <w:lang w:val="en-US"/>
        </w:rPr>
        <w:t>.</w:t>
      </w:r>
      <w:r w:rsidR="003102F5">
        <w:rPr>
          <w:rStyle w:val="FootnoteReference"/>
          <w:rFonts w:ascii="Times New Roman" w:hAnsi="Times New Roman" w:cs="Times New Roman"/>
          <w:lang w:val="en-US"/>
        </w:rPr>
        <w:footnoteReference w:id="30"/>
      </w:r>
    </w:p>
    <w:p w14:paraId="5BF186DF" w14:textId="77777777" w:rsidR="00C832E9" w:rsidRDefault="00C832E9" w:rsidP="001464EA">
      <w:pPr>
        <w:jc w:val="both"/>
        <w:rPr>
          <w:rFonts w:ascii="Times New Roman" w:hAnsi="Times New Roman" w:cs="Times New Roman"/>
          <w:lang w:val="en-US"/>
        </w:rPr>
      </w:pPr>
    </w:p>
    <w:p w14:paraId="7FA200BF" w14:textId="78DCDD34" w:rsidR="00906985" w:rsidRDefault="00543CCC" w:rsidP="001464EA">
      <w:pPr>
        <w:jc w:val="both"/>
        <w:rPr>
          <w:rFonts w:ascii="Times New Roman" w:hAnsi="Times New Roman" w:cs="Times New Roman"/>
          <w:lang w:val="en-US"/>
        </w:rPr>
      </w:pPr>
      <w:r>
        <w:rPr>
          <w:rFonts w:ascii="Times New Roman" w:hAnsi="Times New Roman" w:cs="Times New Roman"/>
          <w:lang w:val="en-US"/>
        </w:rPr>
        <w:t>B</w:t>
      </w:r>
      <w:r w:rsidR="00C6498A">
        <w:rPr>
          <w:rFonts w:ascii="Times New Roman" w:hAnsi="Times New Roman" w:cs="Times New Roman"/>
          <w:lang w:val="en-US"/>
        </w:rPr>
        <w:t xml:space="preserve">y this stage, the pace of international recognitions had slowed dramatically. </w:t>
      </w:r>
      <w:r w:rsidR="00C832E9">
        <w:rPr>
          <w:rFonts w:ascii="Times New Roman" w:hAnsi="Times New Roman" w:cs="Times New Roman"/>
          <w:lang w:val="en-US"/>
        </w:rPr>
        <w:t>In the previous three years</w:t>
      </w:r>
      <w:r w:rsidR="0012436E">
        <w:rPr>
          <w:rFonts w:ascii="Times New Roman" w:hAnsi="Times New Roman" w:cs="Times New Roman"/>
          <w:lang w:val="en-US"/>
        </w:rPr>
        <w:t xml:space="preserve"> from 2014</w:t>
      </w:r>
      <w:r w:rsidR="00C832E9">
        <w:rPr>
          <w:rFonts w:ascii="Times New Roman" w:hAnsi="Times New Roman" w:cs="Times New Roman"/>
          <w:lang w:val="en-US"/>
        </w:rPr>
        <w:t xml:space="preserve">, just four countries recognised </w:t>
      </w:r>
      <w:r w:rsidR="0012436E">
        <w:rPr>
          <w:rFonts w:ascii="Times New Roman" w:hAnsi="Times New Roman" w:cs="Times New Roman"/>
          <w:lang w:val="en-US"/>
        </w:rPr>
        <w:t>Kosovo</w:t>
      </w:r>
      <w:r w:rsidR="00C832E9">
        <w:rPr>
          <w:rFonts w:ascii="Times New Roman" w:hAnsi="Times New Roman" w:cs="Times New Roman"/>
          <w:lang w:val="en-US"/>
        </w:rPr>
        <w:t>.</w:t>
      </w:r>
      <w:r w:rsidR="00F4247C">
        <w:rPr>
          <w:rStyle w:val="FootnoteReference"/>
          <w:rFonts w:ascii="Times New Roman" w:hAnsi="Times New Roman" w:cs="Times New Roman"/>
          <w:lang w:val="en-US"/>
        </w:rPr>
        <w:footnoteReference w:id="31"/>
      </w:r>
      <w:r w:rsidR="00C832E9">
        <w:rPr>
          <w:rFonts w:ascii="Times New Roman" w:hAnsi="Times New Roman" w:cs="Times New Roman"/>
          <w:lang w:val="en-US"/>
        </w:rPr>
        <w:t xml:space="preserve"> </w:t>
      </w:r>
      <w:r>
        <w:rPr>
          <w:rFonts w:ascii="Times New Roman" w:hAnsi="Times New Roman" w:cs="Times New Roman"/>
          <w:lang w:val="en-US"/>
        </w:rPr>
        <w:t>Nevertheless, b</w:t>
      </w:r>
      <w:r w:rsidR="007428A7">
        <w:rPr>
          <w:rFonts w:ascii="Times New Roman" w:hAnsi="Times New Roman" w:cs="Times New Roman"/>
          <w:lang w:val="en-US"/>
        </w:rPr>
        <w:t xml:space="preserve">y </w:t>
      </w:r>
      <w:r w:rsidR="00C832E9">
        <w:rPr>
          <w:rFonts w:ascii="Times New Roman" w:hAnsi="Times New Roman" w:cs="Times New Roman"/>
          <w:lang w:val="en-US"/>
        </w:rPr>
        <w:t xml:space="preserve">late </w:t>
      </w:r>
      <w:r w:rsidR="007428A7">
        <w:rPr>
          <w:rFonts w:ascii="Times New Roman" w:hAnsi="Times New Roman" w:cs="Times New Roman"/>
          <w:lang w:val="en-US"/>
        </w:rPr>
        <w:t>2017, nine years after Kosovo had declared independence</w:t>
      </w:r>
      <w:r w:rsidR="0012436E">
        <w:rPr>
          <w:rFonts w:ascii="Times New Roman" w:hAnsi="Times New Roman" w:cs="Times New Roman"/>
          <w:lang w:val="en-US"/>
        </w:rPr>
        <w:t>,</w:t>
      </w:r>
      <w:r w:rsidR="007428A7">
        <w:rPr>
          <w:rFonts w:ascii="Times New Roman" w:hAnsi="Times New Roman" w:cs="Times New Roman"/>
          <w:lang w:val="en-US"/>
        </w:rPr>
        <w:t xml:space="preserve"> it was recognised by around 110 members of the United Nations, or approximately </w:t>
      </w:r>
      <w:r w:rsidR="00695593">
        <w:rPr>
          <w:rFonts w:ascii="Times New Roman" w:hAnsi="Times New Roman" w:cs="Times New Roman"/>
          <w:lang w:val="en-US"/>
        </w:rPr>
        <w:t>57 per cent of the organisation’s membership.</w:t>
      </w:r>
      <w:r w:rsidR="00C832E9">
        <w:rPr>
          <w:rFonts w:ascii="Times New Roman" w:hAnsi="Times New Roman" w:cs="Times New Roman"/>
          <w:lang w:val="en-US"/>
        </w:rPr>
        <w:t xml:space="preserve"> It was at that point that Kosovo suffered a significant setback</w:t>
      </w:r>
      <w:r w:rsidR="00B71399">
        <w:rPr>
          <w:rFonts w:ascii="Times New Roman" w:hAnsi="Times New Roman" w:cs="Times New Roman"/>
          <w:lang w:val="en-US"/>
        </w:rPr>
        <w:t xml:space="preserve">. On </w:t>
      </w:r>
      <w:r w:rsidR="000728E0">
        <w:rPr>
          <w:rFonts w:ascii="Times New Roman" w:hAnsi="Times New Roman" w:cs="Times New Roman"/>
          <w:lang w:val="en-US"/>
        </w:rPr>
        <w:t xml:space="preserve">30 October, </w:t>
      </w:r>
      <w:r w:rsidR="00C832E9">
        <w:rPr>
          <w:rFonts w:ascii="Times New Roman" w:hAnsi="Times New Roman" w:cs="Times New Roman"/>
          <w:lang w:val="en-US"/>
        </w:rPr>
        <w:t xml:space="preserve">Suriname announced that it had </w:t>
      </w:r>
      <w:r w:rsidR="000728E0">
        <w:rPr>
          <w:rFonts w:ascii="Times New Roman" w:hAnsi="Times New Roman" w:cs="Times New Roman"/>
          <w:lang w:val="en-US"/>
        </w:rPr>
        <w:t>rev</w:t>
      </w:r>
      <w:r w:rsidR="00C832E9">
        <w:rPr>
          <w:rFonts w:ascii="Times New Roman" w:hAnsi="Times New Roman" w:cs="Times New Roman"/>
          <w:lang w:val="en-US"/>
        </w:rPr>
        <w:t>oked its recognition and had instead reaffirmed that it recognised Belgrade’s sovereignty over Kosovo.</w:t>
      </w:r>
      <w:r w:rsidR="000728E0">
        <w:rPr>
          <w:rStyle w:val="FootnoteReference"/>
          <w:rFonts w:ascii="Times New Roman" w:hAnsi="Times New Roman" w:cs="Times New Roman"/>
          <w:lang w:val="en-US"/>
        </w:rPr>
        <w:footnoteReference w:id="32"/>
      </w:r>
      <w:r w:rsidR="00C832E9">
        <w:rPr>
          <w:rFonts w:ascii="Times New Roman" w:hAnsi="Times New Roman" w:cs="Times New Roman"/>
          <w:lang w:val="en-US"/>
        </w:rPr>
        <w:t xml:space="preserve"> This was followed, a month later by an announcement from Guinea-Bissau that it too had decided to revoke its earlier recognition of Kosovo.</w:t>
      </w:r>
      <w:r w:rsidR="00B21299">
        <w:rPr>
          <w:rStyle w:val="FootnoteReference"/>
          <w:rFonts w:ascii="Times New Roman" w:hAnsi="Times New Roman" w:cs="Times New Roman"/>
          <w:lang w:val="en-US"/>
        </w:rPr>
        <w:footnoteReference w:id="33"/>
      </w:r>
      <w:r w:rsidR="00C832E9">
        <w:rPr>
          <w:rFonts w:ascii="Times New Roman" w:hAnsi="Times New Roman" w:cs="Times New Roman"/>
          <w:lang w:val="en-US"/>
        </w:rPr>
        <w:t xml:space="preserve"> In the case of Suriname, </w:t>
      </w:r>
      <w:r w:rsidR="00B21299">
        <w:rPr>
          <w:rFonts w:ascii="Times New Roman" w:hAnsi="Times New Roman" w:cs="Times New Roman"/>
          <w:lang w:val="en-US"/>
        </w:rPr>
        <w:t>Britain sent a protest note to the government in Paramaribo</w:t>
      </w:r>
      <w:r w:rsidR="00C832E9">
        <w:rPr>
          <w:rFonts w:ascii="Times New Roman" w:hAnsi="Times New Roman" w:cs="Times New Roman"/>
          <w:lang w:val="en-US"/>
        </w:rPr>
        <w:t>,</w:t>
      </w:r>
      <w:r w:rsidR="00B21299">
        <w:rPr>
          <w:rStyle w:val="FootnoteReference"/>
          <w:rFonts w:ascii="Times New Roman" w:hAnsi="Times New Roman" w:cs="Times New Roman"/>
          <w:lang w:val="en-US"/>
        </w:rPr>
        <w:footnoteReference w:id="34"/>
      </w:r>
      <w:r w:rsidR="00C832E9">
        <w:rPr>
          <w:rFonts w:ascii="Times New Roman" w:hAnsi="Times New Roman" w:cs="Times New Roman"/>
          <w:lang w:val="en-US"/>
        </w:rPr>
        <w:t xml:space="preserve"> much to Serbia’s annoyance.</w:t>
      </w:r>
      <w:r w:rsidR="00C832E9">
        <w:rPr>
          <w:rStyle w:val="FootnoteReference"/>
          <w:rFonts w:ascii="Times New Roman" w:hAnsi="Times New Roman" w:cs="Times New Roman"/>
          <w:lang w:val="en-US"/>
        </w:rPr>
        <w:footnoteReference w:id="35"/>
      </w:r>
      <w:r w:rsidR="00C832E9">
        <w:rPr>
          <w:rFonts w:ascii="Times New Roman" w:hAnsi="Times New Roman" w:cs="Times New Roman"/>
          <w:lang w:val="en-US"/>
        </w:rPr>
        <w:t xml:space="preserve"> </w:t>
      </w:r>
      <w:r>
        <w:rPr>
          <w:rFonts w:ascii="Times New Roman" w:hAnsi="Times New Roman" w:cs="Times New Roman"/>
          <w:lang w:val="en-US"/>
        </w:rPr>
        <w:t>S</w:t>
      </w:r>
      <w:r w:rsidR="0012436E">
        <w:rPr>
          <w:rFonts w:ascii="Times New Roman" w:hAnsi="Times New Roman" w:cs="Times New Roman"/>
          <w:lang w:val="en-US"/>
        </w:rPr>
        <w:t xml:space="preserve">ince then, the number of countries withdrawing their recognition appears to have increased. </w:t>
      </w:r>
      <w:r>
        <w:rPr>
          <w:rFonts w:ascii="Times New Roman" w:hAnsi="Times New Roman" w:cs="Times New Roman"/>
          <w:lang w:val="en-US"/>
        </w:rPr>
        <w:t xml:space="preserve">In </w:t>
      </w:r>
      <w:r w:rsidR="0012436E">
        <w:rPr>
          <w:rFonts w:ascii="Times New Roman" w:hAnsi="Times New Roman" w:cs="Times New Roman"/>
          <w:lang w:val="en-US"/>
        </w:rPr>
        <w:t xml:space="preserve">November 2018, Belgrade announced </w:t>
      </w:r>
      <w:r>
        <w:rPr>
          <w:rFonts w:ascii="Times New Roman" w:hAnsi="Times New Roman" w:cs="Times New Roman"/>
          <w:lang w:val="en-US"/>
        </w:rPr>
        <w:t xml:space="preserve">that </w:t>
      </w:r>
      <w:r w:rsidR="0012436E">
        <w:rPr>
          <w:rFonts w:ascii="Times New Roman" w:hAnsi="Times New Roman" w:cs="Times New Roman"/>
          <w:lang w:val="en-US"/>
        </w:rPr>
        <w:t>ten countries</w:t>
      </w:r>
      <w:r>
        <w:rPr>
          <w:rFonts w:ascii="Times New Roman" w:hAnsi="Times New Roman" w:cs="Times New Roman"/>
          <w:lang w:val="en-US"/>
        </w:rPr>
        <w:t xml:space="preserve"> had now done so</w:t>
      </w:r>
      <w:r w:rsidR="0012436E">
        <w:rPr>
          <w:rFonts w:ascii="Times New Roman" w:hAnsi="Times New Roman" w:cs="Times New Roman"/>
          <w:lang w:val="en-US"/>
        </w:rPr>
        <w:t>.</w:t>
      </w:r>
      <w:r w:rsidR="0012436E">
        <w:rPr>
          <w:rStyle w:val="FootnoteReference"/>
          <w:rFonts w:ascii="Times New Roman" w:hAnsi="Times New Roman" w:cs="Times New Roman"/>
          <w:lang w:val="en-US"/>
        </w:rPr>
        <w:footnoteReference w:id="36"/>
      </w:r>
      <w:r w:rsidR="0012436E">
        <w:rPr>
          <w:rFonts w:ascii="Times New Roman" w:hAnsi="Times New Roman" w:cs="Times New Roman"/>
          <w:lang w:val="en-US"/>
        </w:rPr>
        <w:t xml:space="preserve"> </w:t>
      </w:r>
    </w:p>
    <w:p w14:paraId="4C1F093A" w14:textId="5DB1E14B" w:rsidR="00543CCC" w:rsidRDefault="00543CCC" w:rsidP="001464EA">
      <w:pPr>
        <w:jc w:val="both"/>
        <w:rPr>
          <w:rFonts w:ascii="Times New Roman" w:hAnsi="Times New Roman" w:cs="Times New Roman"/>
          <w:lang w:val="en-US"/>
        </w:rPr>
      </w:pPr>
    </w:p>
    <w:p w14:paraId="0C1CD151" w14:textId="0B1CC2AF" w:rsidR="00543CCC" w:rsidRPr="00B90D44" w:rsidRDefault="00543CCC" w:rsidP="001464EA">
      <w:pPr>
        <w:jc w:val="both"/>
        <w:rPr>
          <w:rFonts w:ascii="Times New Roman" w:hAnsi="Times New Roman" w:cs="Times New Roman"/>
          <w:lang w:val="en-US"/>
        </w:rPr>
      </w:pPr>
      <w:r>
        <w:rPr>
          <w:rFonts w:ascii="Times New Roman" w:hAnsi="Times New Roman" w:cs="Times New Roman"/>
          <w:lang w:val="en-US"/>
        </w:rPr>
        <w:t>With the contest o</w:t>
      </w:r>
      <w:r w:rsidR="005536B2">
        <w:rPr>
          <w:rFonts w:ascii="Times New Roman" w:hAnsi="Times New Roman" w:cs="Times New Roman"/>
          <w:lang w:val="en-US"/>
        </w:rPr>
        <w:t>ver</w:t>
      </w:r>
      <w:r>
        <w:rPr>
          <w:rFonts w:ascii="Times New Roman" w:hAnsi="Times New Roman" w:cs="Times New Roman"/>
          <w:lang w:val="en-US"/>
        </w:rPr>
        <w:t xml:space="preserve"> recognition increasing again, attention has turned to the prospects of a comprehensive settlement between Kosovo and Serbia. In August 2018, it emerged that the presidents of the two countries, Hashin Thaci and Aleksandar Vucic had been involved in talks, and that these had raised the prospect of a potential territorial adjustment between the two countries. The idea sharply divided opinion</w:t>
      </w:r>
      <w:r w:rsidR="00581123">
        <w:rPr>
          <w:rFonts w:ascii="Times New Roman" w:hAnsi="Times New Roman" w:cs="Times New Roman"/>
          <w:lang w:val="en-US"/>
        </w:rPr>
        <w:t>, both in Kosovo and Serbia as well as internationally</w:t>
      </w:r>
      <w:r>
        <w:rPr>
          <w:rFonts w:ascii="Times New Roman" w:hAnsi="Times New Roman" w:cs="Times New Roman"/>
          <w:lang w:val="en-US"/>
        </w:rPr>
        <w:t>. While the United States signaled that it was open to the suggestion,</w:t>
      </w:r>
      <w:r w:rsidR="00581123">
        <w:rPr>
          <w:rStyle w:val="FootnoteReference"/>
          <w:rFonts w:ascii="Times New Roman" w:hAnsi="Times New Roman" w:cs="Times New Roman"/>
          <w:lang w:val="en-US"/>
        </w:rPr>
        <w:footnoteReference w:id="37"/>
      </w:r>
      <w:r>
        <w:rPr>
          <w:rFonts w:ascii="Times New Roman" w:hAnsi="Times New Roman" w:cs="Times New Roman"/>
          <w:lang w:val="en-US"/>
        </w:rPr>
        <w:t xml:space="preserve"> Germany took a very strong position against any talk of land swaps or partition.</w:t>
      </w:r>
      <w:r w:rsidR="00581123">
        <w:rPr>
          <w:rStyle w:val="FootnoteReference"/>
          <w:rFonts w:ascii="Times New Roman" w:hAnsi="Times New Roman" w:cs="Times New Roman"/>
          <w:lang w:val="en-US"/>
        </w:rPr>
        <w:footnoteReference w:id="38"/>
      </w:r>
      <w:r>
        <w:rPr>
          <w:rFonts w:ascii="Times New Roman" w:hAnsi="Times New Roman" w:cs="Times New Roman"/>
          <w:lang w:val="en-US"/>
        </w:rPr>
        <w:t xml:space="preserve"> Britain, which had previously been strongly against the </w:t>
      </w:r>
      <w:r w:rsidR="00581123">
        <w:rPr>
          <w:rFonts w:ascii="Times New Roman" w:hAnsi="Times New Roman" w:cs="Times New Roman"/>
          <w:lang w:val="en-US"/>
        </w:rPr>
        <w:t>idea</w:t>
      </w:r>
      <w:r>
        <w:rPr>
          <w:rFonts w:ascii="Times New Roman" w:hAnsi="Times New Roman" w:cs="Times New Roman"/>
          <w:lang w:val="en-US"/>
        </w:rPr>
        <w:t xml:space="preserve"> </w:t>
      </w:r>
      <w:r w:rsidR="00581123">
        <w:rPr>
          <w:rFonts w:ascii="Times New Roman" w:hAnsi="Times New Roman" w:cs="Times New Roman"/>
          <w:lang w:val="en-US"/>
        </w:rPr>
        <w:t>when i</w:t>
      </w:r>
      <w:r>
        <w:rPr>
          <w:rFonts w:ascii="Times New Roman" w:hAnsi="Times New Roman" w:cs="Times New Roman"/>
          <w:lang w:val="en-US"/>
        </w:rPr>
        <w:t xml:space="preserve">t had been raised during the status process </w:t>
      </w:r>
      <w:r w:rsidR="00581123">
        <w:rPr>
          <w:rFonts w:ascii="Times New Roman" w:hAnsi="Times New Roman" w:cs="Times New Roman"/>
          <w:lang w:val="en-US"/>
        </w:rPr>
        <w:t>has been relatively quiet on the matter; certainly, as compared to Washington and Berlin</w:t>
      </w:r>
      <w:r>
        <w:rPr>
          <w:rFonts w:ascii="Times New Roman" w:hAnsi="Times New Roman" w:cs="Times New Roman"/>
          <w:lang w:val="en-US"/>
        </w:rPr>
        <w:t xml:space="preserve">. While it </w:t>
      </w:r>
      <w:r w:rsidR="00581123">
        <w:rPr>
          <w:rFonts w:ascii="Times New Roman" w:hAnsi="Times New Roman" w:cs="Times New Roman"/>
          <w:lang w:val="en-US"/>
        </w:rPr>
        <w:t>i</w:t>
      </w:r>
      <w:r>
        <w:rPr>
          <w:rFonts w:ascii="Times New Roman" w:hAnsi="Times New Roman" w:cs="Times New Roman"/>
          <w:lang w:val="en-US"/>
        </w:rPr>
        <w:t xml:space="preserve">s clear that British officials </w:t>
      </w:r>
      <w:r w:rsidR="00581123">
        <w:rPr>
          <w:rFonts w:ascii="Times New Roman" w:hAnsi="Times New Roman" w:cs="Times New Roman"/>
          <w:lang w:val="en-US"/>
        </w:rPr>
        <w:t>are</w:t>
      </w:r>
      <w:r>
        <w:rPr>
          <w:rFonts w:ascii="Times New Roman" w:hAnsi="Times New Roman" w:cs="Times New Roman"/>
          <w:lang w:val="en-US"/>
        </w:rPr>
        <w:t xml:space="preserve"> opposed to the idea,</w:t>
      </w:r>
      <w:r w:rsidR="00581123">
        <w:rPr>
          <w:rFonts w:ascii="Times New Roman" w:hAnsi="Times New Roman" w:cs="Times New Roman"/>
          <w:lang w:val="en-US"/>
        </w:rPr>
        <w:t xml:space="preserve"> and </w:t>
      </w:r>
      <w:r w:rsidR="00682898">
        <w:rPr>
          <w:rFonts w:ascii="Times New Roman" w:hAnsi="Times New Roman" w:cs="Times New Roman"/>
          <w:lang w:val="en-US"/>
        </w:rPr>
        <w:t xml:space="preserve">regional embassies have </w:t>
      </w:r>
      <w:r w:rsidR="00581123">
        <w:rPr>
          <w:rFonts w:ascii="Times New Roman" w:hAnsi="Times New Roman" w:cs="Times New Roman"/>
          <w:lang w:val="en-US"/>
        </w:rPr>
        <w:t>spoken out against it,</w:t>
      </w:r>
      <w:r w:rsidR="00581123">
        <w:rPr>
          <w:rStyle w:val="FootnoteReference"/>
          <w:rFonts w:ascii="Times New Roman" w:hAnsi="Times New Roman" w:cs="Times New Roman"/>
          <w:lang w:val="en-US"/>
        </w:rPr>
        <w:footnoteReference w:id="39"/>
      </w:r>
      <w:r>
        <w:rPr>
          <w:rFonts w:ascii="Times New Roman" w:hAnsi="Times New Roman" w:cs="Times New Roman"/>
          <w:lang w:val="en-US"/>
        </w:rPr>
        <w:t xml:space="preserve"> </w:t>
      </w:r>
      <w:r w:rsidR="00581123">
        <w:rPr>
          <w:rFonts w:ascii="Times New Roman" w:hAnsi="Times New Roman" w:cs="Times New Roman"/>
          <w:lang w:val="en-US"/>
        </w:rPr>
        <w:t>it has been suggested that at senior political levels there is a willingness to see how the talks pan out before taking a firm position.</w:t>
      </w:r>
      <w:r w:rsidR="00581123">
        <w:rPr>
          <w:rStyle w:val="FootnoteReference"/>
          <w:rFonts w:ascii="Times New Roman" w:hAnsi="Times New Roman" w:cs="Times New Roman"/>
          <w:lang w:val="en-US"/>
        </w:rPr>
        <w:footnoteReference w:id="40"/>
      </w:r>
      <w:r w:rsidR="00581123">
        <w:rPr>
          <w:rFonts w:ascii="Times New Roman" w:hAnsi="Times New Roman" w:cs="Times New Roman"/>
          <w:lang w:val="en-US"/>
        </w:rPr>
        <w:t xml:space="preserve"> Certainly some influential figures in British foreign policy circles, such as Sir Robert Cooper, who led the Belgrade-Prsitina Dialogue at its early stages, have called for an open mind on the matter.</w:t>
      </w:r>
      <w:r w:rsidR="00581123">
        <w:rPr>
          <w:rStyle w:val="FootnoteReference"/>
          <w:rFonts w:ascii="Times New Roman" w:hAnsi="Times New Roman" w:cs="Times New Roman"/>
          <w:lang w:val="en-US"/>
        </w:rPr>
        <w:footnoteReference w:id="41"/>
      </w:r>
      <w:r w:rsidR="00581123">
        <w:rPr>
          <w:rFonts w:ascii="Times New Roman" w:hAnsi="Times New Roman" w:cs="Times New Roman"/>
          <w:lang w:val="en-US"/>
        </w:rPr>
        <w:t xml:space="preserve"> </w:t>
      </w:r>
      <w:r w:rsidR="005536B2">
        <w:rPr>
          <w:rFonts w:ascii="Times New Roman" w:hAnsi="Times New Roman" w:cs="Times New Roman"/>
          <w:lang w:val="en-US"/>
        </w:rPr>
        <w:t>Meanwhile</w:t>
      </w:r>
      <w:r>
        <w:rPr>
          <w:rFonts w:ascii="Times New Roman" w:hAnsi="Times New Roman" w:cs="Times New Roman"/>
          <w:lang w:val="en-US"/>
        </w:rPr>
        <w:t>, in the absence of a deal, it seems like the renewed battle over recognition will continue.</w:t>
      </w:r>
    </w:p>
    <w:p w14:paraId="74341673" w14:textId="77777777" w:rsidR="00906985" w:rsidRPr="00B90D44" w:rsidRDefault="00906985" w:rsidP="001464EA">
      <w:pPr>
        <w:jc w:val="both"/>
        <w:rPr>
          <w:rFonts w:ascii="Times New Roman" w:hAnsi="Times New Roman" w:cs="Times New Roman"/>
          <w:lang w:val="en-US"/>
        </w:rPr>
      </w:pPr>
    </w:p>
    <w:p w14:paraId="0973B2F4" w14:textId="77777777" w:rsidR="00CD0450" w:rsidRPr="00B90D44" w:rsidRDefault="00CD0450" w:rsidP="001464EA">
      <w:pPr>
        <w:jc w:val="both"/>
        <w:rPr>
          <w:rFonts w:ascii="Times New Roman" w:hAnsi="Times New Roman" w:cs="Times New Roman"/>
          <w:lang w:val="en-US"/>
        </w:rPr>
      </w:pPr>
    </w:p>
    <w:p w14:paraId="36A4EE1E" w14:textId="77777777" w:rsidR="00CD0450" w:rsidRPr="00B90D44" w:rsidRDefault="00CD0450" w:rsidP="001464EA">
      <w:pPr>
        <w:jc w:val="both"/>
        <w:rPr>
          <w:rFonts w:ascii="Times New Roman" w:hAnsi="Times New Roman" w:cs="Times New Roman"/>
          <w:b/>
          <w:lang w:val="en-US"/>
        </w:rPr>
      </w:pPr>
      <w:r w:rsidRPr="00B90D44">
        <w:rPr>
          <w:rFonts w:ascii="Times New Roman" w:hAnsi="Times New Roman" w:cs="Times New Roman"/>
          <w:b/>
          <w:lang w:val="en-US"/>
        </w:rPr>
        <w:t>Current situation</w:t>
      </w:r>
    </w:p>
    <w:p w14:paraId="704FC691" w14:textId="77777777" w:rsidR="00CD0450" w:rsidRPr="00B90D44" w:rsidRDefault="00CD0450" w:rsidP="001464EA">
      <w:pPr>
        <w:jc w:val="both"/>
        <w:rPr>
          <w:rFonts w:ascii="Times New Roman" w:hAnsi="Times New Roman" w:cs="Times New Roman"/>
          <w:lang w:val="en-US"/>
        </w:rPr>
      </w:pPr>
    </w:p>
    <w:p w14:paraId="3F81A86E" w14:textId="5FF2E111" w:rsidR="00CD0450" w:rsidRPr="00B90D44" w:rsidRDefault="001464EA" w:rsidP="001464EA">
      <w:pPr>
        <w:jc w:val="both"/>
        <w:rPr>
          <w:rFonts w:ascii="Times New Roman" w:hAnsi="Times New Roman" w:cs="Times New Roman"/>
          <w:lang w:val="en-US"/>
        </w:rPr>
      </w:pPr>
      <w:r w:rsidRPr="00B90D44">
        <w:rPr>
          <w:rFonts w:ascii="Times New Roman" w:hAnsi="Times New Roman" w:cs="Times New Roman"/>
          <w:lang w:val="en-US"/>
        </w:rPr>
        <w:t xml:space="preserve">Although the United Kingdom emerged as Kosovo’s strongest ally in the European Union, there is no question that British efforts to press for Kosovo’s recognition on the world stage have declined in recent years. </w:t>
      </w:r>
      <w:r w:rsidR="00264B62">
        <w:rPr>
          <w:rFonts w:ascii="Times New Roman" w:hAnsi="Times New Roman" w:cs="Times New Roman"/>
          <w:lang w:val="en-US"/>
        </w:rPr>
        <w:t xml:space="preserve">Having once used every opportunity to lobby for Kosovo’s recognition, Britain is not nearly as active as it once was. </w:t>
      </w:r>
      <w:r w:rsidRPr="00B90D44">
        <w:rPr>
          <w:rFonts w:ascii="Times New Roman" w:hAnsi="Times New Roman" w:cs="Times New Roman"/>
          <w:lang w:val="en-US"/>
        </w:rPr>
        <w:t xml:space="preserve">This is not to say that it has stopped. </w:t>
      </w:r>
      <w:r w:rsidR="00C6498A">
        <w:rPr>
          <w:rFonts w:ascii="Times New Roman" w:hAnsi="Times New Roman" w:cs="Times New Roman"/>
          <w:lang w:val="en-US"/>
        </w:rPr>
        <w:t>As noted, t</w:t>
      </w:r>
      <w:r w:rsidRPr="00B90D44">
        <w:rPr>
          <w:rFonts w:ascii="Times New Roman" w:hAnsi="Times New Roman" w:cs="Times New Roman"/>
          <w:lang w:val="en-US"/>
        </w:rPr>
        <w:t>he United Kingdom support</w:t>
      </w:r>
      <w:r w:rsidR="00264B62">
        <w:rPr>
          <w:rFonts w:ascii="Times New Roman" w:hAnsi="Times New Roman" w:cs="Times New Roman"/>
          <w:lang w:val="en-US"/>
        </w:rPr>
        <w:t>ed</w:t>
      </w:r>
      <w:r w:rsidRPr="00B90D44">
        <w:rPr>
          <w:rFonts w:ascii="Times New Roman" w:hAnsi="Times New Roman" w:cs="Times New Roman"/>
          <w:lang w:val="en-US"/>
        </w:rPr>
        <w:t xml:space="preserve"> Kosovo’s efforts to join UNESCO, in the autumn of 2015. However, </w:t>
      </w:r>
      <w:r w:rsidR="00264B62">
        <w:rPr>
          <w:rFonts w:ascii="Times New Roman" w:hAnsi="Times New Roman" w:cs="Times New Roman"/>
          <w:lang w:val="en-US"/>
        </w:rPr>
        <w:t>t</w:t>
      </w:r>
      <w:r w:rsidRPr="00B90D44">
        <w:rPr>
          <w:rFonts w:ascii="Times New Roman" w:hAnsi="Times New Roman" w:cs="Times New Roman"/>
          <w:lang w:val="en-US"/>
        </w:rPr>
        <w:t xml:space="preserve">here is simply not the scale of activity there once was, nor is the amount of diplomatic energy and capital expended now as it was in the years immediately after the declaration of independence. Speaking to British officials, there are </w:t>
      </w:r>
      <w:r w:rsidR="00264B62">
        <w:rPr>
          <w:rFonts w:ascii="Times New Roman" w:hAnsi="Times New Roman" w:cs="Times New Roman"/>
          <w:lang w:val="en-US"/>
        </w:rPr>
        <w:t>a range of</w:t>
      </w:r>
      <w:r w:rsidRPr="00B90D44">
        <w:rPr>
          <w:rFonts w:ascii="Times New Roman" w:hAnsi="Times New Roman" w:cs="Times New Roman"/>
          <w:lang w:val="en-US"/>
        </w:rPr>
        <w:t xml:space="preserve"> reasons for this.</w:t>
      </w:r>
    </w:p>
    <w:p w14:paraId="6C275242" w14:textId="77777777" w:rsidR="001464EA" w:rsidRPr="00B90D44" w:rsidRDefault="001464EA" w:rsidP="001464EA">
      <w:pPr>
        <w:jc w:val="both"/>
        <w:rPr>
          <w:rFonts w:ascii="Times New Roman" w:hAnsi="Times New Roman" w:cs="Times New Roman"/>
          <w:lang w:val="en-US"/>
        </w:rPr>
      </w:pPr>
    </w:p>
    <w:p w14:paraId="6A3397C9" w14:textId="3D4019E8" w:rsidR="00264B62" w:rsidRDefault="001464EA" w:rsidP="001464EA">
      <w:pPr>
        <w:jc w:val="both"/>
        <w:rPr>
          <w:rFonts w:ascii="Times New Roman" w:hAnsi="Times New Roman" w:cs="Times New Roman"/>
          <w:lang w:val="en-US"/>
        </w:rPr>
      </w:pPr>
      <w:r w:rsidRPr="00B90D44">
        <w:rPr>
          <w:rFonts w:ascii="Times New Roman" w:hAnsi="Times New Roman" w:cs="Times New Roman"/>
          <w:lang w:val="en-US"/>
        </w:rPr>
        <w:t xml:space="preserve">The first reason for the decline in active support for Kosovo’s recognition is that the task of persuading states to recognize has now become that much more difficult. </w:t>
      </w:r>
      <w:r w:rsidR="00AB4857" w:rsidRPr="00B90D44">
        <w:rPr>
          <w:rFonts w:ascii="Times New Roman" w:hAnsi="Times New Roman" w:cs="Times New Roman"/>
          <w:lang w:val="en-US"/>
        </w:rPr>
        <w:t>As one British official noted, ‘the low hanging fruit has been picked’.</w:t>
      </w:r>
      <w:r w:rsidR="00AB4857" w:rsidRPr="00B90D44">
        <w:rPr>
          <w:rStyle w:val="FootnoteReference"/>
          <w:rFonts w:ascii="Times New Roman" w:hAnsi="Times New Roman" w:cs="Times New Roman"/>
          <w:lang w:val="en-US"/>
        </w:rPr>
        <w:footnoteReference w:id="42"/>
      </w:r>
      <w:r w:rsidR="00AB4857" w:rsidRPr="00B90D44">
        <w:rPr>
          <w:rFonts w:ascii="Times New Roman" w:hAnsi="Times New Roman" w:cs="Times New Roman"/>
          <w:lang w:val="en-US"/>
        </w:rPr>
        <w:t xml:space="preserve"> </w:t>
      </w:r>
      <w:r w:rsidRPr="00B90D44">
        <w:rPr>
          <w:rFonts w:ascii="Times New Roman" w:hAnsi="Times New Roman" w:cs="Times New Roman"/>
          <w:lang w:val="en-US"/>
        </w:rPr>
        <w:t xml:space="preserve">Those countries that were in any way inclined to recognize Kosovo did so long ago. </w:t>
      </w:r>
      <w:r w:rsidR="00BE3E14" w:rsidRPr="00B90D44">
        <w:rPr>
          <w:rFonts w:ascii="Times New Roman" w:hAnsi="Times New Roman" w:cs="Times New Roman"/>
          <w:lang w:val="en-US"/>
        </w:rPr>
        <w:t xml:space="preserve">The remaining 80 or so United Nations members that have not recognized Kosovo are, by and large, the tougher </w:t>
      </w:r>
      <w:r w:rsidR="00264B62">
        <w:rPr>
          <w:rFonts w:ascii="Times New Roman" w:hAnsi="Times New Roman" w:cs="Times New Roman"/>
          <w:lang w:val="en-US"/>
        </w:rPr>
        <w:t xml:space="preserve">hold outs. However, the non-recognisers are not a homogenous group. In fact, </w:t>
      </w:r>
      <w:r w:rsidR="00BE3E14" w:rsidRPr="00B90D44">
        <w:rPr>
          <w:rFonts w:ascii="Times New Roman" w:hAnsi="Times New Roman" w:cs="Times New Roman"/>
          <w:lang w:val="en-US"/>
        </w:rPr>
        <w:t xml:space="preserve">one can discern </w:t>
      </w:r>
      <w:r w:rsidR="00906985" w:rsidRPr="00B90D44">
        <w:rPr>
          <w:rFonts w:ascii="Times New Roman" w:hAnsi="Times New Roman" w:cs="Times New Roman"/>
          <w:lang w:val="en-US"/>
        </w:rPr>
        <w:t>four</w:t>
      </w:r>
      <w:r w:rsidR="00BE3E14" w:rsidRPr="00B90D44">
        <w:rPr>
          <w:rFonts w:ascii="Times New Roman" w:hAnsi="Times New Roman" w:cs="Times New Roman"/>
          <w:lang w:val="en-US"/>
        </w:rPr>
        <w:t xml:space="preserve"> </w:t>
      </w:r>
      <w:r w:rsidR="00FE7ECC" w:rsidRPr="00B90D44">
        <w:rPr>
          <w:rFonts w:ascii="Times New Roman" w:hAnsi="Times New Roman" w:cs="Times New Roman"/>
          <w:lang w:val="en-US"/>
        </w:rPr>
        <w:t xml:space="preserve">broad </w:t>
      </w:r>
      <w:r w:rsidR="00264B62">
        <w:rPr>
          <w:rFonts w:ascii="Times New Roman" w:hAnsi="Times New Roman" w:cs="Times New Roman"/>
          <w:lang w:val="en-US"/>
        </w:rPr>
        <w:t>groups</w:t>
      </w:r>
      <w:r w:rsidR="00BE3E14" w:rsidRPr="00B90D44">
        <w:rPr>
          <w:rFonts w:ascii="Times New Roman" w:hAnsi="Times New Roman" w:cs="Times New Roman"/>
          <w:lang w:val="en-US"/>
        </w:rPr>
        <w:t xml:space="preserve">. The first </w:t>
      </w:r>
      <w:r w:rsidR="00264B62">
        <w:rPr>
          <w:rFonts w:ascii="Times New Roman" w:hAnsi="Times New Roman" w:cs="Times New Roman"/>
          <w:lang w:val="en-US"/>
        </w:rPr>
        <w:t xml:space="preserve">group consists of </w:t>
      </w:r>
      <w:r w:rsidR="00BE3E14" w:rsidRPr="00B90D44">
        <w:rPr>
          <w:rFonts w:ascii="Times New Roman" w:hAnsi="Times New Roman" w:cs="Times New Roman"/>
          <w:lang w:val="en-US"/>
        </w:rPr>
        <w:t>those states that have a deep aversion to secession and still regard Kosovo as a</w:t>
      </w:r>
      <w:r w:rsidR="00264B62">
        <w:rPr>
          <w:rFonts w:ascii="Times New Roman" w:hAnsi="Times New Roman" w:cs="Times New Roman"/>
          <w:lang w:val="en-US"/>
        </w:rPr>
        <w:t>n unwelcome, if not</w:t>
      </w:r>
      <w:r w:rsidR="00BE3E14" w:rsidRPr="00B90D44">
        <w:rPr>
          <w:rFonts w:ascii="Times New Roman" w:hAnsi="Times New Roman" w:cs="Times New Roman"/>
          <w:lang w:val="en-US"/>
        </w:rPr>
        <w:t xml:space="preserve"> dangerous</w:t>
      </w:r>
      <w:r w:rsidR="00264B62">
        <w:rPr>
          <w:rFonts w:ascii="Times New Roman" w:hAnsi="Times New Roman" w:cs="Times New Roman"/>
          <w:lang w:val="en-US"/>
        </w:rPr>
        <w:t>,</w:t>
      </w:r>
      <w:r w:rsidR="00BE3E14" w:rsidRPr="00B90D44">
        <w:rPr>
          <w:rFonts w:ascii="Times New Roman" w:hAnsi="Times New Roman" w:cs="Times New Roman"/>
          <w:lang w:val="en-US"/>
        </w:rPr>
        <w:t xml:space="preserve"> precedent. These include countries such as Spain and Cyprus. Secondly, there are those that continue to oppose Kosovo’s i</w:t>
      </w:r>
      <w:r w:rsidR="00264B62">
        <w:rPr>
          <w:rFonts w:ascii="Times New Roman" w:hAnsi="Times New Roman" w:cs="Times New Roman"/>
          <w:lang w:val="en-US"/>
        </w:rPr>
        <w:t>ndependence on ideological ground</w:t>
      </w:r>
      <w:r w:rsidR="00BE3E14" w:rsidRPr="00B90D44">
        <w:rPr>
          <w:rFonts w:ascii="Times New Roman" w:hAnsi="Times New Roman" w:cs="Times New Roman"/>
          <w:lang w:val="en-US"/>
        </w:rPr>
        <w:t xml:space="preserve">s. These include countries such as Russia and Iran, which see Kosovo as a Western project. </w:t>
      </w:r>
      <w:r w:rsidR="00906985" w:rsidRPr="00B90D44">
        <w:rPr>
          <w:rFonts w:ascii="Times New Roman" w:hAnsi="Times New Roman" w:cs="Times New Roman"/>
          <w:lang w:val="en-US"/>
        </w:rPr>
        <w:t xml:space="preserve">The third group </w:t>
      </w:r>
      <w:r w:rsidR="00264B62">
        <w:rPr>
          <w:rFonts w:ascii="Times New Roman" w:hAnsi="Times New Roman" w:cs="Times New Roman"/>
          <w:lang w:val="en-US"/>
        </w:rPr>
        <w:t xml:space="preserve">consists of </w:t>
      </w:r>
      <w:r w:rsidR="00906985" w:rsidRPr="00B90D44">
        <w:rPr>
          <w:rFonts w:ascii="Times New Roman" w:hAnsi="Times New Roman" w:cs="Times New Roman"/>
          <w:lang w:val="en-US"/>
        </w:rPr>
        <w:t xml:space="preserve">those countries that would rather hold off until some sort of final settlement is reached between Serbia and Kosovo. In the British view, this includes Slovakia. Finally, </w:t>
      </w:r>
      <w:r w:rsidR="00BE3E14" w:rsidRPr="00B90D44">
        <w:rPr>
          <w:rFonts w:ascii="Times New Roman" w:hAnsi="Times New Roman" w:cs="Times New Roman"/>
          <w:lang w:val="en-US"/>
        </w:rPr>
        <w:t xml:space="preserve">there are </w:t>
      </w:r>
      <w:r w:rsidR="00264B62">
        <w:rPr>
          <w:rFonts w:ascii="Times New Roman" w:hAnsi="Times New Roman" w:cs="Times New Roman"/>
          <w:lang w:val="en-US"/>
        </w:rPr>
        <w:t>what may be called ‘</w:t>
      </w:r>
      <w:r w:rsidR="00BE3E14" w:rsidRPr="00B90D44">
        <w:rPr>
          <w:rFonts w:ascii="Times New Roman" w:hAnsi="Times New Roman" w:cs="Times New Roman"/>
          <w:lang w:val="en-US"/>
        </w:rPr>
        <w:t>the inertia states</w:t>
      </w:r>
      <w:r w:rsidR="00264B62">
        <w:rPr>
          <w:rFonts w:ascii="Times New Roman" w:hAnsi="Times New Roman" w:cs="Times New Roman"/>
          <w:lang w:val="en-US"/>
        </w:rPr>
        <w:t>’</w:t>
      </w:r>
      <w:r w:rsidR="00BE3E14" w:rsidRPr="00B90D44">
        <w:rPr>
          <w:rFonts w:ascii="Times New Roman" w:hAnsi="Times New Roman" w:cs="Times New Roman"/>
          <w:lang w:val="en-US"/>
        </w:rPr>
        <w:t xml:space="preserve">. These are countries that have not recognized Kosovo because they have some concern over secession, or an ideological reason for not doing so. Rather, the wheels of their diplomacy turn at a different pace. </w:t>
      </w:r>
      <w:r w:rsidR="00FE7ECC" w:rsidRPr="00B90D44">
        <w:rPr>
          <w:rFonts w:ascii="Times New Roman" w:hAnsi="Times New Roman" w:cs="Times New Roman"/>
          <w:lang w:val="en-US"/>
        </w:rPr>
        <w:t xml:space="preserve">As noted, there are many countries, especially those in further flung corners of the world, that know little </w:t>
      </w:r>
      <w:r w:rsidR="00FE7ECC" w:rsidRPr="00B90D44">
        <w:rPr>
          <w:rFonts w:ascii="Times New Roman" w:hAnsi="Times New Roman" w:cs="Times New Roman"/>
          <w:lang w:val="en-US"/>
        </w:rPr>
        <w:lastRenderedPageBreak/>
        <w:t>of Kosovo, and care even less. It is not that they do not want to recognize Kosov</w:t>
      </w:r>
      <w:r w:rsidR="00264B62">
        <w:rPr>
          <w:rFonts w:ascii="Times New Roman" w:hAnsi="Times New Roman" w:cs="Times New Roman"/>
          <w:lang w:val="en-US"/>
        </w:rPr>
        <w:t>o. They simply do not prioritise</w:t>
      </w:r>
      <w:r w:rsidR="00FE7ECC" w:rsidRPr="00B90D44">
        <w:rPr>
          <w:rFonts w:ascii="Times New Roman" w:hAnsi="Times New Roman" w:cs="Times New Roman"/>
          <w:lang w:val="en-US"/>
        </w:rPr>
        <w:t xml:space="preserve"> it. In cases where recognition requires parliamentary approval, Kosovo may simply be a victim of far too many other, and more pressing, priorities.</w:t>
      </w:r>
    </w:p>
    <w:p w14:paraId="00060906" w14:textId="77777777" w:rsidR="00264B62" w:rsidRDefault="00264B62" w:rsidP="001464EA">
      <w:pPr>
        <w:jc w:val="both"/>
        <w:rPr>
          <w:rFonts w:ascii="Times New Roman" w:hAnsi="Times New Roman" w:cs="Times New Roman"/>
          <w:lang w:val="en-US"/>
        </w:rPr>
      </w:pPr>
    </w:p>
    <w:p w14:paraId="2448F961" w14:textId="2C54B325" w:rsidR="001464EA" w:rsidRPr="00B90D44" w:rsidRDefault="00AB4857" w:rsidP="001464EA">
      <w:pPr>
        <w:jc w:val="both"/>
        <w:rPr>
          <w:rFonts w:ascii="Times New Roman" w:hAnsi="Times New Roman" w:cs="Times New Roman"/>
          <w:lang w:val="en-US"/>
        </w:rPr>
      </w:pPr>
      <w:r w:rsidRPr="00B90D44">
        <w:rPr>
          <w:rFonts w:ascii="Times New Roman" w:hAnsi="Times New Roman" w:cs="Times New Roman"/>
          <w:lang w:val="en-US"/>
        </w:rPr>
        <w:t xml:space="preserve">Whatever the </w:t>
      </w:r>
      <w:r w:rsidR="00264B62">
        <w:rPr>
          <w:rFonts w:ascii="Times New Roman" w:hAnsi="Times New Roman" w:cs="Times New Roman"/>
          <w:lang w:val="en-US"/>
        </w:rPr>
        <w:t xml:space="preserve">exact </w:t>
      </w:r>
      <w:r w:rsidRPr="00B90D44">
        <w:rPr>
          <w:rFonts w:ascii="Times New Roman" w:hAnsi="Times New Roman" w:cs="Times New Roman"/>
          <w:lang w:val="en-US"/>
        </w:rPr>
        <w:t xml:space="preserve">reasons </w:t>
      </w:r>
      <w:r w:rsidR="00264B62">
        <w:rPr>
          <w:rFonts w:ascii="Times New Roman" w:hAnsi="Times New Roman" w:cs="Times New Roman"/>
          <w:lang w:val="en-US"/>
        </w:rPr>
        <w:t xml:space="preserve">why </w:t>
      </w:r>
      <w:r w:rsidRPr="00B90D44">
        <w:rPr>
          <w:rFonts w:ascii="Times New Roman" w:hAnsi="Times New Roman" w:cs="Times New Roman"/>
          <w:lang w:val="en-US"/>
        </w:rPr>
        <w:t xml:space="preserve">the remaining states have </w:t>
      </w:r>
      <w:r w:rsidR="00264B62">
        <w:rPr>
          <w:rFonts w:ascii="Times New Roman" w:hAnsi="Times New Roman" w:cs="Times New Roman"/>
          <w:lang w:val="en-US"/>
        </w:rPr>
        <w:t xml:space="preserve">not </w:t>
      </w:r>
      <w:r w:rsidRPr="00B90D44">
        <w:rPr>
          <w:rFonts w:ascii="Times New Roman" w:hAnsi="Times New Roman" w:cs="Times New Roman"/>
          <w:lang w:val="en-US"/>
        </w:rPr>
        <w:t xml:space="preserve">recognized Kosovo so far, the fact is that persuading them to do so is now incredibly difficult. </w:t>
      </w:r>
      <w:r w:rsidR="001464EA" w:rsidRPr="00B90D44">
        <w:rPr>
          <w:rFonts w:ascii="Times New Roman" w:hAnsi="Times New Roman" w:cs="Times New Roman"/>
          <w:lang w:val="en-US"/>
        </w:rPr>
        <w:t xml:space="preserve">There is a sense in British official circles that the amount of diplomatic effort expended to try to persuade </w:t>
      </w:r>
      <w:r w:rsidR="00264B62">
        <w:rPr>
          <w:rFonts w:ascii="Times New Roman" w:hAnsi="Times New Roman" w:cs="Times New Roman"/>
          <w:lang w:val="en-US"/>
        </w:rPr>
        <w:t xml:space="preserve">them </w:t>
      </w:r>
      <w:r w:rsidR="001464EA" w:rsidRPr="00B90D44">
        <w:rPr>
          <w:rFonts w:ascii="Times New Roman" w:hAnsi="Times New Roman" w:cs="Times New Roman"/>
          <w:lang w:val="en-US"/>
        </w:rPr>
        <w:t xml:space="preserve">to recognize Kosovo is just not worth it any longer. Again, this is not to say that </w:t>
      </w:r>
      <w:r w:rsidR="00264B62">
        <w:rPr>
          <w:rFonts w:ascii="Times New Roman" w:hAnsi="Times New Roman" w:cs="Times New Roman"/>
          <w:lang w:val="en-US"/>
        </w:rPr>
        <w:t>Britain just ignores them, or will never be willing to lobby them</w:t>
      </w:r>
      <w:r w:rsidR="001464EA" w:rsidRPr="00B90D44">
        <w:rPr>
          <w:rFonts w:ascii="Times New Roman" w:hAnsi="Times New Roman" w:cs="Times New Roman"/>
          <w:lang w:val="en-US"/>
        </w:rPr>
        <w:t xml:space="preserve">. </w:t>
      </w:r>
      <w:r w:rsidR="00264B62">
        <w:rPr>
          <w:rFonts w:ascii="Times New Roman" w:hAnsi="Times New Roman" w:cs="Times New Roman"/>
          <w:lang w:val="en-US"/>
        </w:rPr>
        <w:t>If</w:t>
      </w:r>
      <w:r w:rsidR="001464EA" w:rsidRPr="00B90D44">
        <w:rPr>
          <w:rFonts w:ascii="Times New Roman" w:hAnsi="Times New Roman" w:cs="Times New Roman"/>
          <w:lang w:val="en-US"/>
        </w:rPr>
        <w:t xml:space="preserve"> it becomes clear that a country is open to recognizing Kosovo, </w:t>
      </w:r>
      <w:r w:rsidR="00264B62">
        <w:rPr>
          <w:rFonts w:ascii="Times New Roman" w:hAnsi="Times New Roman" w:cs="Times New Roman"/>
          <w:lang w:val="en-US"/>
        </w:rPr>
        <w:t>London</w:t>
      </w:r>
      <w:r w:rsidR="001464EA" w:rsidRPr="00B90D44">
        <w:rPr>
          <w:rFonts w:ascii="Times New Roman" w:hAnsi="Times New Roman" w:cs="Times New Roman"/>
          <w:lang w:val="en-US"/>
        </w:rPr>
        <w:t xml:space="preserve"> would be willing to lend a hand to such efforts. Such support can be especially important when the country in question is a Commonwealth member.</w:t>
      </w:r>
      <w:r w:rsidR="00264B62">
        <w:rPr>
          <w:rStyle w:val="FootnoteReference"/>
          <w:rFonts w:ascii="Times New Roman" w:hAnsi="Times New Roman" w:cs="Times New Roman"/>
          <w:lang w:val="en-US"/>
        </w:rPr>
        <w:footnoteReference w:id="43"/>
      </w:r>
      <w:r w:rsidR="001464EA" w:rsidRPr="00B90D44">
        <w:rPr>
          <w:rFonts w:ascii="Times New Roman" w:hAnsi="Times New Roman" w:cs="Times New Roman"/>
          <w:lang w:val="en-US"/>
        </w:rPr>
        <w:t xml:space="preserve"> </w:t>
      </w:r>
    </w:p>
    <w:p w14:paraId="1E93CF63" w14:textId="77777777" w:rsidR="001464EA" w:rsidRPr="00B90D44" w:rsidRDefault="001464EA" w:rsidP="001464EA">
      <w:pPr>
        <w:jc w:val="both"/>
        <w:rPr>
          <w:rFonts w:ascii="Times New Roman" w:hAnsi="Times New Roman" w:cs="Times New Roman"/>
          <w:lang w:val="en-US"/>
        </w:rPr>
      </w:pPr>
    </w:p>
    <w:p w14:paraId="2787D7F1" w14:textId="7C1232CA" w:rsidR="001464EA" w:rsidRPr="00B90D44" w:rsidRDefault="00B13CA7" w:rsidP="001464EA">
      <w:pPr>
        <w:jc w:val="both"/>
        <w:rPr>
          <w:rFonts w:ascii="Times New Roman" w:hAnsi="Times New Roman" w:cs="Times New Roman"/>
          <w:lang w:val="en-US"/>
        </w:rPr>
      </w:pPr>
      <w:r w:rsidRPr="00B90D44">
        <w:rPr>
          <w:rFonts w:ascii="Times New Roman" w:hAnsi="Times New Roman" w:cs="Times New Roman"/>
          <w:lang w:val="en-US"/>
        </w:rPr>
        <w:t xml:space="preserve">Tied to the </w:t>
      </w:r>
      <w:r w:rsidR="007D3548">
        <w:rPr>
          <w:rFonts w:ascii="Times New Roman" w:hAnsi="Times New Roman" w:cs="Times New Roman"/>
          <w:lang w:val="en-US"/>
        </w:rPr>
        <w:t xml:space="preserve">above </w:t>
      </w:r>
      <w:r w:rsidRPr="00B90D44">
        <w:rPr>
          <w:rFonts w:ascii="Times New Roman" w:hAnsi="Times New Roman" w:cs="Times New Roman"/>
          <w:lang w:val="en-US"/>
        </w:rPr>
        <w:t xml:space="preserve">point, </w:t>
      </w:r>
      <w:r w:rsidR="007D3548">
        <w:rPr>
          <w:rFonts w:ascii="Times New Roman" w:hAnsi="Times New Roman" w:cs="Times New Roman"/>
          <w:lang w:val="en-US"/>
        </w:rPr>
        <w:t>another</w:t>
      </w:r>
      <w:r w:rsidRPr="00B90D44">
        <w:rPr>
          <w:rFonts w:ascii="Times New Roman" w:hAnsi="Times New Roman" w:cs="Times New Roman"/>
          <w:lang w:val="en-US"/>
        </w:rPr>
        <w:t xml:space="preserve"> factor that appears to have shaped Britain’s decision to disengage somewhat in terms of pressure on other states to recognize Kosovo is the harmful effects that continued pressure with</w:t>
      </w:r>
      <w:r w:rsidR="007D3548">
        <w:rPr>
          <w:rFonts w:ascii="Times New Roman" w:hAnsi="Times New Roman" w:cs="Times New Roman"/>
          <w:lang w:val="en-US"/>
        </w:rPr>
        <w:t>out</w:t>
      </w:r>
      <w:r w:rsidRPr="00B90D44">
        <w:rPr>
          <w:rFonts w:ascii="Times New Roman" w:hAnsi="Times New Roman" w:cs="Times New Roman"/>
          <w:lang w:val="en-US"/>
        </w:rPr>
        <w:t xml:space="preserve"> results can have on Britain’s international standing. </w:t>
      </w:r>
      <w:r w:rsidR="00AB4857" w:rsidRPr="00B90D44">
        <w:rPr>
          <w:rFonts w:ascii="Times New Roman" w:hAnsi="Times New Roman" w:cs="Times New Roman"/>
          <w:lang w:val="en-US"/>
        </w:rPr>
        <w:t xml:space="preserve">There is no doubt that after a sustained effort over several years to persuade countries to recognize Kosovo, the continued impression that London is continuing to </w:t>
      </w:r>
      <w:r w:rsidR="007D3548">
        <w:rPr>
          <w:rFonts w:ascii="Times New Roman" w:hAnsi="Times New Roman" w:cs="Times New Roman"/>
          <w:lang w:val="en-US"/>
        </w:rPr>
        <w:t>lobby</w:t>
      </w:r>
      <w:r w:rsidR="00AB4857" w:rsidRPr="00B90D44">
        <w:rPr>
          <w:rFonts w:ascii="Times New Roman" w:hAnsi="Times New Roman" w:cs="Times New Roman"/>
          <w:lang w:val="en-US"/>
        </w:rPr>
        <w:t xml:space="preserve"> countries to do so, and is now simply being ignored, is </w:t>
      </w:r>
      <w:r w:rsidR="007D3548">
        <w:rPr>
          <w:rFonts w:ascii="Times New Roman" w:hAnsi="Times New Roman" w:cs="Times New Roman"/>
          <w:lang w:val="en-US"/>
        </w:rPr>
        <w:t>undermining</w:t>
      </w:r>
      <w:r w:rsidR="00AB4857" w:rsidRPr="00B90D44">
        <w:rPr>
          <w:rFonts w:ascii="Times New Roman" w:hAnsi="Times New Roman" w:cs="Times New Roman"/>
          <w:lang w:val="en-US"/>
        </w:rPr>
        <w:t xml:space="preserve"> the United Kingdom’s standing, both to the countries concerned as well as within the </w:t>
      </w:r>
      <w:r w:rsidR="007D3548">
        <w:rPr>
          <w:rFonts w:ascii="Times New Roman" w:hAnsi="Times New Roman" w:cs="Times New Roman"/>
          <w:lang w:val="en-US"/>
        </w:rPr>
        <w:t xml:space="preserve">wider international community. </w:t>
      </w:r>
      <w:r w:rsidRPr="00B90D44">
        <w:rPr>
          <w:rFonts w:ascii="Times New Roman" w:hAnsi="Times New Roman" w:cs="Times New Roman"/>
          <w:lang w:val="en-US"/>
        </w:rPr>
        <w:t xml:space="preserve">Britain is far from alone in this. </w:t>
      </w:r>
      <w:r w:rsidR="007D3548">
        <w:rPr>
          <w:rFonts w:ascii="Times New Roman" w:hAnsi="Times New Roman" w:cs="Times New Roman"/>
          <w:lang w:val="en-US"/>
        </w:rPr>
        <w:t>Apparently, o</w:t>
      </w:r>
      <w:r w:rsidRPr="00B90D44">
        <w:rPr>
          <w:rFonts w:ascii="Times New Roman" w:hAnsi="Times New Roman" w:cs="Times New Roman"/>
          <w:lang w:val="en-US"/>
        </w:rPr>
        <w:t>ther members of the Quint – the five Western Countries tasked with overseeing Kosovo’s transition to its final status – have made the same observation. As one diplomat was reported to have told the other members of the group, the failure to at</w:t>
      </w:r>
      <w:r w:rsidR="00264B62">
        <w:rPr>
          <w:rFonts w:ascii="Times New Roman" w:hAnsi="Times New Roman" w:cs="Times New Roman"/>
          <w:lang w:val="en-US"/>
        </w:rPr>
        <w:t>tract further recognitions was, ‘becoming embarrassing’</w:t>
      </w:r>
      <w:r w:rsidRPr="00B90D44">
        <w:rPr>
          <w:rFonts w:ascii="Times New Roman" w:hAnsi="Times New Roman" w:cs="Times New Roman"/>
          <w:lang w:val="en-US"/>
        </w:rPr>
        <w:t>.</w:t>
      </w:r>
      <w:r w:rsidR="00AB4857" w:rsidRPr="00B90D44">
        <w:rPr>
          <w:rStyle w:val="FootnoteReference"/>
          <w:rFonts w:ascii="Times New Roman" w:hAnsi="Times New Roman" w:cs="Times New Roman"/>
          <w:lang w:val="en-US"/>
        </w:rPr>
        <w:footnoteReference w:id="44"/>
      </w:r>
    </w:p>
    <w:p w14:paraId="432BEB8B" w14:textId="77777777" w:rsidR="007D3548" w:rsidRDefault="007D3548" w:rsidP="007D3548">
      <w:pPr>
        <w:jc w:val="both"/>
        <w:rPr>
          <w:rFonts w:ascii="Times New Roman" w:hAnsi="Times New Roman" w:cs="Times New Roman"/>
          <w:lang w:val="en-US"/>
        </w:rPr>
      </w:pPr>
    </w:p>
    <w:p w14:paraId="06F81F06" w14:textId="66E76624" w:rsidR="007D3548" w:rsidRDefault="007D3548" w:rsidP="007D3548">
      <w:pPr>
        <w:jc w:val="both"/>
        <w:rPr>
          <w:rFonts w:ascii="Times New Roman" w:hAnsi="Times New Roman" w:cs="Times New Roman"/>
          <w:lang w:val="en-US"/>
        </w:rPr>
      </w:pPr>
      <w:r>
        <w:rPr>
          <w:rFonts w:ascii="Times New Roman" w:hAnsi="Times New Roman" w:cs="Times New Roman"/>
          <w:lang w:val="en-US"/>
        </w:rPr>
        <w:t>The domestic political situation in Kosovo in recent years has also done enormous damage to recognition efforts. British officials freely express their frustration at the way in which Kosovo politicians have undermined efforts to secure further international recognition.</w:t>
      </w:r>
      <w:r>
        <w:rPr>
          <w:rStyle w:val="FootnoteReference"/>
          <w:rFonts w:ascii="Times New Roman" w:hAnsi="Times New Roman" w:cs="Times New Roman"/>
          <w:lang w:val="en-US"/>
        </w:rPr>
        <w:footnoteReference w:id="45"/>
      </w:r>
      <w:r>
        <w:rPr>
          <w:rFonts w:ascii="Times New Roman" w:hAnsi="Times New Roman" w:cs="Times New Roman"/>
          <w:lang w:val="en-US"/>
        </w:rPr>
        <w:t xml:space="preserve"> The disruption in the parliament, which saw opposition parties even resort to letting off tear gas on several; occasions, has done very severe harm to efforts to try to persuade the wider international community that Kosovo is a politically stable polity. Although many in Kosovo may believe that their internal political tensions do not receive wider international attention, the images of parliamentary scuffles were carried around the world.</w:t>
      </w:r>
      <w:r>
        <w:rPr>
          <w:rStyle w:val="FootnoteReference"/>
          <w:rFonts w:ascii="Times New Roman" w:hAnsi="Times New Roman" w:cs="Times New Roman"/>
          <w:lang w:val="en-US"/>
        </w:rPr>
        <w:footnoteReference w:id="46"/>
      </w:r>
      <w:r>
        <w:rPr>
          <w:rFonts w:ascii="Times New Roman" w:hAnsi="Times New Roman" w:cs="Times New Roman"/>
          <w:lang w:val="en-US"/>
        </w:rPr>
        <w:t xml:space="preserve"> This was a public relations disaster for Kosovo. As British officials noted, it robbed them of a key argument to try to persuade countries to recognize Kosovo. They could not say that it had proven that it was a stable, well-functioning democracy when images of demonstrations, public scuffles with police and MPs in gas masks were being carried by the international news media. Although the situation may now be improving, there is little doubt that political instability, especially when accompanied by acts of political violence of one sort or another, has been highly damaging for Kosovo’s efforts to gain recognition, and has made it even harder for Kosovo’s supporters to make the case for more countries to accept its independent status.</w:t>
      </w:r>
    </w:p>
    <w:p w14:paraId="7E962C38" w14:textId="77777777" w:rsidR="001464EA" w:rsidRPr="00B90D44" w:rsidRDefault="001464EA" w:rsidP="001464EA">
      <w:pPr>
        <w:jc w:val="both"/>
        <w:rPr>
          <w:rFonts w:ascii="Times New Roman" w:hAnsi="Times New Roman" w:cs="Times New Roman"/>
          <w:lang w:val="en-US"/>
        </w:rPr>
      </w:pPr>
    </w:p>
    <w:p w14:paraId="622B5E72" w14:textId="5A9C73F0" w:rsidR="001464EA" w:rsidRPr="00B90D44" w:rsidRDefault="006F33D7" w:rsidP="001464EA">
      <w:pPr>
        <w:jc w:val="both"/>
        <w:rPr>
          <w:rFonts w:ascii="Times New Roman" w:hAnsi="Times New Roman" w:cs="Times New Roman"/>
          <w:lang w:val="en-US"/>
        </w:rPr>
      </w:pPr>
      <w:r>
        <w:rPr>
          <w:rFonts w:ascii="Times New Roman" w:hAnsi="Times New Roman" w:cs="Times New Roman"/>
          <w:lang w:val="en-US"/>
        </w:rPr>
        <w:t xml:space="preserve">Meanwhile, </w:t>
      </w:r>
      <w:r w:rsidR="00543CCC">
        <w:rPr>
          <w:rFonts w:ascii="Times New Roman" w:hAnsi="Times New Roman" w:cs="Times New Roman"/>
          <w:lang w:val="en-US"/>
        </w:rPr>
        <w:t>the situation has also been affected by broader</w:t>
      </w:r>
      <w:r>
        <w:rPr>
          <w:rFonts w:ascii="Times New Roman" w:hAnsi="Times New Roman" w:cs="Times New Roman"/>
          <w:lang w:val="en-US"/>
        </w:rPr>
        <w:t xml:space="preserve"> changes that have taken place in the wider international environment over the decade since Kosovo declared independence. Back in 2008, there was little doubt that Kosovo was a major issue in wider international politics. </w:t>
      </w:r>
      <w:r w:rsidR="00F87AF0">
        <w:rPr>
          <w:rFonts w:ascii="Times New Roman" w:hAnsi="Times New Roman" w:cs="Times New Roman"/>
          <w:lang w:val="en-US"/>
        </w:rPr>
        <w:t xml:space="preserve">As noted, at that time, Kosovo was a priority for British foreign policy. </w:t>
      </w:r>
      <w:r>
        <w:rPr>
          <w:rFonts w:ascii="Times New Roman" w:hAnsi="Times New Roman" w:cs="Times New Roman"/>
          <w:lang w:val="en-US"/>
        </w:rPr>
        <w:t xml:space="preserve">However, it has steadily dropped down the global agenda as other issues have come to the forefront of media and political attention. Within the European Union, the financial crisis diverted attention </w:t>
      </w:r>
      <w:r>
        <w:rPr>
          <w:rFonts w:ascii="Times New Roman" w:hAnsi="Times New Roman" w:cs="Times New Roman"/>
          <w:lang w:val="en-US"/>
        </w:rPr>
        <w:lastRenderedPageBreak/>
        <w:t xml:space="preserve">away from the enlargement agenda, and thus the Western Balkans. </w:t>
      </w:r>
      <w:r w:rsidR="003312F5">
        <w:rPr>
          <w:rFonts w:ascii="Times New Roman" w:hAnsi="Times New Roman" w:cs="Times New Roman"/>
          <w:lang w:val="en-US"/>
        </w:rPr>
        <w:t>T</w:t>
      </w:r>
      <w:r>
        <w:rPr>
          <w:rFonts w:ascii="Times New Roman" w:hAnsi="Times New Roman" w:cs="Times New Roman"/>
          <w:lang w:val="en-US"/>
        </w:rPr>
        <w:t xml:space="preserve">he Syrian civil war has taken up a lot of political </w:t>
      </w:r>
      <w:r w:rsidR="003312F5">
        <w:rPr>
          <w:rFonts w:ascii="Times New Roman" w:hAnsi="Times New Roman" w:cs="Times New Roman"/>
          <w:lang w:val="en-US"/>
        </w:rPr>
        <w:t>bandwidth</w:t>
      </w:r>
      <w:r>
        <w:rPr>
          <w:rFonts w:ascii="Times New Roman" w:hAnsi="Times New Roman" w:cs="Times New Roman"/>
          <w:lang w:val="en-US"/>
        </w:rPr>
        <w:t xml:space="preserve">. </w:t>
      </w:r>
      <w:r w:rsidR="003312F5">
        <w:rPr>
          <w:rFonts w:ascii="Times New Roman" w:hAnsi="Times New Roman" w:cs="Times New Roman"/>
          <w:lang w:val="en-US"/>
        </w:rPr>
        <w:t xml:space="preserve">But perhaps the most significant development was Russia’s decision, in March 2013, to engineer the invasion, occupation and subsequent annexation of Crimea. At the time, it was interesting to note the considerable parallels that were drawn with Kosovo. Even though the United Kingdom, and many others, went to considerable lengths to deny any link between the cases, there is no doubt that it did </w:t>
      </w:r>
      <w:r w:rsidR="00555BC6">
        <w:rPr>
          <w:rFonts w:ascii="Times New Roman" w:hAnsi="Times New Roman" w:cs="Times New Roman"/>
          <w:lang w:val="en-US"/>
        </w:rPr>
        <w:t>influence</w:t>
      </w:r>
      <w:r w:rsidR="003312F5">
        <w:rPr>
          <w:rFonts w:ascii="Times New Roman" w:hAnsi="Times New Roman" w:cs="Times New Roman"/>
          <w:lang w:val="en-US"/>
        </w:rPr>
        <w:t xml:space="preserve"> many countries, including some prominent European non-recognisers. </w:t>
      </w:r>
      <w:r w:rsidR="00040EB6">
        <w:rPr>
          <w:rFonts w:ascii="Times New Roman" w:hAnsi="Times New Roman" w:cs="Times New Roman"/>
          <w:lang w:val="en-US"/>
        </w:rPr>
        <w:t>More recently, the unilateral declaration of in dependence by Catalonia, in October 2017, also brought the question of secession to the forefront of international attention. As far as many observers were concerned, this was a disaster for Kosovo’s efforts to gain further recognitions. As for the British efforts to help Kosovo, these too suffered a setback when, in June 2016, the United Kingdom voted to leave the European Union. This has undoubtedly refocused British foreign policy towards a more specifically British agenda and, simultaneously, has undermined the influence the United Kingdom previously enjoyed on the world stage.</w:t>
      </w:r>
    </w:p>
    <w:p w14:paraId="55A65201" w14:textId="77777777" w:rsidR="006F33D7" w:rsidRDefault="006F33D7" w:rsidP="006F33D7">
      <w:pPr>
        <w:jc w:val="both"/>
        <w:rPr>
          <w:rFonts w:ascii="Times New Roman" w:hAnsi="Times New Roman" w:cs="Times New Roman"/>
          <w:lang w:val="en-US"/>
        </w:rPr>
      </w:pPr>
    </w:p>
    <w:p w14:paraId="68A4C76E" w14:textId="03B12A70" w:rsidR="006F33D7" w:rsidRDefault="006F33D7" w:rsidP="006F33D7">
      <w:pPr>
        <w:jc w:val="both"/>
        <w:rPr>
          <w:rFonts w:ascii="Times New Roman" w:hAnsi="Times New Roman" w:cs="Times New Roman"/>
          <w:lang w:val="en-US"/>
        </w:rPr>
      </w:pPr>
      <w:r>
        <w:rPr>
          <w:rFonts w:ascii="Times New Roman" w:hAnsi="Times New Roman" w:cs="Times New Roman"/>
          <w:lang w:val="en-US"/>
        </w:rPr>
        <w:t>Lastly, matters have also not been helped by the fact that British officials have expressed frustration at what they see as Kosovo’s persistent inability to produce a comprehensive and viable plan to secure more recognitions. Although the Kosovo Ministry of Foreign Affairs has apparently produced a plan</w:t>
      </w:r>
      <w:r w:rsidR="00F87AF0">
        <w:rPr>
          <w:rFonts w:ascii="Times New Roman" w:hAnsi="Times New Roman" w:cs="Times New Roman"/>
          <w:lang w:val="en-US"/>
        </w:rPr>
        <w:t xml:space="preserve"> for its internal planning purposes</w:t>
      </w:r>
      <w:r>
        <w:rPr>
          <w:rFonts w:ascii="Times New Roman" w:hAnsi="Times New Roman" w:cs="Times New Roman"/>
          <w:lang w:val="en-US"/>
        </w:rPr>
        <w:t xml:space="preserve">, </w:t>
      </w:r>
      <w:r w:rsidR="00F87AF0">
        <w:rPr>
          <w:rFonts w:ascii="Times New Roman" w:hAnsi="Times New Roman" w:cs="Times New Roman"/>
          <w:lang w:val="en-US"/>
        </w:rPr>
        <w:t xml:space="preserve">it appears </w:t>
      </w:r>
      <w:r>
        <w:rPr>
          <w:rFonts w:ascii="Times New Roman" w:hAnsi="Times New Roman" w:cs="Times New Roman"/>
          <w:lang w:val="en-US"/>
        </w:rPr>
        <w:t>this remains confidential</w:t>
      </w:r>
      <w:r w:rsidR="00F87AF0">
        <w:rPr>
          <w:rFonts w:ascii="Times New Roman" w:hAnsi="Times New Roman" w:cs="Times New Roman"/>
          <w:lang w:val="en-US"/>
        </w:rPr>
        <w:t xml:space="preserve"> and has not even been divulged to Kosovo’s closest partners</w:t>
      </w:r>
      <w:r>
        <w:rPr>
          <w:rFonts w:ascii="Times New Roman" w:hAnsi="Times New Roman" w:cs="Times New Roman"/>
          <w:lang w:val="en-US"/>
        </w:rPr>
        <w:t>.</w:t>
      </w:r>
      <w:r>
        <w:rPr>
          <w:rStyle w:val="FootnoteReference"/>
          <w:rFonts w:ascii="Times New Roman" w:hAnsi="Times New Roman" w:cs="Times New Roman"/>
          <w:lang w:val="en-US"/>
        </w:rPr>
        <w:footnoteReference w:id="47"/>
      </w:r>
      <w:r w:rsidR="00F87AF0">
        <w:rPr>
          <w:rFonts w:ascii="Times New Roman" w:hAnsi="Times New Roman" w:cs="Times New Roman"/>
          <w:lang w:val="en-US"/>
        </w:rPr>
        <w:t xml:space="preserve"> </w:t>
      </w:r>
      <w:r>
        <w:rPr>
          <w:rFonts w:ascii="Times New Roman" w:hAnsi="Times New Roman" w:cs="Times New Roman"/>
          <w:lang w:val="en-US"/>
        </w:rPr>
        <w:t>British officials stress that they have repeatedly asked the Kosovo Government to produce a clear plan of action that they can see and use. While the Kosovo MFA insists that such a plan was circulated to the Quint in December 2015,</w:t>
      </w:r>
      <w:r>
        <w:rPr>
          <w:rStyle w:val="FootnoteReference"/>
          <w:rFonts w:ascii="Times New Roman" w:hAnsi="Times New Roman" w:cs="Times New Roman"/>
          <w:lang w:val="en-US"/>
        </w:rPr>
        <w:footnoteReference w:id="48"/>
      </w:r>
      <w:r>
        <w:rPr>
          <w:rFonts w:ascii="Times New Roman" w:hAnsi="Times New Roman" w:cs="Times New Roman"/>
          <w:lang w:val="en-US"/>
        </w:rPr>
        <w:t xml:space="preserve"> British officials insist that they have not seen such a document. In any case, almost ten years since the declaration of independence, and because </w:t>
      </w:r>
      <w:r w:rsidR="00CC13B2">
        <w:rPr>
          <w:rFonts w:ascii="Times New Roman" w:hAnsi="Times New Roman" w:cs="Times New Roman"/>
          <w:lang w:val="en-US"/>
        </w:rPr>
        <w:t xml:space="preserve">it </w:t>
      </w:r>
      <w:r>
        <w:rPr>
          <w:rFonts w:ascii="Times New Roman" w:hAnsi="Times New Roman" w:cs="Times New Roman"/>
          <w:lang w:val="en-US"/>
        </w:rPr>
        <w:t>believe</w:t>
      </w:r>
      <w:r w:rsidR="00CC13B2">
        <w:rPr>
          <w:rFonts w:ascii="Times New Roman" w:hAnsi="Times New Roman" w:cs="Times New Roman"/>
          <w:lang w:val="en-US"/>
        </w:rPr>
        <w:t>s</w:t>
      </w:r>
      <w:r>
        <w:rPr>
          <w:rFonts w:ascii="Times New Roman" w:hAnsi="Times New Roman" w:cs="Times New Roman"/>
          <w:lang w:val="en-US"/>
        </w:rPr>
        <w:t xml:space="preserve"> that Britain can no longer take the central role in trying to persuade others to recognize Kosovo, </w:t>
      </w:r>
      <w:r w:rsidR="00F87AF0">
        <w:rPr>
          <w:rFonts w:ascii="Times New Roman" w:hAnsi="Times New Roman" w:cs="Times New Roman"/>
          <w:lang w:val="en-US"/>
        </w:rPr>
        <w:t>London</w:t>
      </w:r>
      <w:r>
        <w:rPr>
          <w:rFonts w:ascii="Times New Roman" w:hAnsi="Times New Roman" w:cs="Times New Roman"/>
          <w:lang w:val="en-US"/>
        </w:rPr>
        <w:t xml:space="preserve"> </w:t>
      </w:r>
      <w:r w:rsidR="00CC13B2">
        <w:rPr>
          <w:rFonts w:ascii="Times New Roman" w:hAnsi="Times New Roman" w:cs="Times New Roman"/>
          <w:lang w:val="en-US"/>
        </w:rPr>
        <w:t>evidently feels</w:t>
      </w:r>
      <w:r>
        <w:rPr>
          <w:rFonts w:ascii="Times New Roman" w:hAnsi="Times New Roman" w:cs="Times New Roman"/>
          <w:lang w:val="en-US"/>
        </w:rPr>
        <w:t xml:space="preserve"> that it is vital for Kosovo to be seen to be taking the lead from </w:t>
      </w:r>
      <w:r w:rsidR="00F87AF0">
        <w:rPr>
          <w:rFonts w:ascii="Times New Roman" w:hAnsi="Times New Roman" w:cs="Times New Roman"/>
          <w:lang w:val="en-US"/>
        </w:rPr>
        <w:t xml:space="preserve">now </w:t>
      </w:r>
      <w:r>
        <w:rPr>
          <w:rFonts w:ascii="Times New Roman" w:hAnsi="Times New Roman" w:cs="Times New Roman"/>
          <w:lang w:val="en-US"/>
        </w:rPr>
        <w:t xml:space="preserve">on. </w:t>
      </w:r>
      <w:r w:rsidR="00F87AF0">
        <w:rPr>
          <w:rFonts w:ascii="Times New Roman" w:hAnsi="Times New Roman" w:cs="Times New Roman"/>
          <w:lang w:val="en-US"/>
        </w:rPr>
        <w:t>Yet again</w:t>
      </w:r>
      <w:r>
        <w:rPr>
          <w:rFonts w:ascii="Times New Roman" w:hAnsi="Times New Roman" w:cs="Times New Roman"/>
          <w:lang w:val="en-US"/>
        </w:rPr>
        <w:t>, this is not to say that Britain is no longer prepared to play a role in trying to persuade others to recognize Kosovo, or secure Kosovo’s membership in international organizations</w:t>
      </w:r>
      <w:r w:rsidR="00CC13B2">
        <w:rPr>
          <w:rFonts w:ascii="Times New Roman" w:hAnsi="Times New Roman" w:cs="Times New Roman"/>
          <w:lang w:val="en-US"/>
        </w:rPr>
        <w:t xml:space="preserve"> when opportunities arise</w:t>
      </w:r>
      <w:r>
        <w:rPr>
          <w:rFonts w:ascii="Times New Roman" w:hAnsi="Times New Roman" w:cs="Times New Roman"/>
          <w:lang w:val="en-US"/>
        </w:rPr>
        <w:t xml:space="preserve">. Instead, the British Government wants to move towards playing a more supportive role. Kosovo needs to </w:t>
      </w:r>
      <w:r w:rsidR="00F87AF0">
        <w:rPr>
          <w:rFonts w:ascii="Times New Roman" w:hAnsi="Times New Roman" w:cs="Times New Roman"/>
          <w:lang w:val="en-US"/>
        </w:rPr>
        <w:t>take</w:t>
      </w:r>
      <w:r>
        <w:rPr>
          <w:rFonts w:ascii="Times New Roman" w:hAnsi="Times New Roman" w:cs="Times New Roman"/>
          <w:lang w:val="en-US"/>
        </w:rPr>
        <w:t xml:space="preserve"> the lead in </w:t>
      </w:r>
      <w:r w:rsidR="00F87AF0">
        <w:rPr>
          <w:rFonts w:ascii="Times New Roman" w:hAnsi="Times New Roman" w:cs="Times New Roman"/>
          <w:lang w:val="en-US"/>
        </w:rPr>
        <w:t>recognition</w:t>
      </w:r>
      <w:r>
        <w:rPr>
          <w:rFonts w:ascii="Times New Roman" w:hAnsi="Times New Roman" w:cs="Times New Roman"/>
          <w:lang w:val="en-US"/>
        </w:rPr>
        <w:t xml:space="preserve"> activities.</w:t>
      </w:r>
    </w:p>
    <w:p w14:paraId="2D031C6D" w14:textId="77777777" w:rsidR="00543CCC" w:rsidRDefault="00543CCC" w:rsidP="001464EA">
      <w:pPr>
        <w:jc w:val="both"/>
        <w:rPr>
          <w:rFonts w:ascii="Times New Roman" w:hAnsi="Times New Roman" w:cs="Times New Roman"/>
          <w:lang w:val="en-US"/>
        </w:rPr>
      </w:pPr>
    </w:p>
    <w:p w14:paraId="21999D8E" w14:textId="77777777" w:rsidR="00B153F5" w:rsidRDefault="00B153F5" w:rsidP="001464EA">
      <w:pPr>
        <w:jc w:val="both"/>
        <w:rPr>
          <w:rFonts w:ascii="Times New Roman" w:hAnsi="Times New Roman" w:cs="Times New Roman"/>
          <w:lang w:val="en-US"/>
        </w:rPr>
      </w:pPr>
    </w:p>
    <w:p w14:paraId="1D3E1200" w14:textId="0B9E7D1A" w:rsidR="00B153F5" w:rsidRPr="00B153F5" w:rsidRDefault="00B153F5" w:rsidP="001464EA">
      <w:pPr>
        <w:jc w:val="both"/>
        <w:rPr>
          <w:rFonts w:ascii="Times New Roman" w:hAnsi="Times New Roman" w:cs="Times New Roman"/>
          <w:b/>
          <w:lang w:val="en-US"/>
        </w:rPr>
      </w:pPr>
      <w:r w:rsidRPr="00B153F5">
        <w:rPr>
          <w:rFonts w:ascii="Times New Roman" w:hAnsi="Times New Roman" w:cs="Times New Roman"/>
          <w:b/>
          <w:lang w:val="en-US"/>
        </w:rPr>
        <w:t>British engagement with Kosovo</w:t>
      </w:r>
    </w:p>
    <w:p w14:paraId="7145536D" w14:textId="77777777" w:rsidR="00B153F5" w:rsidRPr="00B90D44" w:rsidRDefault="00B153F5" w:rsidP="001464EA">
      <w:pPr>
        <w:jc w:val="both"/>
        <w:rPr>
          <w:rFonts w:ascii="Times New Roman" w:hAnsi="Times New Roman" w:cs="Times New Roman"/>
          <w:lang w:val="en-US"/>
        </w:rPr>
      </w:pPr>
    </w:p>
    <w:p w14:paraId="269F2AE4" w14:textId="18D4A7EC" w:rsidR="001B4D65" w:rsidRDefault="00B153F5" w:rsidP="001464EA">
      <w:pPr>
        <w:jc w:val="both"/>
        <w:rPr>
          <w:rFonts w:ascii="Times New Roman" w:hAnsi="Times New Roman" w:cs="Times New Roman"/>
          <w:lang w:val="en-US"/>
        </w:rPr>
      </w:pPr>
      <w:r>
        <w:rPr>
          <w:rFonts w:ascii="Times New Roman" w:hAnsi="Times New Roman" w:cs="Times New Roman"/>
          <w:lang w:val="en-US"/>
        </w:rPr>
        <w:t xml:space="preserve">Although the level of British efforts to encourage other states to recognize Kosovo may have </w:t>
      </w:r>
      <w:r w:rsidR="00D74EB9">
        <w:rPr>
          <w:rFonts w:ascii="Times New Roman" w:hAnsi="Times New Roman" w:cs="Times New Roman"/>
          <w:lang w:val="en-US"/>
        </w:rPr>
        <w:t>diminished</w:t>
      </w:r>
      <w:r>
        <w:rPr>
          <w:rFonts w:ascii="Times New Roman" w:hAnsi="Times New Roman" w:cs="Times New Roman"/>
          <w:lang w:val="en-US"/>
        </w:rPr>
        <w:t xml:space="preserve"> in recent years, </w:t>
      </w:r>
      <w:r w:rsidR="00AE0B39" w:rsidRPr="00B90D44">
        <w:rPr>
          <w:rFonts w:ascii="Times New Roman" w:hAnsi="Times New Roman" w:cs="Times New Roman"/>
          <w:lang w:val="en-US"/>
        </w:rPr>
        <w:t xml:space="preserve">there has never been a problem </w:t>
      </w:r>
      <w:r w:rsidR="008B6D00">
        <w:rPr>
          <w:rFonts w:ascii="Times New Roman" w:hAnsi="Times New Roman" w:cs="Times New Roman"/>
          <w:lang w:val="en-US"/>
        </w:rPr>
        <w:t>regarding</w:t>
      </w:r>
      <w:r w:rsidR="00D74EB9">
        <w:rPr>
          <w:rFonts w:ascii="Times New Roman" w:hAnsi="Times New Roman" w:cs="Times New Roman"/>
          <w:lang w:val="en-US"/>
        </w:rPr>
        <w:t xml:space="preserve"> general </w:t>
      </w:r>
      <w:r w:rsidR="006C4F85" w:rsidRPr="00B90D44">
        <w:rPr>
          <w:rFonts w:ascii="Times New Roman" w:hAnsi="Times New Roman" w:cs="Times New Roman"/>
          <w:lang w:val="en-US"/>
        </w:rPr>
        <w:t>engagement</w:t>
      </w:r>
      <w:r w:rsidR="00D74EB9">
        <w:rPr>
          <w:rFonts w:ascii="Times New Roman" w:hAnsi="Times New Roman" w:cs="Times New Roman"/>
          <w:lang w:val="en-US"/>
        </w:rPr>
        <w:t xml:space="preserve"> between Kosovo and the United Kingdom</w:t>
      </w:r>
      <w:r w:rsidR="00AE0B39" w:rsidRPr="00B90D44">
        <w:rPr>
          <w:rFonts w:ascii="Times New Roman" w:hAnsi="Times New Roman" w:cs="Times New Roman"/>
          <w:lang w:val="en-US"/>
        </w:rPr>
        <w:t xml:space="preserve">. </w:t>
      </w:r>
      <w:r w:rsidR="006C4F85" w:rsidRPr="00B90D44">
        <w:rPr>
          <w:rFonts w:ascii="Times New Roman" w:hAnsi="Times New Roman" w:cs="Times New Roman"/>
          <w:lang w:val="en-US"/>
        </w:rPr>
        <w:t xml:space="preserve">There </w:t>
      </w:r>
      <w:r>
        <w:rPr>
          <w:rFonts w:ascii="Times New Roman" w:hAnsi="Times New Roman" w:cs="Times New Roman"/>
          <w:lang w:val="en-US"/>
        </w:rPr>
        <w:t>are</w:t>
      </w:r>
      <w:r w:rsidR="006C4F85" w:rsidRPr="00B90D44">
        <w:rPr>
          <w:rFonts w:ascii="Times New Roman" w:hAnsi="Times New Roman" w:cs="Times New Roman"/>
          <w:lang w:val="en-US"/>
        </w:rPr>
        <w:t xml:space="preserve"> extensive cultural links between </w:t>
      </w:r>
      <w:r w:rsidR="00D74EB9">
        <w:rPr>
          <w:rFonts w:ascii="Times New Roman" w:hAnsi="Times New Roman" w:cs="Times New Roman"/>
          <w:lang w:val="en-US"/>
        </w:rPr>
        <w:t>the two</w:t>
      </w:r>
      <w:r w:rsidR="006C4F85" w:rsidRPr="00B90D44">
        <w:rPr>
          <w:rFonts w:ascii="Times New Roman" w:hAnsi="Times New Roman" w:cs="Times New Roman"/>
          <w:lang w:val="en-US"/>
        </w:rPr>
        <w:t xml:space="preserve">. In large part, this has been aided by the Kosovo diaspora </w:t>
      </w:r>
      <w:r w:rsidR="00FB389E">
        <w:rPr>
          <w:rFonts w:ascii="Times New Roman" w:hAnsi="Times New Roman" w:cs="Times New Roman"/>
          <w:lang w:val="en-US"/>
        </w:rPr>
        <w:t>in the UK</w:t>
      </w:r>
      <w:r w:rsidR="00D74EB9">
        <w:rPr>
          <w:rFonts w:ascii="Times New Roman" w:hAnsi="Times New Roman" w:cs="Times New Roman"/>
          <w:lang w:val="en-US"/>
        </w:rPr>
        <w:t>, which has produced some huge cultural stars, such as</w:t>
      </w:r>
      <w:r w:rsidR="006C4F85" w:rsidRPr="00B90D44">
        <w:rPr>
          <w:rFonts w:ascii="Times New Roman" w:hAnsi="Times New Roman" w:cs="Times New Roman"/>
          <w:lang w:val="en-US"/>
        </w:rPr>
        <w:t xml:space="preserve"> Rita Ora and Dua Lipa.</w:t>
      </w:r>
      <w:r w:rsidR="007C0660" w:rsidRPr="00B90D44">
        <w:rPr>
          <w:rFonts w:ascii="Times New Roman" w:hAnsi="Times New Roman" w:cs="Times New Roman"/>
          <w:lang w:val="en-US"/>
        </w:rPr>
        <w:t xml:space="preserve"> </w:t>
      </w:r>
      <w:r w:rsidR="00D74EB9">
        <w:rPr>
          <w:rFonts w:ascii="Times New Roman" w:hAnsi="Times New Roman" w:cs="Times New Roman"/>
          <w:lang w:val="en-US"/>
        </w:rPr>
        <w:t xml:space="preserve">Both have made increasing awareness of Kosovo a central part of the wider activities. </w:t>
      </w:r>
      <w:r w:rsidR="001325EB">
        <w:rPr>
          <w:rFonts w:ascii="Times New Roman" w:hAnsi="Times New Roman" w:cs="Times New Roman"/>
          <w:lang w:val="en-US"/>
        </w:rPr>
        <w:t>In July 2015, Ora was even appointed as an honorary ambassador of Kosovo at a ceremony in London attended by Kosovo President Atifete Jahjaga, former prime minister, Tony Blair, and General Sir Mike Jackson.</w:t>
      </w:r>
      <w:r w:rsidR="00B52886">
        <w:rPr>
          <w:rStyle w:val="FootnoteReference"/>
          <w:rFonts w:ascii="Times New Roman" w:hAnsi="Times New Roman" w:cs="Times New Roman"/>
          <w:lang w:val="en-US"/>
        </w:rPr>
        <w:footnoteReference w:id="49"/>
      </w:r>
      <w:r w:rsidR="001325EB">
        <w:rPr>
          <w:rFonts w:ascii="Times New Roman" w:hAnsi="Times New Roman" w:cs="Times New Roman"/>
          <w:lang w:val="en-US"/>
        </w:rPr>
        <w:t xml:space="preserve"> </w:t>
      </w:r>
      <w:r w:rsidR="008B6D00">
        <w:rPr>
          <w:rFonts w:ascii="Times New Roman" w:hAnsi="Times New Roman" w:cs="Times New Roman"/>
          <w:lang w:val="en-US"/>
        </w:rPr>
        <w:t>There are also good political links. For example, there is a Kosovo All-Party Parliamentary Group in the British Parliament.</w:t>
      </w:r>
      <w:r w:rsidR="008B6D00">
        <w:rPr>
          <w:rStyle w:val="FootnoteReference"/>
          <w:rFonts w:ascii="Times New Roman" w:hAnsi="Times New Roman" w:cs="Times New Roman"/>
          <w:lang w:val="en-US"/>
        </w:rPr>
        <w:footnoteReference w:id="50"/>
      </w:r>
      <w:r w:rsidR="008B6D00">
        <w:rPr>
          <w:rFonts w:ascii="Times New Roman" w:hAnsi="Times New Roman" w:cs="Times New Roman"/>
          <w:lang w:val="en-US"/>
        </w:rPr>
        <w:t xml:space="preserve"> </w:t>
      </w:r>
      <w:r w:rsidR="002476EA">
        <w:rPr>
          <w:rFonts w:ascii="Times New Roman" w:hAnsi="Times New Roman" w:cs="Times New Roman"/>
          <w:lang w:val="en-US"/>
        </w:rPr>
        <w:t>Britain also takes a close interest in political reform in Kosovo.</w:t>
      </w:r>
      <w:r w:rsidR="002476EA">
        <w:rPr>
          <w:rStyle w:val="FootnoteReference"/>
          <w:rFonts w:ascii="Times New Roman" w:hAnsi="Times New Roman" w:cs="Times New Roman"/>
          <w:lang w:val="en-US"/>
        </w:rPr>
        <w:footnoteReference w:id="51"/>
      </w:r>
      <w:r w:rsidR="001B4D65">
        <w:rPr>
          <w:rFonts w:ascii="Times New Roman" w:hAnsi="Times New Roman" w:cs="Times New Roman"/>
          <w:lang w:val="en-US"/>
        </w:rPr>
        <w:t xml:space="preserve"> In March </w:t>
      </w:r>
      <w:r w:rsidR="001B4D65">
        <w:rPr>
          <w:rFonts w:ascii="Times New Roman" w:hAnsi="Times New Roman" w:cs="Times New Roman"/>
          <w:lang w:val="en-US"/>
        </w:rPr>
        <w:lastRenderedPageBreak/>
        <w:t>2016, the Prince of Wales and the Duchess of Cornwall also visited Kosovo as part of their high-profile tour of the Western Balkans.</w:t>
      </w:r>
      <w:r w:rsidR="001B4D65">
        <w:rPr>
          <w:rStyle w:val="FootnoteReference"/>
          <w:rFonts w:ascii="Times New Roman" w:hAnsi="Times New Roman" w:cs="Times New Roman"/>
          <w:lang w:val="en-US"/>
        </w:rPr>
        <w:footnoteReference w:id="52"/>
      </w:r>
      <w:r w:rsidR="007071F5">
        <w:rPr>
          <w:rFonts w:ascii="Times New Roman" w:hAnsi="Times New Roman" w:cs="Times New Roman"/>
          <w:lang w:val="en-US"/>
        </w:rPr>
        <w:t xml:space="preserve"> Britain also offers scholarships to Kosovo university students as part</w:t>
      </w:r>
      <w:r w:rsidR="00C858FA">
        <w:rPr>
          <w:rFonts w:ascii="Times New Roman" w:hAnsi="Times New Roman" w:cs="Times New Roman"/>
          <w:lang w:val="en-US"/>
        </w:rPr>
        <w:t xml:space="preserve"> of the Chevening Scholarship p</w:t>
      </w:r>
      <w:r w:rsidR="007071F5">
        <w:rPr>
          <w:rFonts w:ascii="Times New Roman" w:hAnsi="Times New Roman" w:cs="Times New Roman"/>
          <w:lang w:val="en-US"/>
        </w:rPr>
        <w:t>rogramme.</w:t>
      </w:r>
      <w:r w:rsidR="00C858FA">
        <w:rPr>
          <w:rFonts w:ascii="Times New Roman" w:hAnsi="Times New Roman" w:cs="Times New Roman"/>
          <w:lang w:val="en-US"/>
        </w:rPr>
        <w:t xml:space="preserve"> Meanwhile, Kosovo has an established </w:t>
      </w:r>
      <w:r w:rsidR="005061EA">
        <w:rPr>
          <w:rFonts w:ascii="Times New Roman" w:hAnsi="Times New Roman" w:cs="Times New Roman"/>
          <w:lang w:val="en-US"/>
        </w:rPr>
        <w:t xml:space="preserve">and active </w:t>
      </w:r>
      <w:r w:rsidR="00C858FA">
        <w:rPr>
          <w:rFonts w:ascii="Times New Roman" w:hAnsi="Times New Roman" w:cs="Times New Roman"/>
          <w:lang w:val="en-US"/>
        </w:rPr>
        <w:t>diplomatic presence in Britain.</w:t>
      </w:r>
      <w:r w:rsidR="00C858FA">
        <w:rPr>
          <w:rStyle w:val="FootnoteReference"/>
          <w:rFonts w:ascii="Times New Roman" w:hAnsi="Times New Roman" w:cs="Times New Roman"/>
          <w:lang w:val="en-US"/>
        </w:rPr>
        <w:footnoteReference w:id="53"/>
      </w:r>
    </w:p>
    <w:p w14:paraId="2051455B" w14:textId="77777777" w:rsidR="001B4D65" w:rsidRDefault="001B4D65" w:rsidP="001464EA">
      <w:pPr>
        <w:jc w:val="both"/>
        <w:rPr>
          <w:rFonts w:ascii="Times New Roman" w:hAnsi="Times New Roman" w:cs="Times New Roman"/>
          <w:lang w:val="en-US"/>
        </w:rPr>
      </w:pPr>
    </w:p>
    <w:p w14:paraId="24EE01BB" w14:textId="21FB07C8" w:rsidR="00CD0450" w:rsidRPr="00B90D44" w:rsidRDefault="007C0660" w:rsidP="001464EA">
      <w:pPr>
        <w:jc w:val="both"/>
        <w:rPr>
          <w:rFonts w:ascii="Times New Roman" w:hAnsi="Times New Roman" w:cs="Times New Roman"/>
          <w:lang w:val="en-US"/>
        </w:rPr>
      </w:pPr>
      <w:r w:rsidRPr="00B90D44">
        <w:rPr>
          <w:rFonts w:ascii="Times New Roman" w:hAnsi="Times New Roman" w:cs="Times New Roman"/>
          <w:lang w:val="en-US"/>
        </w:rPr>
        <w:t xml:space="preserve">However, </w:t>
      </w:r>
      <w:r w:rsidR="00D74EB9">
        <w:rPr>
          <w:rFonts w:ascii="Times New Roman" w:hAnsi="Times New Roman" w:cs="Times New Roman"/>
          <w:lang w:val="en-US"/>
        </w:rPr>
        <w:t xml:space="preserve">there are important </w:t>
      </w:r>
      <w:r w:rsidRPr="00B90D44">
        <w:rPr>
          <w:rFonts w:ascii="Times New Roman" w:hAnsi="Times New Roman" w:cs="Times New Roman"/>
          <w:lang w:val="en-US"/>
        </w:rPr>
        <w:t xml:space="preserve">areas </w:t>
      </w:r>
      <w:r w:rsidR="00D74EB9">
        <w:rPr>
          <w:rFonts w:ascii="Times New Roman" w:hAnsi="Times New Roman" w:cs="Times New Roman"/>
          <w:lang w:val="en-US"/>
        </w:rPr>
        <w:t>where more could be done</w:t>
      </w:r>
      <w:r w:rsidR="005061EA">
        <w:rPr>
          <w:rFonts w:ascii="Times New Roman" w:hAnsi="Times New Roman" w:cs="Times New Roman"/>
          <w:lang w:val="en-US"/>
        </w:rPr>
        <w:t xml:space="preserve"> to improve bilateral relations</w:t>
      </w:r>
      <w:r w:rsidR="00AB056F" w:rsidRPr="00B90D44">
        <w:rPr>
          <w:rFonts w:ascii="Times New Roman" w:hAnsi="Times New Roman" w:cs="Times New Roman"/>
          <w:lang w:val="en-US"/>
        </w:rPr>
        <w:t xml:space="preserve">. </w:t>
      </w:r>
      <w:r w:rsidRPr="00B90D44">
        <w:rPr>
          <w:rFonts w:ascii="Times New Roman" w:hAnsi="Times New Roman" w:cs="Times New Roman"/>
          <w:lang w:val="en-US"/>
        </w:rPr>
        <w:t xml:space="preserve">For instance, economic and trade links between Britain and Kosovo remain </w:t>
      </w:r>
      <w:r w:rsidR="009471B1">
        <w:rPr>
          <w:rFonts w:ascii="Times New Roman" w:hAnsi="Times New Roman" w:cs="Times New Roman"/>
          <w:lang w:val="en-US"/>
        </w:rPr>
        <w:t xml:space="preserve">severely </w:t>
      </w:r>
      <w:r w:rsidRPr="00B90D44">
        <w:rPr>
          <w:rFonts w:ascii="Times New Roman" w:hAnsi="Times New Roman" w:cs="Times New Roman"/>
          <w:lang w:val="en-US"/>
        </w:rPr>
        <w:t xml:space="preserve">underdeveloped. </w:t>
      </w:r>
      <w:r w:rsidR="009471B1">
        <w:rPr>
          <w:rFonts w:ascii="Times New Roman" w:hAnsi="Times New Roman" w:cs="Times New Roman"/>
          <w:lang w:val="en-US"/>
        </w:rPr>
        <w:t xml:space="preserve">Indeed, trade between the two is negligible. </w:t>
      </w:r>
      <w:r w:rsidR="00AD12A0">
        <w:rPr>
          <w:rFonts w:ascii="Times New Roman" w:hAnsi="Times New Roman" w:cs="Times New Roman"/>
          <w:lang w:val="en-US"/>
        </w:rPr>
        <w:t>The most recent trade statistics</w:t>
      </w:r>
      <w:r w:rsidR="0053592A">
        <w:rPr>
          <w:rFonts w:ascii="Times New Roman" w:hAnsi="Times New Roman" w:cs="Times New Roman"/>
          <w:lang w:val="en-US"/>
        </w:rPr>
        <w:t>, covering 2016,</w:t>
      </w:r>
      <w:r w:rsidR="00AD12A0">
        <w:rPr>
          <w:rFonts w:ascii="Times New Roman" w:hAnsi="Times New Roman" w:cs="Times New Roman"/>
          <w:lang w:val="en-US"/>
        </w:rPr>
        <w:t xml:space="preserve"> show that Kosovo is</w:t>
      </w:r>
      <w:r w:rsidR="009471B1">
        <w:rPr>
          <w:rFonts w:ascii="Times New Roman" w:hAnsi="Times New Roman" w:cs="Times New Roman"/>
          <w:lang w:val="en-US"/>
        </w:rPr>
        <w:t xml:space="preserve"> ranked</w:t>
      </w:r>
      <w:r w:rsidR="00AD12A0">
        <w:rPr>
          <w:rFonts w:ascii="Times New Roman" w:hAnsi="Times New Roman" w:cs="Times New Roman"/>
          <w:lang w:val="en-US"/>
        </w:rPr>
        <w:t xml:space="preserve"> </w:t>
      </w:r>
      <w:r w:rsidR="009471B1">
        <w:rPr>
          <w:rFonts w:ascii="Times New Roman" w:hAnsi="Times New Roman" w:cs="Times New Roman"/>
          <w:lang w:val="en-US"/>
        </w:rPr>
        <w:t>1</w:t>
      </w:r>
      <w:r w:rsidR="0053592A">
        <w:rPr>
          <w:rFonts w:ascii="Times New Roman" w:hAnsi="Times New Roman" w:cs="Times New Roman"/>
          <w:lang w:val="en-US"/>
        </w:rPr>
        <w:t>81</w:t>
      </w:r>
      <w:r w:rsidR="0053592A" w:rsidRPr="0053592A">
        <w:rPr>
          <w:rFonts w:ascii="Times New Roman" w:hAnsi="Times New Roman" w:cs="Times New Roman"/>
          <w:vertAlign w:val="superscript"/>
          <w:lang w:val="en-US"/>
        </w:rPr>
        <w:t>st</w:t>
      </w:r>
      <w:r w:rsidR="009471B1">
        <w:rPr>
          <w:rFonts w:ascii="Times New Roman" w:hAnsi="Times New Roman" w:cs="Times New Roman"/>
          <w:lang w:val="en-US"/>
        </w:rPr>
        <w:t xml:space="preserve"> worldwide </w:t>
      </w:r>
      <w:r w:rsidR="00AD12A0">
        <w:rPr>
          <w:rFonts w:ascii="Times New Roman" w:hAnsi="Times New Roman" w:cs="Times New Roman"/>
          <w:lang w:val="en-US"/>
        </w:rPr>
        <w:t xml:space="preserve">as a source of imports </w:t>
      </w:r>
      <w:r w:rsidR="009471B1">
        <w:rPr>
          <w:rFonts w:ascii="Times New Roman" w:hAnsi="Times New Roman" w:cs="Times New Roman"/>
          <w:lang w:val="en-US"/>
        </w:rPr>
        <w:t xml:space="preserve">into the UK </w:t>
      </w:r>
      <w:r w:rsidR="00AD12A0">
        <w:rPr>
          <w:rFonts w:ascii="Times New Roman" w:hAnsi="Times New Roman" w:cs="Times New Roman"/>
          <w:lang w:val="en-US"/>
        </w:rPr>
        <w:t xml:space="preserve">and </w:t>
      </w:r>
      <w:r w:rsidR="009471B1">
        <w:rPr>
          <w:rFonts w:ascii="Times New Roman" w:hAnsi="Times New Roman" w:cs="Times New Roman"/>
          <w:lang w:val="en-US"/>
        </w:rPr>
        <w:t>1</w:t>
      </w:r>
      <w:r w:rsidR="0053592A">
        <w:rPr>
          <w:rFonts w:ascii="Times New Roman" w:hAnsi="Times New Roman" w:cs="Times New Roman"/>
          <w:lang w:val="en-US"/>
        </w:rPr>
        <w:t>85</w:t>
      </w:r>
      <w:r w:rsidR="009471B1" w:rsidRPr="009471B1">
        <w:rPr>
          <w:rFonts w:ascii="Times New Roman" w:hAnsi="Times New Roman" w:cs="Times New Roman"/>
          <w:vertAlign w:val="superscript"/>
          <w:lang w:val="en-US"/>
        </w:rPr>
        <w:t>th</w:t>
      </w:r>
      <w:r w:rsidR="009471B1">
        <w:rPr>
          <w:rFonts w:ascii="Times New Roman" w:hAnsi="Times New Roman" w:cs="Times New Roman"/>
          <w:lang w:val="en-US"/>
        </w:rPr>
        <w:t xml:space="preserve"> </w:t>
      </w:r>
      <w:r w:rsidR="00AD12A0">
        <w:rPr>
          <w:rFonts w:ascii="Times New Roman" w:hAnsi="Times New Roman" w:cs="Times New Roman"/>
          <w:lang w:val="en-US"/>
        </w:rPr>
        <w:t xml:space="preserve">as an export </w:t>
      </w:r>
      <w:r w:rsidR="009471B1">
        <w:rPr>
          <w:rFonts w:ascii="Times New Roman" w:hAnsi="Times New Roman" w:cs="Times New Roman"/>
          <w:lang w:val="en-US"/>
        </w:rPr>
        <w:t>destination</w:t>
      </w:r>
      <w:r w:rsidR="00AD12A0">
        <w:rPr>
          <w:rFonts w:ascii="Times New Roman" w:hAnsi="Times New Roman" w:cs="Times New Roman"/>
          <w:lang w:val="en-US"/>
        </w:rPr>
        <w:t>.</w:t>
      </w:r>
      <w:r w:rsidR="009471B1">
        <w:rPr>
          <w:rStyle w:val="FootnoteReference"/>
          <w:rFonts w:ascii="Times New Roman" w:hAnsi="Times New Roman" w:cs="Times New Roman"/>
          <w:lang w:val="en-US"/>
        </w:rPr>
        <w:footnoteReference w:id="54"/>
      </w:r>
      <w:r w:rsidR="00AD12A0">
        <w:rPr>
          <w:rFonts w:ascii="Times New Roman" w:hAnsi="Times New Roman" w:cs="Times New Roman"/>
          <w:lang w:val="en-US"/>
        </w:rPr>
        <w:t xml:space="preserve"> </w:t>
      </w:r>
      <w:r w:rsidRPr="00B90D44">
        <w:rPr>
          <w:rFonts w:ascii="Times New Roman" w:hAnsi="Times New Roman" w:cs="Times New Roman"/>
          <w:lang w:val="en-US"/>
        </w:rPr>
        <w:t xml:space="preserve">However, this may not be down to any Kosovo specific factors. Rather, it appears to be part of a general reluctance by </w:t>
      </w:r>
      <w:r w:rsidR="00243461" w:rsidRPr="00B90D44">
        <w:rPr>
          <w:rFonts w:ascii="Times New Roman" w:hAnsi="Times New Roman" w:cs="Times New Roman"/>
          <w:lang w:val="en-US"/>
        </w:rPr>
        <w:t>British</w:t>
      </w:r>
      <w:r w:rsidRPr="00B90D44">
        <w:rPr>
          <w:rFonts w:ascii="Times New Roman" w:hAnsi="Times New Roman" w:cs="Times New Roman"/>
          <w:lang w:val="en-US"/>
        </w:rPr>
        <w:t xml:space="preserve"> businesses to engage with the Balkans, an area that remain much more unfamiliar than many other parts of the world where Britain has traditional links. </w:t>
      </w:r>
      <w:r w:rsidR="00EB38FA">
        <w:rPr>
          <w:rFonts w:ascii="Times New Roman" w:hAnsi="Times New Roman" w:cs="Times New Roman"/>
          <w:lang w:val="en-US"/>
        </w:rPr>
        <w:t>That said, the British government has recogni</w:t>
      </w:r>
      <w:r w:rsidR="009471B1">
        <w:rPr>
          <w:rFonts w:ascii="Times New Roman" w:hAnsi="Times New Roman" w:cs="Times New Roman"/>
          <w:lang w:val="en-US"/>
        </w:rPr>
        <w:t>sed the need to increase economic</w:t>
      </w:r>
      <w:r w:rsidR="00EB38FA">
        <w:rPr>
          <w:rFonts w:ascii="Times New Roman" w:hAnsi="Times New Roman" w:cs="Times New Roman"/>
          <w:lang w:val="en-US"/>
        </w:rPr>
        <w:t xml:space="preserve"> ties with Kosovo.</w:t>
      </w:r>
      <w:r w:rsidR="00EB38FA">
        <w:rPr>
          <w:rStyle w:val="FootnoteReference"/>
          <w:rFonts w:ascii="Times New Roman" w:hAnsi="Times New Roman" w:cs="Times New Roman"/>
          <w:lang w:val="en-US"/>
        </w:rPr>
        <w:footnoteReference w:id="55"/>
      </w:r>
      <w:r w:rsidR="00EB38FA">
        <w:rPr>
          <w:rFonts w:ascii="Times New Roman" w:hAnsi="Times New Roman" w:cs="Times New Roman"/>
          <w:lang w:val="en-US"/>
        </w:rPr>
        <w:t xml:space="preserve"> Overall</w:t>
      </w:r>
      <w:r w:rsidRPr="00B90D44">
        <w:rPr>
          <w:rFonts w:ascii="Times New Roman" w:hAnsi="Times New Roman" w:cs="Times New Roman"/>
          <w:lang w:val="en-US"/>
        </w:rPr>
        <w:t>, Kosovo officials still believe that there is room for improvement</w:t>
      </w:r>
      <w:r w:rsidR="00EB38FA">
        <w:rPr>
          <w:rFonts w:ascii="Times New Roman" w:hAnsi="Times New Roman" w:cs="Times New Roman"/>
          <w:lang w:val="en-US"/>
        </w:rPr>
        <w:t xml:space="preserve"> in broader bilateral relations</w:t>
      </w:r>
      <w:r w:rsidRPr="00B90D44">
        <w:rPr>
          <w:rFonts w:ascii="Times New Roman" w:hAnsi="Times New Roman" w:cs="Times New Roman"/>
          <w:lang w:val="en-US"/>
        </w:rPr>
        <w:t xml:space="preserve">. </w:t>
      </w:r>
      <w:r w:rsidR="00D74EB9">
        <w:rPr>
          <w:rFonts w:ascii="Times New Roman" w:hAnsi="Times New Roman" w:cs="Times New Roman"/>
          <w:lang w:val="en-US"/>
        </w:rPr>
        <w:t>As one senior Kosovo official put it, ‘e</w:t>
      </w:r>
      <w:r w:rsidRPr="00B90D44">
        <w:rPr>
          <w:rFonts w:ascii="Times New Roman" w:hAnsi="Times New Roman" w:cs="Times New Roman"/>
          <w:lang w:val="en-US"/>
        </w:rPr>
        <w:t xml:space="preserve">ven between the closest allies, there </w:t>
      </w:r>
      <w:r w:rsidR="00D74EB9">
        <w:rPr>
          <w:rFonts w:ascii="Times New Roman" w:hAnsi="Times New Roman" w:cs="Times New Roman"/>
          <w:lang w:val="en-US"/>
        </w:rPr>
        <w:t>is always room for improvement.’</w:t>
      </w:r>
      <w:r w:rsidR="00D74EB9">
        <w:rPr>
          <w:rStyle w:val="FootnoteReference"/>
          <w:rFonts w:ascii="Times New Roman" w:hAnsi="Times New Roman" w:cs="Times New Roman"/>
          <w:lang w:val="en-US"/>
        </w:rPr>
        <w:footnoteReference w:id="56"/>
      </w:r>
      <w:r w:rsidRPr="00B90D44">
        <w:rPr>
          <w:rFonts w:ascii="Times New Roman" w:hAnsi="Times New Roman" w:cs="Times New Roman"/>
          <w:lang w:val="en-US"/>
        </w:rPr>
        <w:t xml:space="preserve"> </w:t>
      </w:r>
    </w:p>
    <w:p w14:paraId="6DD546E3" w14:textId="77777777" w:rsidR="007C0660" w:rsidRPr="00B90D44" w:rsidRDefault="007C0660" w:rsidP="001464EA">
      <w:pPr>
        <w:jc w:val="both"/>
        <w:rPr>
          <w:rFonts w:ascii="Times New Roman" w:hAnsi="Times New Roman" w:cs="Times New Roman"/>
          <w:lang w:val="en-US"/>
        </w:rPr>
      </w:pPr>
    </w:p>
    <w:p w14:paraId="2A0D6D93" w14:textId="0BA7C1E0" w:rsidR="007C0660" w:rsidRDefault="0017445D" w:rsidP="001464EA">
      <w:pPr>
        <w:jc w:val="both"/>
        <w:rPr>
          <w:rFonts w:ascii="Times New Roman" w:hAnsi="Times New Roman" w:cs="Times New Roman"/>
          <w:lang w:val="en-US"/>
        </w:rPr>
      </w:pPr>
      <w:r>
        <w:rPr>
          <w:rFonts w:ascii="Times New Roman" w:hAnsi="Times New Roman" w:cs="Times New Roman"/>
          <w:lang w:val="en-US"/>
        </w:rPr>
        <w:t>In many ways, the key question now is Brexit. How will Britain’s departure from the European Union affe</w:t>
      </w:r>
      <w:r w:rsidR="00146B98">
        <w:rPr>
          <w:rFonts w:ascii="Times New Roman" w:hAnsi="Times New Roman" w:cs="Times New Roman"/>
          <w:lang w:val="en-US"/>
        </w:rPr>
        <w:t>ct its relationship with Kosovo?</w:t>
      </w:r>
      <w:r>
        <w:rPr>
          <w:rFonts w:ascii="Times New Roman" w:hAnsi="Times New Roman" w:cs="Times New Roman"/>
          <w:lang w:val="en-US"/>
        </w:rPr>
        <w:t xml:space="preserve"> At this stage, it is hard to say. We know that the British Government is committed to the idea of ‘Global Britain’. It insists that leaving the European Union does not mean retreating from the world. Moreover, leaving the EU does not mean leaving Europe. Likewise, even amongst those who are most in favour of Brexit, there appears to be a realisation that close security co-operation between Britain and the European Union will remain important. From a positive perspective, this could well mean that Britain will remain an engaged actor in Kosovo’s future. Having done so much to support Kosovo this far, it will continue to play a role. Already, there are signs that the UK does want to be seen to be an active partner in Kosovo’s future. In October 2016, just a few months after th</w:t>
      </w:r>
      <w:r w:rsidR="00BA0BCE">
        <w:rPr>
          <w:rFonts w:ascii="Times New Roman" w:hAnsi="Times New Roman" w:cs="Times New Roman"/>
          <w:lang w:val="en-US"/>
        </w:rPr>
        <w:t>e</w:t>
      </w:r>
      <w:r w:rsidR="00F85E0D">
        <w:rPr>
          <w:rFonts w:ascii="Times New Roman" w:hAnsi="Times New Roman" w:cs="Times New Roman"/>
          <w:lang w:val="en-US"/>
        </w:rPr>
        <w:t xml:space="preserve"> Brexit vo</w:t>
      </w:r>
      <w:r>
        <w:rPr>
          <w:rFonts w:ascii="Times New Roman" w:hAnsi="Times New Roman" w:cs="Times New Roman"/>
          <w:lang w:val="en-US"/>
        </w:rPr>
        <w:t xml:space="preserve">te, the United </w:t>
      </w:r>
      <w:r w:rsidR="00BA0BCE">
        <w:rPr>
          <w:rFonts w:ascii="Times New Roman" w:hAnsi="Times New Roman" w:cs="Times New Roman"/>
          <w:lang w:val="en-US"/>
        </w:rPr>
        <w:t>Kingdom</w:t>
      </w:r>
      <w:r>
        <w:rPr>
          <w:rFonts w:ascii="Times New Roman" w:hAnsi="Times New Roman" w:cs="Times New Roman"/>
          <w:lang w:val="en-US"/>
        </w:rPr>
        <w:t xml:space="preserve"> announced that it would be sending a contingent of troops to Kosovo to bolster the NATO presence there.</w:t>
      </w:r>
      <w:r>
        <w:rPr>
          <w:rStyle w:val="FootnoteReference"/>
          <w:rFonts w:ascii="Times New Roman" w:hAnsi="Times New Roman" w:cs="Times New Roman"/>
          <w:lang w:val="en-US"/>
        </w:rPr>
        <w:footnoteReference w:id="57"/>
      </w:r>
      <w:r w:rsidR="00BA0BCE">
        <w:rPr>
          <w:rFonts w:ascii="Times New Roman" w:hAnsi="Times New Roman" w:cs="Times New Roman"/>
          <w:lang w:val="en-US"/>
        </w:rPr>
        <w:t xml:space="preserve"> Again, the ongoing security challenges emanating from the region, such as organized crime and religious extremism, also give London an added impetus to remain actively engaged. In this context, efforts to continue the consolidation of Kosovo’s place in the world </w:t>
      </w:r>
      <w:r w:rsidR="00F85E0D">
        <w:rPr>
          <w:rFonts w:ascii="Times New Roman" w:hAnsi="Times New Roman" w:cs="Times New Roman"/>
          <w:lang w:val="en-US"/>
        </w:rPr>
        <w:t xml:space="preserve">should be </w:t>
      </w:r>
      <w:r w:rsidR="00BA0BCE">
        <w:rPr>
          <w:rFonts w:ascii="Times New Roman" w:hAnsi="Times New Roman" w:cs="Times New Roman"/>
          <w:lang w:val="en-US"/>
        </w:rPr>
        <w:t>an important part of this strategy.</w:t>
      </w:r>
    </w:p>
    <w:p w14:paraId="3FEA9B09" w14:textId="77777777" w:rsidR="00BA0BCE" w:rsidRDefault="00BA0BCE" w:rsidP="001464EA">
      <w:pPr>
        <w:jc w:val="both"/>
        <w:rPr>
          <w:rFonts w:ascii="Times New Roman" w:hAnsi="Times New Roman" w:cs="Times New Roman"/>
          <w:lang w:val="en-US"/>
        </w:rPr>
      </w:pPr>
    </w:p>
    <w:p w14:paraId="12434B4C" w14:textId="2B2FD2AB" w:rsidR="00BA0BCE" w:rsidRPr="00B90D44" w:rsidRDefault="00BA0BCE" w:rsidP="001464EA">
      <w:pPr>
        <w:jc w:val="both"/>
        <w:rPr>
          <w:rFonts w:ascii="Times New Roman" w:hAnsi="Times New Roman" w:cs="Times New Roman"/>
          <w:lang w:val="en-US"/>
        </w:rPr>
      </w:pPr>
      <w:r>
        <w:rPr>
          <w:rFonts w:ascii="Times New Roman" w:hAnsi="Times New Roman" w:cs="Times New Roman"/>
          <w:lang w:val="en-US"/>
        </w:rPr>
        <w:t xml:space="preserve">Balanced against the positive arguments for continued British involvement, there are </w:t>
      </w:r>
      <w:r w:rsidR="001C2BF3">
        <w:rPr>
          <w:rFonts w:ascii="Times New Roman" w:hAnsi="Times New Roman" w:cs="Times New Roman"/>
          <w:lang w:val="en-US"/>
        </w:rPr>
        <w:t>several</w:t>
      </w:r>
      <w:r>
        <w:rPr>
          <w:rFonts w:ascii="Times New Roman" w:hAnsi="Times New Roman" w:cs="Times New Roman"/>
          <w:lang w:val="en-US"/>
        </w:rPr>
        <w:t xml:space="preserve"> factors that could lead the UK to become increasingly disengaged from the region. </w:t>
      </w:r>
      <w:r w:rsidR="001C2BF3">
        <w:rPr>
          <w:rFonts w:ascii="Times New Roman" w:hAnsi="Times New Roman" w:cs="Times New Roman"/>
          <w:lang w:val="en-US"/>
        </w:rPr>
        <w:t xml:space="preserve">Despite the ongoing security interests in the region, there is no doubt that the level of British engagement in the Western Balkans has dropped since 2010. Nowhere has this been clearer than regarding </w:t>
      </w:r>
      <w:r w:rsidR="001C2BF3">
        <w:rPr>
          <w:rFonts w:ascii="Times New Roman" w:hAnsi="Times New Roman" w:cs="Times New Roman"/>
          <w:lang w:val="en-US"/>
        </w:rPr>
        <w:lastRenderedPageBreak/>
        <w:t>enlargement. Having once been a champion of expansion, the rising prominence of the immigration debate saw enlargement slip down the political agenda.</w:t>
      </w:r>
      <w:r w:rsidR="0012436E">
        <w:rPr>
          <w:rStyle w:val="FootnoteReference"/>
          <w:rFonts w:ascii="Times New Roman" w:hAnsi="Times New Roman" w:cs="Times New Roman"/>
          <w:lang w:val="en-US"/>
        </w:rPr>
        <w:footnoteReference w:id="58"/>
      </w:r>
      <w:r w:rsidR="0012436E" w:rsidRPr="00B90D44">
        <w:rPr>
          <w:rFonts w:ascii="Times New Roman" w:hAnsi="Times New Roman" w:cs="Times New Roman"/>
          <w:lang w:val="en-US"/>
        </w:rPr>
        <w:t xml:space="preserve"> </w:t>
      </w:r>
      <w:r w:rsidR="001C2BF3">
        <w:rPr>
          <w:rFonts w:ascii="Times New Roman" w:hAnsi="Times New Roman" w:cs="Times New Roman"/>
          <w:lang w:val="en-US"/>
        </w:rPr>
        <w:t xml:space="preserve">As a result, Germany has now emerged as the unassailable lead actor in the region. Meanwhile, </w:t>
      </w:r>
      <w:r w:rsidR="00146B98">
        <w:rPr>
          <w:rFonts w:ascii="Times New Roman" w:hAnsi="Times New Roman" w:cs="Times New Roman"/>
          <w:lang w:val="en-US"/>
        </w:rPr>
        <w:t xml:space="preserve">despite </w:t>
      </w:r>
      <w:r w:rsidR="001C2BF3">
        <w:rPr>
          <w:rFonts w:ascii="Times New Roman" w:hAnsi="Times New Roman" w:cs="Times New Roman"/>
          <w:lang w:val="en-US"/>
        </w:rPr>
        <w:t xml:space="preserve">Britain’s continued support for EU enlargement in the region, London </w:t>
      </w:r>
      <w:r w:rsidR="00146B98">
        <w:rPr>
          <w:rFonts w:ascii="Times New Roman" w:hAnsi="Times New Roman" w:cs="Times New Roman"/>
          <w:lang w:val="en-US"/>
        </w:rPr>
        <w:t xml:space="preserve">may </w:t>
      </w:r>
      <w:r w:rsidR="001C2BF3">
        <w:rPr>
          <w:rFonts w:ascii="Times New Roman" w:hAnsi="Times New Roman" w:cs="Times New Roman"/>
          <w:lang w:val="en-US"/>
        </w:rPr>
        <w:t xml:space="preserve">gradually </w:t>
      </w:r>
      <w:r w:rsidR="00146B98">
        <w:rPr>
          <w:rFonts w:ascii="Times New Roman" w:hAnsi="Times New Roman" w:cs="Times New Roman"/>
          <w:lang w:val="en-US"/>
        </w:rPr>
        <w:t>retreat from</w:t>
      </w:r>
      <w:r w:rsidR="001C2BF3">
        <w:rPr>
          <w:rFonts w:ascii="Times New Roman" w:hAnsi="Times New Roman" w:cs="Times New Roman"/>
          <w:lang w:val="en-US"/>
        </w:rPr>
        <w:t xml:space="preserve"> what it will essentially see as a problem for the European Union to manage. </w:t>
      </w:r>
      <w:r w:rsidR="00EB4521">
        <w:rPr>
          <w:rFonts w:ascii="Times New Roman" w:hAnsi="Times New Roman" w:cs="Times New Roman"/>
          <w:lang w:val="en-US"/>
        </w:rPr>
        <w:t>At the same tim</w:t>
      </w:r>
      <w:r w:rsidR="00AB010F">
        <w:rPr>
          <w:rFonts w:ascii="Times New Roman" w:hAnsi="Times New Roman" w:cs="Times New Roman"/>
          <w:lang w:val="en-US"/>
        </w:rPr>
        <w:t>e, it is important to bear in mi</w:t>
      </w:r>
      <w:r w:rsidR="00EB4521">
        <w:rPr>
          <w:rFonts w:ascii="Times New Roman" w:hAnsi="Times New Roman" w:cs="Times New Roman"/>
          <w:lang w:val="en-US"/>
        </w:rPr>
        <w:t>nd that Brexit will stretch the United Kingdom</w:t>
      </w:r>
      <w:r w:rsidR="00AB010F">
        <w:rPr>
          <w:rFonts w:ascii="Times New Roman" w:hAnsi="Times New Roman" w:cs="Times New Roman"/>
          <w:lang w:val="en-US"/>
        </w:rPr>
        <w:t xml:space="preserve">’s foreign policy to its limits. While those who support </w:t>
      </w:r>
      <w:r w:rsidR="005B6680">
        <w:rPr>
          <w:rFonts w:ascii="Times New Roman" w:hAnsi="Times New Roman" w:cs="Times New Roman"/>
          <w:lang w:val="en-US"/>
        </w:rPr>
        <w:t>Brexit may</w:t>
      </w:r>
      <w:r w:rsidR="00AB010F">
        <w:rPr>
          <w:rFonts w:ascii="Times New Roman" w:hAnsi="Times New Roman" w:cs="Times New Roman"/>
          <w:lang w:val="en-US"/>
        </w:rPr>
        <w:t xml:space="preserve"> speak confidently of a Britain that engage the wider world, it is likely that there will have to be a lot of prioritization. At the top of the pile will be those countries that offer the most in terms trading opportunities. Then there will be the Commonwealth. As noted at the start, Britain’s ties with the Balkans are rather shallow. There is not a large regional community in Britain. Nor does Britain have extensive economic and trading ties to the Balkans. Kosovo may have the closest </w:t>
      </w:r>
      <w:r w:rsidR="00146B98">
        <w:rPr>
          <w:rFonts w:ascii="Times New Roman" w:hAnsi="Times New Roman" w:cs="Times New Roman"/>
          <w:lang w:val="en-US"/>
        </w:rPr>
        <w:t xml:space="preserve">political </w:t>
      </w:r>
      <w:r w:rsidR="00AB010F">
        <w:rPr>
          <w:rFonts w:ascii="Times New Roman" w:hAnsi="Times New Roman" w:cs="Times New Roman"/>
          <w:lang w:val="en-US"/>
        </w:rPr>
        <w:t>ties with the United Kingdom of all the countries in the region. However, in the big picture, it will have to compete for British attention is what is likely to be a radically different British foreign policy environment.</w:t>
      </w:r>
    </w:p>
    <w:p w14:paraId="59C5228C" w14:textId="77777777" w:rsidR="00CD0450" w:rsidRPr="00B90D44" w:rsidRDefault="00CD0450" w:rsidP="001464EA">
      <w:pPr>
        <w:jc w:val="both"/>
        <w:rPr>
          <w:rFonts w:ascii="Times New Roman" w:hAnsi="Times New Roman" w:cs="Times New Roman"/>
          <w:lang w:val="en-US"/>
        </w:rPr>
      </w:pPr>
    </w:p>
    <w:p w14:paraId="2DD1531B" w14:textId="77777777" w:rsidR="00243461" w:rsidRPr="00B90D44" w:rsidRDefault="00243461" w:rsidP="001464EA">
      <w:pPr>
        <w:jc w:val="both"/>
        <w:rPr>
          <w:rFonts w:ascii="Times New Roman" w:hAnsi="Times New Roman" w:cs="Times New Roman"/>
          <w:lang w:val="en-US"/>
        </w:rPr>
      </w:pPr>
    </w:p>
    <w:p w14:paraId="7ACB36DD" w14:textId="77777777" w:rsidR="00CD0450" w:rsidRPr="00B90D44" w:rsidRDefault="00CD0450" w:rsidP="001464EA">
      <w:pPr>
        <w:jc w:val="both"/>
        <w:rPr>
          <w:rFonts w:ascii="Times New Roman" w:hAnsi="Times New Roman" w:cs="Times New Roman"/>
          <w:b/>
          <w:lang w:val="en-US"/>
        </w:rPr>
      </w:pPr>
      <w:r w:rsidRPr="00B90D44">
        <w:rPr>
          <w:rFonts w:ascii="Times New Roman" w:hAnsi="Times New Roman" w:cs="Times New Roman"/>
          <w:b/>
          <w:lang w:val="en-US"/>
        </w:rPr>
        <w:t>Conclusion</w:t>
      </w:r>
    </w:p>
    <w:p w14:paraId="6104AC9A" w14:textId="77777777" w:rsidR="00CD0450" w:rsidRPr="00B90D44" w:rsidRDefault="00CD0450" w:rsidP="001464EA">
      <w:pPr>
        <w:jc w:val="both"/>
        <w:rPr>
          <w:rFonts w:ascii="Times New Roman" w:hAnsi="Times New Roman" w:cs="Times New Roman"/>
          <w:lang w:val="en-US"/>
        </w:rPr>
      </w:pPr>
    </w:p>
    <w:p w14:paraId="69E0C1DC" w14:textId="46497755" w:rsidR="00B741B4" w:rsidRPr="00B90D44" w:rsidRDefault="00040EB6" w:rsidP="00B741B4">
      <w:pPr>
        <w:jc w:val="both"/>
        <w:rPr>
          <w:rFonts w:ascii="Times New Roman" w:hAnsi="Times New Roman" w:cs="Times New Roman"/>
          <w:lang w:val="en-US"/>
        </w:rPr>
      </w:pPr>
      <w:r>
        <w:rPr>
          <w:rFonts w:ascii="Times New Roman" w:hAnsi="Times New Roman" w:cs="Times New Roman"/>
          <w:lang w:val="en-US"/>
        </w:rPr>
        <w:t xml:space="preserve">For the past two decades, the United Kingdom has been at the forefront of efforts to assist Kosovo. After spearheading efforts to persuade NATO to </w:t>
      </w:r>
      <w:r w:rsidR="00203716">
        <w:rPr>
          <w:rFonts w:ascii="Times New Roman" w:hAnsi="Times New Roman" w:cs="Times New Roman"/>
          <w:lang w:val="en-US"/>
        </w:rPr>
        <w:t>intervene</w:t>
      </w:r>
      <w:r>
        <w:rPr>
          <w:rFonts w:ascii="Times New Roman" w:hAnsi="Times New Roman" w:cs="Times New Roman"/>
          <w:lang w:val="en-US"/>
        </w:rPr>
        <w:t>, in 1999, Britain was also the first major country to openly advocate independence as the only viable final status</w:t>
      </w:r>
      <w:r w:rsidR="00203716">
        <w:rPr>
          <w:rFonts w:ascii="Times New Roman" w:hAnsi="Times New Roman" w:cs="Times New Roman"/>
          <w:lang w:val="en-US"/>
        </w:rPr>
        <w:t xml:space="preserve"> for Kosovo</w:t>
      </w:r>
      <w:r>
        <w:rPr>
          <w:rFonts w:ascii="Times New Roman" w:hAnsi="Times New Roman" w:cs="Times New Roman"/>
          <w:lang w:val="en-US"/>
        </w:rPr>
        <w:t>. As a result, along with the United States, it was at the forefront of efforts to persuade countries to recognize Kosovo</w:t>
      </w:r>
      <w:r w:rsidR="00203716">
        <w:rPr>
          <w:rFonts w:ascii="Times New Roman" w:hAnsi="Times New Roman" w:cs="Times New Roman"/>
          <w:lang w:val="en-US"/>
        </w:rPr>
        <w:t xml:space="preserve"> after the declaration of independence, in February 2008</w:t>
      </w:r>
      <w:r>
        <w:rPr>
          <w:rFonts w:ascii="Times New Roman" w:hAnsi="Times New Roman" w:cs="Times New Roman"/>
          <w:lang w:val="en-US"/>
        </w:rPr>
        <w:t>, and to secure Kosovo’s membership in a range of international organisations. It also actively supported Kosovo in the proceedings before the International Court of Justice, and was a strong supporter of EU-led efforts to promote the normalization of relations between Belgrade and Pristina.</w:t>
      </w:r>
      <w:r w:rsidR="00203716">
        <w:rPr>
          <w:rFonts w:ascii="Times New Roman" w:hAnsi="Times New Roman" w:cs="Times New Roman"/>
          <w:lang w:val="en-US"/>
        </w:rPr>
        <w:t xml:space="preserve"> Nevertheless</w:t>
      </w:r>
      <w:r>
        <w:rPr>
          <w:rFonts w:ascii="Times New Roman" w:hAnsi="Times New Roman" w:cs="Times New Roman"/>
          <w:lang w:val="en-US"/>
        </w:rPr>
        <w:t xml:space="preserve">, in recent years, </w:t>
      </w:r>
      <w:r w:rsidR="00203716">
        <w:rPr>
          <w:rFonts w:ascii="Times New Roman" w:hAnsi="Times New Roman" w:cs="Times New Roman"/>
          <w:lang w:val="en-US"/>
        </w:rPr>
        <w:t xml:space="preserve">Britain has been less willing to lobby on behalf of </w:t>
      </w:r>
      <w:r w:rsidR="00157AA4">
        <w:rPr>
          <w:rFonts w:ascii="Times New Roman" w:hAnsi="Times New Roman" w:cs="Times New Roman"/>
          <w:lang w:val="en-US"/>
        </w:rPr>
        <w:t>Kosovo. In large part, this is because it has become increasingly difficult to persuade those countries that have not already recognised Kosovo to do so. This also affects Britain’s standing. Also, efforts to persuade countries to recognize Kosovo have also been undermined by developments within Kosovo itself, as well as significant changes in the international environment. However, all this should not be read to mean that Britain is no longer interested in helping Kosovo. Rather, it signifies a shift from being Kosovo’s proactive partner to be a more reactive ally. All this said, there are clearly areas where the level of bilateral relations can be enhanced. While Kosovo has a string place in British cultural life, the economic links between Britain and Kosovo are minimal. The question now is whether, in the context of Brexit, Britain will regard Kosovo as an important enough actor to merit its attention in what is likely to be a very challenging time for British foreign policy.</w:t>
      </w:r>
    </w:p>
    <w:sectPr w:rsidR="00B741B4" w:rsidRPr="00B90D44" w:rsidSect="00E1151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E0D76" w14:textId="77777777" w:rsidR="00ED5894" w:rsidRDefault="00ED5894" w:rsidP="00AB4857">
      <w:r>
        <w:separator/>
      </w:r>
    </w:p>
  </w:endnote>
  <w:endnote w:type="continuationSeparator" w:id="0">
    <w:p w14:paraId="2CE662F9" w14:textId="77777777" w:rsidR="00ED5894" w:rsidRDefault="00ED5894" w:rsidP="00AB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A1671" w14:textId="77777777" w:rsidR="00ED5894" w:rsidRDefault="00ED5894" w:rsidP="00AB4857">
      <w:r>
        <w:separator/>
      </w:r>
    </w:p>
  </w:footnote>
  <w:footnote w:type="continuationSeparator" w:id="0">
    <w:p w14:paraId="28F460AC" w14:textId="77777777" w:rsidR="00ED5894" w:rsidRDefault="00ED5894" w:rsidP="00AB4857">
      <w:r>
        <w:continuationSeparator/>
      </w:r>
    </w:p>
  </w:footnote>
  <w:footnote w:id="1">
    <w:p w14:paraId="5B953103" w14:textId="4281E7D3" w:rsidR="00F85202" w:rsidRPr="005536B2" w:rsidRDefault="00F85202">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For a full analysis of the development of practices of recognition see Mikulas </w:t>
      </w:r>
      <w:proofErr w:type="gramStart"/>
      <w:r w:rsidRPr="005536B2">
        <w:rPr>
          <w:rFonts w:ascii="Times New Roman" w:hAnsi="Times New Roman" w:cs="Times New Roman"/>
          <w:sz w:val="20"/>
          <w:szCs w:val="20"/>
        </w:rPr>
        <w:t xml:space="preserve">Fabry,  </w:t>
      </w:r>
      <w:r w:rsidRPr="005536B2">
        <w:rPr>
          <w:rFonts w:ascii="Times New Roman" w:hAnsi="Times New Roman" w:cs="Times New Roman"/>
          <w:i/>
          <w:sz w:val="20"/>
          <w:szCs w:val="20"/>
        </w:rPr>
        <w:t>Recognizing</w:t>
      </w:r>
      <w:proofErr w:type="gramEnd"/>
      <w:r w:rsidRPr="005536B2">
        <w:rPr>
          <w:rFonts w:ascii="Times New Roman" w:hAnsi="Times New Roman" w:cs="Times New Roman"/>
          <w:i/>
          <w:sz w:val="20"/>
          <w:szCs w:val="20"/>
        </w:rPr>
        <w:t xml:space="preserve"> States: International Society and the Establishment of New States Since 1776 </w:t>
      </w:r>
      <w:r w:rsidRPr="005536B2">
        <w:rPr>
          <w:rFonts w:ascii="Times New Roman" w:hAnsi="Times New Roman" w:cs="Times New Roman"/>
          <w:sz w:val="20"/>
          <w:szCs w:val="20"/>
        </w:rPr>
        <w:t xml:space="preserve">(Oxford: Oxford University Press, 2010). </w:t>
      </w:r>
    </w:p>
  </w:footnote>
  <w:footnote w:id="2">
    <w:p w14:paraId="363877C3" w14:textId="02CFC08E" w:rsidR="002B67BD" w:rsidRPr="005536B2" w:rsidRDefault="002B67BD">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Andrew Holt, ‘Southern Rhodesia’s Unilateral Declaration of Independence (UDI)’, </w:t>
      </w:r>
      <w:r w:rsidRPr="005536B2">
        <w:rPr>
          <w:rFonts w:ascii="Times New Roman" w:hAnsi="Times New Roman" w:cs="Times New Roman"/>
          <w:i/>
          <w:sz w:val="20"/>
          <w:szCs w:val="20"/>
        </w:rPr>
        <w:t>The National Archives</w:t>
      </w:r>
      <w:r w:rsidRPr="005536B2">
        <w:rPr>
          <w:rFonts w:ascii="Times New Roman" w:hAnsi="Times New Roman" w:cs="Times New Roman"/>
          <w:sz w:val="20"/>
          <w:szCs w:val="20"/>
        </w:rPr>
        <w:t>, 11 November 2006. https://blog.nationalarchives.gov.uk/blog/southern-rhodesias-unilateral-declaration-independence-udi/</w:t>
      </w:r>
    </w:p>
  </w:footnote>
  <w:footnote w:id="3">
    <w:p w14:paraId="5EBC4821" w14:textId="7DBC39EA" w:rsidR="008F50C1" w:rsidRPr="005536B2" w:rsidRDefault="008F50C1">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See James Ker-Lindsay, ‘Great Powers, Counter Secession, and Non-Recognition: Britain and the 1983 Unilateral Declaration of the Independence of the “Turkish Republic of Northern Cyprus”’, </w:t>
      </w:r>
      <w:r w:rsidRPr="005536B2">
        <w:rPr>
          <w:rFonts w:ascii="Times New Roman" w:hAnsi="Times New Roman" w:cs="Times New Roman"/>
          <w:i/>
          <w:sz w:val="20"/>
          <w:szCs w:val="20"/>
        </w:rPr>
        <w:t>Diplomacy &amp; Statecraft</w:t>
      </w:r>
      <w:r w:rsidRPr="005536B2">
        <w:rPr>
          <w:rFonts w:ascii="Times New Roman" w:hAnsi="Times New Roman" w:cs="Times New Roman"/>
          <w:sz w:val="20"/>
          <w:szCs w:val="20"/>
        </w:rPr>
        <w:t>, Volume 28, Number 3, 2017.</w:t>
      </w:r>
    </w:p>
  </w:footnote>
  <w:footnote w:id="4">
    <w:p w14:paraId="08BA04FF" w14:textId="77777777" w:rsidR="002B67BD" w:rsidRPr="005536B2" w:rsidRDefault="002B67BD" w:rsidP="002B67BD">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Janice Musson, ‘Britain and the Recognition of Bangladesh’, </w:t>
      </w:r>
      <w:r w:rsidRPr="005536B2">
        <w:rPr>
          <w:rFonts w:ascii="Times New Roman" w:hAnsi="Times New Roman" w:cs="Times New Roman"/>
          <w:i/>
          <w:sz w:val="20"/>
          <w:szCs w:val="20"/>
        </w:rPr>
        <w:t>Diplomacy &amp; Statecraft</w:t>
      </w:r>
      <w:r w:rsidRPr="005536B2">
        <w:rPr>
          <w:rFonts w:ascii="Times New Roman" w:hAnsi="Times New Roman" w:cs="Times New Roman"/>
          <w:sz w:val="20"/>
          <w:szCs w:val="20"/>
        </w:rPr>
        <w:t>, Volume 19, Number 1, 2008.</w:t>
      </w:r>
    </w:p>
  </w:footnote>
  <w:footnote w:id="5">
    <w:p w14:paraId="3FE20FB1" w14:textId="35339D60" w:rsidR="00E81BBE" w:rsidRPr="005536B2" w:rsidRDefault="00E81BBE" w:rsidP="0086603E">
      <w:pPr>
        <w:pStyle w:val="FootnoteText"/>
        <w:rPr>
          <w:rFonts w:ascii="Times New Roman" w:hAnsi="Times New Roman" w:cs="Times New Roman"/>
          <w:sz w:val="20"/>
          <w:szCs w:val="20"/>
          <w:lang w:val="en-US"/>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‘Bosnia &amp; Herzegovina - A New Strategic Approach’, Speech by Rt. Hon Phillip Hammond, Foreign and Commonwealth Office, 5 November 2014 &lt; https://www.gov.uk/government/speeches/bosnia-herzegovina-a-new-strategic-approach &gt; (Last accessed, 13 March 2017)</w:t>
      </w:r>
    </w:p>
  </w:footnote>
  <w:footnote w:id="6">
    <w:p w14:paraId="4B052081" w14:textId="77777777" w:rsidR="00E81BBE" w:rsidRPr="005536B2" w:rsidRDefault="00E81BBE" w:rsidP="0086603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James Ker-Lindsay, </w:t>
      </w:r>
      <w:r w:rsidRPr="005536B2">
        <w:rPr>
          <w:rFonts w:ascii="Times New Roman" w:hAnsi="Times New Roman" w:cs="Times New Roman"/>
          <w:sz w:val="20"/>
          <w:szCs w:val="20"/>
          <w:lang w:val="en-US"/>
        </w:rPr>
        <w:t xml:space="preserve">‘Britain, ‘Brexit’ and the Balkans’, </w:t>
      </w:r>
      <w:r w:rsidRPr="005536B2">
        <w:rPr>
          <w:rFonts w:ascii="Times New Roman" w:hAnsi="Times New Roman" w:cs="Times New Roman"/>
          <w:i/>
          <w:sz w:val="20"/>
          <w:szCs w:val="20"/>
          <w:lang w:val="en-US"/>
        </w:rPr>
        <w:t>The RUSI Journal</w:t>
      </w:r>
      <w:r w:rsidRPr="005536B2">
        <w:rPr>
          <w:rFonts w:ascii="Times New Roman" w:hAnsi="Times New Roman" w:cs="Times New Roman"/>
          <w:sz w:val="20"/>
          <w:szCs w:val="20"/>
          <w:lang w:val="en-US"/>
        </w:rPr>
        <w:t>, Volume 160, Number 5, 2015.</w:t>
      </w:r>
    </w:p>
  </w:footnote>
  <w:footnote w:id="7">
    <w:p w14:paraId="7C0349FC" w14:textId="415CABA2" w:rsidR="00E81BBE" w:rsidRPr="005536B2" w:rsidRDefault="00E81BBE" w:rsidP="0086603E">
      <w:pPr>
        <w:pStyle w:val="FootnoteText"/>
        <w:rPr>
          <w:rFonts w:ascii="Times New Roman" w:hAnsi="Times New Roman" w:cs="Times New Roman"/>
          <w:sz w:val="20"/>
          <w:szCs w:val="20"/>
          <w:lang w:val="en-US"/>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w:t>
      </w:r>
      <w:r w:rsidRPr="005536B2">
        <w:rPr>
          <w:rFonts w:ascii="Times New Roman" w:hAnsi="Times New Roman" w:cs="Times New Roman"/>
          <w:sz w:val="20"/>
          <w:szCs w:val="20"/>
          <w:lang w:val="en-US"/>
        </w:rPr>
        <w:t xml:space="preserve">‘EU leaders voice fears over 'fragile Balkans situation' as Theresa May vows to counter Russia’, </w:t>
      </w:r>
      <w:r w:rsidRPr="005536B2">
        <w:rPr>
          <w:rFonts w:ascii="Times New Roman" w:hAnsi="Times New Roman" w:cs="Times New Roman"/>
          <w:i/>
          <w:sz w:val="20"/>
          <w:szCs w:val="20"/>
          <w:lang w:val="en-US"/>
        </w:rPr>
        <w:t>The Independent</w:t>
      </w:r>
      <w:r w:rsidRPr="005536B2">
        <w:rPr>
          <w:rFonts w:ascii="Times New Roman" w:hAnsi="Times New Roman" w:cs="Times New Roman"/>
          <w:sz w:val="20"/>
          <w:szCs w:val="20"/>
          <w:lang w:val="en-US"/>
        </w:rPr>
        <w:t>, 10 March 2017. For more on Russian involvement in the Western Balkans see, Dimitar Bechev, Rival Power: Russia in Southeast Europe (Yale: Yale University Press, 2017).</w:t>
      </w:r>
    </w:p>
  </w:footnote>
  <w:footnote w:id="8">
    <w:p w14:paraId="56A34CE7" w14:textId="7E6F7D53" w:rsidR="0053592A" w:rsidRPr="005536B2" w:rsidRDefault="0053592A">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w:t>
      </w:r>
      <w:r w:rsidRPr="005536B2">
        <w:rPr>
          <w:rFonts w:ascii="Times New Roman" w:hAnsi="Times New Roman" w:cs="Times New Roman"/>
          <w:sz w:val="20"/>
          <w:szCs w:val="20"/>
          <w:lang w:val="en-US"/>
        </w:rPr>
        <w:t xml:space="preserve">‘Who Does the UK Trade With?’, Office for National Statistics, ONS Digital, 3 January 2018 </w:t>
      </w:r>
      <w:r w:rsidRPr="005536B2">
        <w:rPr>
          <w:rStyle w:val="Hyperlink"/>
          <w:rFonts w:ascii="Times New Roman" w:hAnsi="Times New Roman" w:cs="Times New Roman"/>
          <w:color w:val="auto"/>
          <w:sz w:val="20"/>
          <w:szCs w:val="20"/>
          <w:u w:val="none"/>
          <w:lang w:val="en-US"/>
        </w:rPr>
        <w:t>http://visual.ons.gov.uk/uk-trade-partners/</w:t>
      </w:r>
    </w:p>
  </w:footnote>
  <w:footnote w:id="9">
    <w:p w14:paraId="55703546" w14:textId="0C9891E3" w:rsidR="00534E8E" w:rsidRPr="005536B2" w:rsidRDefault="00534E8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For a review of British for</w:t>
      </w:r>
      <w:r w:rsidR="00350ED7" w:rsidRPr="005536B2">
        <w:rPr>
          <w:rFonts w:ascii="Times New Roman" w:hAnsi="Times New Roman" w:cs="Times New Roman"/>
          <w:sz w:val="20"/>
          <w:szCs w:val="20"/>
        </w:rPr>
        <w:t>eign policy towards Kosovo in the lead up to independence and in the years immediately afterwards see, Nicholas Doyle with Engjellushe Morina, ‘The United Kingdom’s Foreign Policy Towards Kosovo: A Policy Perspective’, Group for Legal and Political Studies and Prishtina Council on Foreign Relations, October 2013.</w:t>
      </w:r>
    </w:p>
  </w:footnote>
  <w:footnote w:id="10">
    <w:p w14:paraId="3AFEEF5F" w14:textId="0822A8D1" w:rsidR="00E81BBE" w:rsidRPr="005536B2" w:rsidRDefault="00E81BBE" w:rsidP="0086603E">
      <w:pPr>
        <w:pStyle w:val="FootnoteText"/>
        <w:rPr>
          <w:rFonts w:ascii="Times New Roman" w:hAnsi="Times New Roman" w:cs="Times New Roman"/>
          <w:sz w:val="20"/>
          <w:szCs w:val="20"/>
          <w:lang w:val="en-US"/>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w:t>
      </w:r>
      <w:r w:rsidRPr="005536B2">
        <w:rPr>
          <w:rFonts w:ascii="Times New Roman" w:hAnsi="Times New Roman" w:cs="Times New Roman"/>
          <w:sz w:val="20"/>
          <w:szCs w:val="20"/>
          <w:lang w:val="en-US"/>
        </w:rPr>
        <w:t>Tony Blair, ‘Doctrine of the International Community’, Chicago, 24 April 1999</w:t>
      </w:r>
      <w:r w:rsidR="00F85202" w:rsidRPr="005536B2">
        <w:rPr>
          <w:rFonts w:ascii="Times New Roman" w:hAnsi="Times New Roman" w:cs="Times New Roman"/>
          <w:sz w:val="20"/>
          <w:szCs w:val="20"/>
          <w:lang w:val="en-US"/>
        </w:rPr>
        <w:t xml:space="preserve"> </w:t>
      </w:r>
      <w:r w:rsidRPr="005536B2">
        <w:rPr>
          <w:rFonts w:ascii="Times New Roman" w:hAnsi="Times New Roman" w:cs="Times New Roman"/>
          <w:sz w:val="20"/>
          <w:szCs w:val="20"/>
          <w:lang w:val="en-US"/>
        </w:rPr>
        <w:t>http://webarchive.nationalarchives.gov.uk/+/www.number10.gov.uk/Page1297</w:t>
      </w:r>
    </w:p>
  </w:footnote>
  <w:footnote w:id="11">
    <w:p w14:paraId="17FFA039" w14:textId="77777777" w:rsidR="00E81BBE" w:rsidRPr="005536B2" w:rsidRDefault="00E81BBE" w:rsidP="0086603E">
      <w:pPr>
        <w:pStyle w:val="FootnoteText"/>
        <w:rPr>
          <w:rFonts w:ascii="Times New Roman" w:hAnsi="Times New Roman" w:cs="Times New Roman"/>
          <w:sz w:val="20"/>
          <w:szCs w:val="20"/>
          <w:lang w:val="en-US"/>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w:t>
      </w:r>
      <w:r w:rsidRPr="005536B2">
        <w:rPr>
          <w:rFonts w:ascii="Times New Roman" w:hAnsi="Times New Roman" w:cs="Times New Roman"/>
          <w:sz w:val="20"/>
          <w:szCs w:val="20"/>
          <w:lang w:val="en-US"/>
        </w:rPr>
        <w:t xml:space="preserve">For an account of the status process, see James Ker-Lindsay, </w:t>
      </w:r>
      <w:r w:rsidRPr="005536B2">
        <w:rPr>
          <w:rFonts w:ascii="Times New Roman" w:hAnsi="Times New Roman" w:cs="Times New Roman"/>
          <w:i/>
          <w:sz w:val="20"/>
          <w:szCs w:val="20"/>
          <w:lang w:val="en-US"/>
        </w:rPr>
        <w:t>Kosovo: The Path to Contested Statehood in the Balkans</w:t>
      </w:r>
      <w:r w:rsidRPr="005536B2">
        <w:rPr>
          <w:rFonts w:ascii="Times New Roman" w:hAnsi="Times New Roman" w:cs="Times New Roman"/>
          <w:sz w:val="20"/>
          <w:szCs w:val="20"/>
          <w:lang w:val="en-US"/>
        </w:rPr>
        <w:t xml:space="preserve"> (London: I.B. Tauris, 2009) and Marc Weller, </w:t>
      </w:r>
      <w:r w:rsidRPr="005536B2">
        <w:rPr>
          <w:rFonts w:ascii="Times New Roman" w:hAnsi="Times New Roman" w:cs="Times New Roman"/>
          <w:i/>
          <w:sz w:val="20"/>
          <w:szCs w:val="20"/>
          <w:lang w:val="en-US"/>
        </w:rPr>
        <w:t>Contested Statehood: Kosovo’s Struggle for Independence</w:t>
      </w:r>
      <w:r w:rsidRPr="005536B2">
        <w:rPr>
          <w:rFonts w:ascii="Times New Roman" w:hAnsi="Times New Roman" w:cs="Times New Roman"/>
          <w:sz w:val="20"/>
          <w:szCs w:val="20"/>
          <w:lang w:val="en-US"/>
        </w:rPr>
        <w:t xml:space="preserve"> (Oxford: Oxford University Press, 2009).</w:t>
      </w:r>
    </w:p>
  </w:footnote>
  <w:footnote w:id="12">
    <w:p w14:paraId="1ED6D8C0" w14:textId="63DC8B28" w:rsidR="00E81BBE" w:rsidRPr="005536B2" w:rsidRDefault="00E81BBE" w:rsidP="0086603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Martti Ahtisaari, ‘Kosovan Questions: National, Regional, International’, School of Slavonic and East European Studies, University College London, 9 September 2008.</w:t>
      </w:r>
    </w:p>
  </w:footnote>
  <w:footnote w:id="13">
    <w:p w14:paraId="66ED29AF" w14:textId="77777777" w:rsidR="00E81BBE" w:rsidRPr="005536B2" w:rsidRDefault="00E81BBE" w:rsidP="0086603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‘Kosovo can win independence, says British diplomat’, </w:t>
      </w:r>
      <w:r w:rsidRPr="005536B2">
        <w:rPr>
          <w:rFonts w:ascii="Times New Roman" w:hAnsi="Times New Roman" w:cs="Times New Roman"/>
          <w:i/>
          <w:sz w:val="20"/>
          <w:szCs w:val="20"/>
        </w:rPr>
        <w:t>Reuters</w:t>
      </w:r>
      <w:r w:rsidRPr="005536B2">
        <w:rPr>
          <w:rFonts w:ascii="Times New Roman" w:hAnsi="Times New Roman" w:cs="Times New Roman"/>
          <w:sz w:val="20"/>
          <w:szCs w:val="20"/>
        </w:rPr>
        <w:t xml:space="preserve">, 6 February 2006. A few days later, Sawers gave an interview to B92 in which he appeared to backtrack slightly, noting that independence was an ‘option’. ‘Independence is an option’, </w:t>
      </w:r>
      <w:r w:rsidRPr="005536B2">
        <w:rPr>
          <w:rFonts w:ascii="Times New Roman" w:hAnsi="Times New Roman" w:cs="Times New Roman"/>
          <w:i/>
          <w:sz w:val="20"/>
          <w:szCs w:val="20"/>
        </w:rPr>
        <w:t>B92</w:t>
      </w:r>
      <w:r w:rsidRPr="005536B2">
        <w:rPr>
          <w:rFonts w:ascii="Times New Roman" w:hAnsi="Times New Roman" w:cs="Times New Roman"/>
          <w:sz w:val="20"/>
          <w:szCs w:val="20"/>
        </w:rPr>
        <w:t>, 31 January 2006.</w:t>
      </w:r>
    </w:p>
  </w:footnote>
  <w:footnote w:id="14">
    <w:p w14:paraId="79EDFC47" w14:textId="77777777" w:rsidR="00E81BBE" w:rsidRPr="005536B2" w:rsidRDefault="00E81BBE" w:rsidP="0086603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‘EU wants ‘timely’ UN resolution on Kosovo’s status’, </w:t>
      </w:r>
      <w:r w:rsidRPr="005536B2">
        <w:rPr>
          <w:rFonts w:ascii="Times New Roman" w:hAnsi="Times New Roman" w:cs="Times New Roman"/>
          <w:i/>
          <w:sz w:val="20"/>
          <w:szCs w:val="20"/>
        </w:rPr>
        <w:t>AFP</w:t>
      </w:r>
      <w:r w:rsidRPr="005536B2">
        <w:rPr>
          <w:rFonts w:ascii="Times New Roman" w:hAnsi="Times New Roman" w:cs="Times New Roman"/>
          <w:sz w:val="20"/>
          <w:szCs w:val="20"/>
        </w:rPr>
        <w:t xml:space="preserve">, 18 June 2007. ‘EU ministers favor quick Kosovo solution’, </w:t>
      </w:r>
      <w:r w:rsidRPr="005536B2">
        <w:rPr>
          <w:rFonts w:ascii="Times New Roman" w:hAnsi="Times New Roman" w:cs="Times New Roman"/>
          <w:i/>
          <w:sz w:val="20"/>
          <w:szCs w:val="20"/>
        </w:rPr>
        <w:t>B92</w:t>
      </w:r>
      <w:r w:rsidRPr="005536B2">
        <w:rPr>
          <w:rFonts w:ascii="Times New Roman" w:hAnsi="Times New Roman" w:cs="Times New Roman"/>
          <w:sz w:val="20"/>
          <w:szCs w:val="20"/>
        </w:rPr>
        <w:t>, 19 June 2007.</w:t>
      </w:r>
    </w:p>
  </w:footnote>
  <w:footnote w:id="15">
    <w:p w14:paraId="35525CD9" w14:textId="58392B8E" w:rsidR="00E81BBE" w:rsidRPr="005536B2" w:rsidRDefault="00E81BBE" w:rsidP="0086603E">
      <w:pPr>
        <w:pStyle w:val="FootnoteText"/>
        <w:rPr>
          <w:rFonts w:ascii="Times New Roman" w:hAnsi="Times New Roman" w:cs="Times New Roman"/>
          <w:sz w:val="20"/>
          <w:szCs w:val="20"/>
          <w:lang w:val="en-US"/>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‘UK to recognise independent Kosovo - PM’, 18 February 2008 </w:t>
      </w:r>
      <w:r w:rsidRPr="005536B2">
        <w:rPr>
          <w:rStyle w:val="Hyperlink"/>
          <w:rFonts w:ascii="Times New Roman" w:hAnsi="Times New Roman" w:cs="Times New Roman"/>
          <w:color w:val="auto"/>
          <w:sz w:val="20"/>
          <w:szCs w:val="20"/>
          <w:u w:val="none"/>
        </w:rPr>
        <w:t>http://webarchive.nationalarchives.gov.uk/20090119045246/http://www.number10.gov.uk/Page14594</w:t>
      </w:r>
      <w:r w:rsidRPr="005536B2">
        <w:rPr>
          <w:rFonts w:ascii="Times New Roman" w:hAnsi="Times New Roman" w:cs="Times New Roman"/>
          <w:sz w:val="20"/>
          <w:szCs w:val="20"/>
        </w:rPr>
        <w:t>. The others were Costa Rica, United States, France, Afghanistan, Albania and Turkey.</w:t>
      </w:r>
    </w:p>
  </w:footnote>
  <w:footnote w:id="16">
    <w:p w14:paraId="37AFAA81" w14:textId="13CB0DF0" w:rsidR="007071F5" w:rsidRPr="005536B2" w:rsidRDefault="007071F5" w:rsidP="007071F5">
      <w:pPr>
        <w:rPr>
          <w:rFonts w:ascii="Times New Roman" w:eastAsia="Times New Roman" w:hAnsi="Times New Roman" w:cs="Times New Roman"/>
          <w:sz w:val="20"/>
          <w:szCs w:val="20"/>
          <w:lang w:eastAsia="en-GB"/>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w:t>
      </w:r>
      <w:r w:rsidRPr="005536B2">
        <w:rPr>
          <w:rFonts w:ascii="Times New Roman" w:eastAsia="Times New Roman" w:hAnsi="Times New Roman" w:cs="Times New Roman"/>
          <w:bCs/>
          <w:sz w:val="20"/>
          <w:szCs w:val="20"/>
          <w:shd w:val="clear" w:color="auto" w:fill="FFFFFF"/>
          <w:lang w:eastAsia="en-GB"/>
        </w:rPr>
        <w:t xml:space="preserve">A Balkan breakthrough’, Interview with the Ambassador of Kosovo to the United Kingdom, </w:t>
      </w:r>
      <w:r w:rsidRPr="005536B2">
        <w:rPr>
          <w:rFonts w:ascii="Times New Roman" w:eastAsia="Times New Roman" w:hAnsi="Times New Roman" w:cs="Times New Roman"/>
          <w:sz w:val="20"/>
          <w:szCs w:val="20"/>
          <w:shd w:val="clear" w:color="auto" w:fill="FFFFFF"/>
          <w:lang w:eastAsia="en-GB"/>
        </w:rPr>
        <w:t>Lirim Greiçevci</w:t>
      </w:r>
      <w:r w:rsidRPr="005536B2">
        <w:rPr>
          <w:rFonts w:ascii="Times New Roman" w:eastAsia="Times New Roman" w:hAnsi="Times New Roman" w:cs="Times New Roman"/>
          <w:sz w:val="20"/>
          <w:szCs w:val="20"/>
          <w:lang w:eastAsia="en-GB"/>
        </w:rPr>
        <w:t xml:space="preserve">, </w:t>
      </w:r>
      <w:r w:rsidRPr="005536B2">
        <w:rPr>
          <w:rFonts w:ascii="Times New Roman" w:eastAsia="Times New Roman" w:hAnsi="Times New Roman" w:cs="Times New Roman"/>
          <w:bCs/>
          <w:i/>
          <w:sz w:val="20"/>
          <w:szCs w:val="20"/>
          <w:shd w:val="clear" w:color="auto" w:fill="FFFFFF"/>
          <w:lang w:eastAsia="en-GB"/>
        </w:rPr>
        <w:t>Embassy Magazine</w:t>
      </w:r>
      <w:r w:rsidRPr="005536B2">
        <w:rPr>
          <w:rFonts w:ascii="Times New Roman" w:eastAsia="Times New Roman" w:hAnsi="Times New Roman" w:cs="Times New Roman"/>
          <w:bCs/>
          <w:sz w:val="20"/>
          <w:szCs w:val="20"/>
          <w:shd w:val="clear" w:color="auto" w:fill="FFFFFF"/>
          <w:lang w:eastAsia="en-GB"/>
        </w:rPr>
        <w:t>, 25 April 2013.</w:t>
      </w:r>
    </w:p>
  </w:footnote>
  <w:footnote w:id="17">
    <w:p w14:paraId="1FCA1A10" w14:textId="77777777" w:rsidR="00E81BBE" w:rsidRPr="005536B2" w:rsidRDefault="00E81BBE" w:rsidP="0086603E">
      <w:pPr>
        <w:pStyle w:val="FootnoteText"/>
        <w:jc w:val="both"/>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‘Recasting Serbia’s Image, Starting with a Fresh Face’, </w:t>
      </w:r>
      <w:r w:rsidRPr="005536B2">
        <w:rPr>
          <w:rFonts w:ascii="Times New Roman" w:hAnsi="Times New Roman" w:cs="Times New Roman"/>
          <w:i/>
          <w:sz w:val="20"/>
          <w:szCs w:val="20"/>
        </w:rPr>
        <w:t>New York Times</w:t>
      </w:r>
      <w:r w:rsidRPr="005536B2">
        <w:rPr>
          <w:rFonts w:ascii="Times New Roman" w:hAnsi="Times New Roman" w:cs="Times New Roman"/>
          <w:sz w:val="20"/>
          <w:szCs w:val="20"/>
        </w:rPr>
        <w:t>, 15 January 2010.</w:t>
      </w:r>
    </w:p>
  </w:footnote>
  <w:footnote w:id="18">
    <w:p w14:paraId="0F5C7003" w14:textId="33A66FDB" w:rsidR="00E81BBE" w:rsidRPr="005536B2" w:rsidRDefault="00E81BBE" w:rsidP="0086603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‘US embassy cables: Belgrade lays out Kosovo partition scenario to EU’, </w:t>
      </w:r>
      <w:r w:rsidRPr="005536B2">
        <w:rPr>
          <w:rFonts w:ascii="Times New Roman" w:hAnsi="Times New Roman" w:cs="Times New Roman"/>
          <w:i/>
          <w:sz w:val="20"/>
          <w:szCs w:val="20"/>
        </w:rPr>
        <w:t>The Guardian</w:t>
      </w:r>
      <w:r w:rsidRPr="005536B2">
        <w:rPr>
          <w:rFonts w:ascii="Times New Roman" w:hAnsi="Times New Roman" w:cs="Times New Roman"/>
          <w:sz w:val="20"/>
          <w:szCs w:val="20"/>
        </w:rPr>
        <w:t>, 9 December 2010.</w:t>
      </w:r>
    </w:p>
  </w:footnote>
  <w:footnote w:id="19">
    <w:p w14:paraId="6D8269B3" w14:textId="525107F7" w:rsidR="00E81BBE" w:rsidRPr="005536B2" w:rsidRDefault="00E81BBE" w:rsidP="0086603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James Ker-Lindsay, ‘Explaining Serbia's Decision to Go to the ICJ’, in Marko Milanovic and Michael Wood (editors), </w:t>
      </w:r>
      <w:r w:rsidRPr="005536B2">
        <w:rPr>
          <w:rFonts w:ascii="Times New Roman" w:hAnsi="Times New Roman" w:cs="Times New Roman"/>
          <w:i/>
          <w:sz w:val="20"/>
          <w:szCs w:val="20"/>
        </w:rPr>
        <w:t>The Law and Politics of the Kosovo Advisory Opinion</w:t>
      </w:r>
      <w:r w:rsidRPr="005536B2">
        <w:rPr>
          <w:rFonts w:ascii="Times New Roman" w:hAnsi="Times New Roman" w:cs="Times New Roman"/>
          <w:sz w:val="20"/>
          <w:szCs w:val="20"/>
        </w:rPr>
        <w:t xml:space="preserve"> (Oxford: Oxford University Press, 2015).</w:t>
      </w:r>
    </w:p>
  </w:footnote>
  <w:footnote w:id="20">
    <w:p w14:paraId="7DA0D094" w14:textId="6FD0153C" w:rsidR="00E81BBE" w:rsidRPr="005536B2" w:rsidRDefault="00E81BBE" w:rsidP="0086603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UN General Assembly Resolution 63/3.</w:t>
      </w:r>
    </w:p>
  </w:footnote>
  <w:footnote w:id="21">
    <w:p w14:paraId="4B2F1E48" w14:textId="7FEC3D10" w:rsidR="00E81BBE" w:rsidRPr="005536B2" w:rsidRDefault="00E81BBE" w:rsidP="0086603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International Court of Justice, ‘Request for an Advisory Opinion of the International Court of Justice on the Question “Is the Unilateral Declaration of Independence by the Provisional; Institutions of Self-Government of Kosovo in Accordance with International; Law? Written Statement of the United Kingdom, 17 April 2009. </w:t>
      </w:r>
      <w:r w:rsidRPr="005536B2">
        <w:rPr>
          <w:rStyle w:val="Hyperlink"/>
          <w:rFonts w:ascii="Times New Roman" w:hAnsi="Times New Roman" w:cs="Times New Roman"/>
          <w:color w:val="auto"/>
          <w:sz w:val="20"/>
          <w:szCs w:val="20"/>
          <w:u w:val="none"/>
        </w:rPr>
        <w:t>http://www.icj-cij.org/files/case-related/141/15638.pdf</w:t>
      </w:r>
    </w:p>
  </w:footnote>
  <w:footnote w:id="22">
    <w:p w14:paraId="3D766FF0" w14:textId="1A4A6248" w:rsidR="00E81BBE" w:rsidRPr="005536B2" w:rsidRDefault="00E81BBE" w:rsidP="0086603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International Court of Justice, ‘Public sitting held on Thursday 10 December 2009, at 10 a.m., at the Peace Palace, President Owada, presiding, on the Accordance with International Law of the Unilateral Declaration of Independence by the Provisional Institutions of Self-Government of Kosovo (Request for advisory opinion submitted by the General Assembly of the United Nations)’, CR2009/32 </w:t>
      </w:r>
      <w:r w:rsidR="00F85202" w:rsidRPr="005536B2">
        <w:rPr>
          <w:rStyle w:val="Hyperlink"/>
          <w:rFonts w:ascii="Times New Roman" w:hAnsi="Times New Roman" w:cs="Times New Roman"/>
          <w:color w:val="auto"/>
          <w:sz w:val="20"/>
          <w:szCs w:val="20"/>
          <w:u w:val="none"/>
        </w:rPr>
        <w:t>http://www.icj-cij.org/files/case-related/141/141-20091210-ORA-01-00-BI.pdf</w:t>
      </w:r>
      <w:r w:rsidRPr="005536B2">
        <w:rPr>
          <w:rFonts w:ascii="Times New Roman" w:hAnsi="Times New Roman" w:cs="Times New Roman"/>
          <w:sz w:val="20"/>
          <w:szCs w:val="20"/>
        </w:rPr>
        <w:t xml:space="preserve"> </w:t>
      </w:r>
    </w:p>
  </w:footnote>
  <w:footnote w:id="23">
    <w:p w14:paraId="737FA2C2" w14:textId="47C07AE9" w:rsidR="00E81BBE" w:rsidRPr="005536B2" w:rsidRDefault="00E81BBE" w:rsidP="0086603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International Court of Justice, ‘Accordance with International Law of the Unilateral Declaration of Independence in Respect of Kosovo’, Advisory Opinion, 22 July 2010. </w:t>
      </w:r>
      <w:r w:rsidR="00F85202" w:rsidRPr="005536B2">
        <w:rPr>
          <w:rStyle w:val="Hyperlink"/>
          <w:rFonts w:ascii="Times New Roman" w:hAnsi="Times New Roman" w:cs="Times New Roman"/>
          <w:color w:val="auto"/>
          <w:sz w:val="20"/>
          <w:szCs w:val="20"/>
          <w:u w:val="none"/>
        </w:rPr>
        <w:t>http://www.icj-cij.org/files/case-related/141/141-20100722-ADV-01-00-EN.pdf</w:t>
      </w:r>
    </w:p>
  </w:footnote>
  <w:footnote w:id="24">
    <w:p w14:paraId="07315B44" w14:textId="3CFC5D91" w:rsidR="00E81BBE" w:rsidRPr="005536B2" w:rsidRDefault="00E81BBE" w:rsidP="0086603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For a full evaluation of the case see Marko Milanovic and Michael Wood (editors), </w:t>
      </w:r>
      <w:r w:rsidRPr="005536B2">
        <w:rPr>
          <w:rFonts w:ascii="Times New Roman" w:hAnsi="Times New Roman" w:cs="Times New Roman"/>
          <w:i/>
          <w:sz w:val="20"/>
          <w:szCs w:val="20"/>
        </w:rPr>
        <w:t>The Law and Politics of the Kosovo Advisory Opinion</w:t>
      </w:r>
      <w:r w:rsidR="001C699D" w:rsidRPr="005536B2">
        <w:rPr>
          <w:rFonts w:ascii="Times New Roman" w:hAnsi="Times New Roman" w:cs="Times New Roman"/>
          <w:sz w:val="20"/>
          <w:szCs w:val="20"/>
        </w:rPr>
        <w:t xml:space="preserve"> (Oxford: Oxford Un</w:t>
      </w:r>
      <w:r w:rsidRPr="005536B2">
        <w:rPr>
          <w:rFonts w:ascii="Times New Roman" w:hAnsi="Times New Roman" w:cs="Times New Roman"/>
          <w:sz w:val="20"/>
          <w:szCs w:val="20"/>
        </w:rPr>
        <w:t>iver</w:t>
      </w:r>
      <w:r w:rsidR="001C699D" w:rsidRPr="005536B2">
        <w:rPr>
          <w:rFonts w:ascii="Times New Roman" w:hAnsi="Times New Roman" w:cs="Times New Roman"/>
          <w:sz w:val="20"/>
          <w:szCs w:val="20"/>
        </w:rPr>
        <w:t>s</w:t>
      </w:r>
      <w:r w:rsidRPr="005536B2">
        <w:rPr>
          <w:rFonts w:ascii="Times New Roman" w:hAnsi="Times New Roman" w:cs="Times New Roman"/>
          <w:sz w:val="20"/>
          <w:szCs w:val="20"/>
        </w:rPr>
        <w:t>ity Press, 2015).</w:t>
      </w:r>
    </w:p>
  </w:footnote>
  <w:footnote w:id="25">
    <w:p w14:paraId="49E3F1E3" w14:textId="255B6B42" w:rsidR="00E81BBE" w:rsidRPr="005536B2" w:rsidRDefault="00E81BBE" w:rsidP="0086603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UN General Assembly Resolution A/64/L.65/Rev.1, 9 September 2010. ‘Serbia, EU reach resolution compromise’, </w:t>
      </w:r>
      <w:r w:rsidRPr="005536B2">
        <w:rPr>
          <w:rFonts w:ascii="Times New Roman" w:hAnsi="Times New Roman" w:cs="Times New Roman"/>
          <w:i/>
          <w:sz w:val="20"/>
          <w:szCs w:val="20"/>
        </w:rPr>
        <w:t>B92</w:t>
      </w:r>
      <w:r w:rsidRPr="005536B2">
        <w:rPr>
          <w:rFonts w:ascii="Times New Roman" w:hAnsi="Times New Roman" w:cs="Times New Roman"/>
          <w:sz w:val="20"/>
          <w:szCs w:val="20"/>
        </w:rPr>
        <w:t>, 9 September 2010.</w:t>
      </w:r>
    </w:p>
  </w:footnote>
  <w:footnote w:id="26">
    <w:p w14:paraId="42F089E5" w14:textId="7E847EB9" w:rsidR="00E81BBE" w:rsidRPr="005536B2" w:rsidRDefault="00E81BBE" w:rsidP="0086603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‘Five minutes with Sir Robert Cooper: “The Brussels Agreement between Serbia and Kosovo was based on conversation, not EU pressure”’, EUROPP Blog, LSE, 6 February 2015 </w:t>
      </w:r>
      <w:r w:rsidRPr="005536B2">
        <w:rPr>
          <w:rStyle w:val="Hyperlink"/>
          <w:rFonts w:ascii="Times New Roman" w:hAnsi="Times New Roman" w:cs="Times New Roman"/>
          <w:color w:val="auto"/>
          <w:sz w:val="20"/>
          <w:szCs w:val="20"/>
          <w:u w:val="none"/>
        </w:rPr>
        <w:t>http://blogs.lse.ac.uk/europpblog/2015/02/06/five-minutes-with-sir-robert-cooper-the-brussels-agreement-between-serbia-and-kosovo-was-based-on-conversation-not-eu-pressure/</w:t>
      </w:r>
    </w:p>
  </w:footnote>
  <w:footnote w:id="27">
    <w:p w14:paraId="378CBAB5" w14:textId="4E3E2D17" w:rsidR="00E81BBE" w:rsidRPr="005536B2" w:rsidRDefault="00E81BBE" w:rsidP="00C832E9">
      <w:pPr>
        <w:pStyle w:val="NormalWeb"/>
        <w:spacing w:before="0" w:beforeAutospacing="0" w:after="0" w:afterAutospacing="0"/>
        <w:rPr>
          <w:sz w:val="20"/>
          <w:szCs w:val="20"/>
        </w:rPr>
      </w:pPr>
      <w:r w:rsidRPr="005536B2">
        <w:rPr>
          <w:rStyle w:val="FootnoteReference"/>
          <w:sz w:val="20"/>
          <w:szCs w:val="20"/>
        </w:rPr>
        <w:footnoteRef/>
      </w:r>
      <w:r w:rsidRPr="005536B2">
        <w:rPr>
          <w:sz w:val="20"/>
          <w:szCs w:val="20"/>
        </w:rPr>
        <w:t xml:space="preserve"> ‘First agreement on principles governing the normalisation of relations’ (otherwise known as the ‘Brussels Agreement’), Brussels, 19 April 2013. For an analysis of the Agreement, see Adem Beha, ‘Disputes Over the 15-point Agreement on Normalization of Relations between Kosovo and Serbia’, </w:t>
      </w:r>
      <w:r w:rsidRPr="005536B2">
        <w:rPr>
          <w:i/>
          <w:sz w:val="20"/>
          <w:szCs w:val="20"/>
        </w:rPr>
        <w:t>Nationalities Papers</w:t>
      </w:r>
      <w:r w:rsidRPr="005536B2">
        <w:rPr>
          <w:sz w:val="20"/>
          <w:szCs w:val="20"/>
        </w:rPr>
        <w:t xml:space="preserve">, Volume 43, Issue 1, 2015; Marko Prelec, </w:t>
      </w:r>
      <w:r w:rsidR="00F85202" w:rsidRPr="005536B2">
        <w:rPr>
          <w:sz w:val="20"/>
          <w:szCs w:val="20"/>
        </w:rPr>
        <w:t>‘</w:t>
      </w:r>
      <w:r w:rsidRPr="005536B2">
        <w:rPr>
          <w:sz w:val="20"/>
          <w:szCs w:val="20"/>
        </w:rPr>
        <w:t>The Kosovo-Serbia Agreement: Why Less Is More</w:t>
      </w:r>
      <w:r w:rsidR="00F85202" w:rsidRPr="005536B2">
        <w:rPr>
          <w:sz w:val="20"/>
          <w:szCs w:val="20"/>
        </w:rPr>
        <w:t>’</w:t>
      </w:r>
      <w:r w:rsidRPr="005536B2">
        <w:rPr>
          <w:sz w:val="20"/>
          <w:szCs w:val="20"/>
        </w:rPr>
        <w:t>, International Crisis Group, 7 May 2013; Francesco Martino, Kosovo: Beyond the “Brussels Agreement”, Analysis No. 254, ISPI, May 2014; ‘Serbia/Kosovo: The Brussels Agreements and Beyond’, Workshop Report, SEESOX, University of Oxford, March 2014.</w:t>
      </w:r>
    </w:p>
  </w:footnote>
  <w:footnote w:id="28">
    <w:p w14:paraId="478EDD18" w14:textId="023443F6" w:rsidR="00E81BBE" w:rsidRPr="005536B2" w:rsidRDefault="00E81BB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‘Kosovo wins recognition from over half United Nations states’, David Lidington, Minister for Europe, Foreign and Commonwealth Office, 21 June 2013.</w:t>
      </w:r>
    </w:p>
  </w:footnote>
  <w:footnote w:id="29">
    <w:p w14:paraId="50D5C661" w14:textId="7A6C8486" w:rsidR="00E81BBE" w:rsidRPr="005536B2" w:rsidRDefault="00E81BB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‘Kosovo fails in Unesco membership bid’, </w:t>
      </w:r>
      <w:r w:rsidRPr="005536B2">
        <w:rPr>
          <w:rFonts w:ascii="Times New Roman" w:hAnsi="Times New Roman" w:cs="Times New Roman"/>
          <w:i/>
          <w:sz w:val="20"/>
          <w:szCs w:val="20"/>
        </w:rPr>
        <w:t>AFP</w:t>
      </w:r>
      <w:r w:rsidRPr="005536B2">
        <w:rPr>
          <w:rFonts w:ascii="Times New Roman" w:hAnsi="Times New Roman" w:cs="Times New Roman"/>
          <w:sz w:val="20"/>
          <w:szCs w:val="20"/>
        </w:rPr>
        <w:t>, 9 November 2015</w:t>
      </w:r>
    </w:p>
  </w:footnote>
  <w:footnote w:id="30">
    <w:p w14:paraId="65E92FFB" w14:textId="093616E4" w:rsidR="00E81BBE" w:rsidRPr="005536B2" w:rsidRDefault="00E81BB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‘Pristina drops plans to apply for UNESCO membership’, B92, 5 October 2017.</w:t>
      </w:r>
    </w:p>
  </w:footnote>
  <w:footnote w:id="31">
    <w:p w14:paraId="31093017" w14:textId="2011C833" w:rsidR="00E81BBE" w:rsidRPr="005536B2" w:rsidRDefault="00E81BB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w:t>
      </w:r>
      <w:r w:rsidRPr="005536B2">
        <w:rPr>
          <w:rFonts w:ascii="Times New Roman" w:hAnsi="Times New Roman" w:cs="Times New Roman"/>
          <w:sz w:val="20"/>
          <w:szCs w:val="20"/>
          <w:lang w:val="en-US"/>
        </w:rPr>
        <w:t>Antigua and Barbuda, Suriname, Singapore and Bangladesh.</w:t>
      </w:r>
    </w:p>
  </w:footnote>
  <w:footnote w:id="32">
    <w:p w14:paraId="44318263" w14:textId="3DDF0E9A" w:rsidR="00E81BBE" w:rsidRPr="005536B2" w:rsidRDefault="00E81BB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‘South American country revokes recognition of Kosovo - FM’, B92, 31 October 2017.</w:t>
      </w:r>
    </w:p>
  </w:footnote>
  <w:footnote w:id="33">
    <w:p w14:paraId="57A33775" w14:textId="648D5339" w:rsidR="00E81BBE" w:rsidRPr="005536B2" w:rsidRDefault="00E81BB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‘Government of the Republic of Guinea-Bissau revokes decision on recognizing Kosovo’, Ministry of Foreign Affairs of the Republic of Serbia, 21 November 2017. </w:t>
      </w:r>
      <w:r w:rsidRPr="005536B2">
        <w:rPr>
          <w:rStyle w:val="Hyperlink"/>
          <w:rFonts w:ascii="Times New Roman" w:hAnsi="Times New Roman" w:cs="Times New Roman"/>
          <w:color w:val="auto"/>
          <w:sz w:val="20"/>
          <w:szCs w:val="20"/>
          <w:u w:val="none"/>
        </w:rPr>
        <w:t>http://www.mfa.gov.rs/en/press-service/statements/17193-government-of-the-republic-of-guinea-bissau-revokes-decision-on-recognizing-kosovo</w:t>
      </w:r>
    </w:p>
  </w:footnote>
  <w:footnote w:id="34">
    <w:p w14:paraId="3929E8F2" w14:textId="7ECA49A1" w:rsidR="00E81BBE" w:rsidRPr="005536B2" w:rsidRDefault="00E81BB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‘UK sent protest to Suriname for revoking Kosovo recognition’, </w:t>
      </w:r>
      <w:r w:rsidRPr="005536B2">
        <w:rPr>
          <w:rFonts w:ascii="Times New Roman" w:hAnsi="Times New Roman" w:cs="Times New Roman"/>
          <w:i/>
          <w:sz w:val="20"/>
          <w:szCs w:val="20"/>
        </w:rPr>
        <w:t>B92</w:t>
      </w:r>
      <w:r w:rsidRPr="005536B2">
        <w:rPr>
          <w:rFonts w:ascii="Times New Roman" w:hAnsi="Times New Roman" w:cs="Times New Roman"/>
          <w:sz w:val="20"/>
          <w:szCs w:val="20"/>
        </w:rPr>
        <w:t>, 20 November 2017.</w:t>
      </w:r>
    </w:p>
  </w:footnote>
  <w:footnote w:id="35">
    <w:p w14:paraId="4EA5FEA1" w14:textId="5C3251D6" w:rsidR="00E81BBE" w:rsidRPr="005536B2" w:rsidRDefault="00E81BB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Serbian official, comments to author, November 2017.</w:t>
      </w:r>
    </w:p>
  </w:footnote>
  <w:footnote w:id="36">
    <w:p w14:paraId="67F2ECA7" w14:textId="54651CA1" w:rsidR="0012436E" w:rsidRPr="005536B2" w:rsidRDefault="0012436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‘Confirmed: 10</w:t>
      </w:r>
      <w:r w:rsidRPr="005536B2">
        <w:rPr>
          <w:rFonts w:ascii="Times New Roman" w:hAnsi="Times New Roman" w:cs="Times New Roman"/>
          <w:sz w:val="20"/>
          <w:szCs w:val="20"/>
          <w:vertAlign w:val="superscript"/>
        </w:rPr>
        <w:t>th</w:t>
      </w:r>
      <w:r w:rsidRPr="005536B2">
        <w:rPr>
          <w:rFonts w:ascii="Times New Roman" w:hAnsi="Times New Roman" w:cs="Times New Roman"/>
          <w:sz w:val="20"/>
          <w:szCs w:val="20"/>
        </w:rPr>
        <w:t xml:space="preserve"> Country Revokes Recognition of Kosovo’, B92, 7 November 2018. The countries </w:t>
      </w:r>
      <w:r w:rsidR="00543CCC" w:rsidRPr="005536B2">
        <w:rPr>
          <w:rFonts w:ascii="Times New Roman" w:hAnsi="Times New Roman" w:cs="Times New Roman"/>
          <w:sz w:val="20"/>
          <w:szCs w:val="20"/>
        </w:rPr>
        <w:t xml:space="preserve">concerned </w:t>
      </w:r>
      <w:r w:rsidRPr="005536B2">
        <w:rPr>
          <w:rFonts w:ascii="Times New Roman" w:hAnsi="Times New Roman" w:cs="Times New Roman"/>
          <w:sz w:val="20"/>
          <w:szCs w:val="20"/>
        </w:rPr>
        <w:t>are: Grenada, Dominica, Suriname, Liberia, Sao Tome and Principe, Guinea-Bissau, Burundi, Papua New Guinea, Lesotho and Comoros.</w:t>
      </w:r>
    </w:p>
  </w:footnote>
  <w:footnote w:id="37">
    <w:p w14:paraId="41EB2281" w14:textId="5EFCE56C" w:rsidR="00581123" w:rsidRPr="005536B2" w:rsidRDefault="00581123">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‘US Won’t Oppose Serbia-Kosovo Border Changes – Bolton’, </w:t>
      </w:r>
      <w:r w:rsidRPr="005536B2">
        <w:rPr>
          <w:rFonts w:ascii="Times New Roman" w:hAnsi="Times New Roman" w:cs="Times New Roman"/>
          <w:i/>
          <w:sz w:val="20"/>
          <w:szCs w:val="20"/>
        </w:rPr>
        <w:t>Balkan Insight</w:t>
      </w:r>
      <w:r w:rsidRPr="005536B2">
        <w:rPr>
          <w:rFonts w:ascii="Times New Roman" w:hAnsi="Times New Roman" w:cs="Times New Roman"/>
          <w:sz w:val="20"/>
          <w:szCs w:val="20"/>
        </w:rPr>
        <w:t>, 24 August 2018.</w:t>
      </w:r>
    </w:p>
  </w:footnote>
  <w:footnote w:id="38">
    <w:p w14:paraId="2E789327" w14:textId="30B456B1" w:rsidR="00581123" w:rsidRPr="005536B2" w:rsidRDefault="00581123">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‘Angela Merkel: No Balkan Border Changes’, </w:t>
      </w:r>
      <w:r w:rsidRPr="005536B2">
        <w:rPr>
          <w:rFonts w:ascii="Times New Roman" w:hAnsi="Times New Roman" w:cs="Times New Roman"/>
          <w:i/>
          <w:sz w:val="20"/>
          <w:szCs w:val="20"/>
        </w:rPr>
        <w:t>Politico</w:t>
      </w:r>
      <w:r w:rsidRPr="005536B2">
        <w:rPr>
          <w:rFonts w:ascii="Times New Roman" w:hAnsi="Times New Roman" w:cs="Times New Roman"/>
          <w:sz w:val="20"/>
          <w:szCs w:val="20"/>
        </w:rPr>
        <w:t>, 13 August 2018.</w:t>
      </w:r>
    </w:p>
  </w:footnote>
  <w:footnote w:id="39">
    <w:p w14:paraId="4CE5720B" w14:textId="4281B583" w:rsidR="00581123" w:rsidRPr="005536B2" w:rsidRDefault="00581123">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‘London and Berlin Against Border Correctio in </w:t>
      </w:r>
      <w:proofErr w:type="gramStart"/>
      <w:r w:rsidRPr="005536B2">
        <w:rPr>
          <w:rFonts w:ascii="Times New Roman" w:hAnsi="Times New Roman" w:cs="Times New Roman"/>
          <w:sz w:val="20"/>
          <w:szCs w:val="20"/>
        </w:rPr>
        <w:t>Balkans;,</w:t>
      </w:r>
      <w:proofErr w:type="gramEnd"/>
      <w:r w:rsidRPr="005536B2">
        <w:rPr>
          <w:rFonts w:ascii="Times New Roman" w:hAnsi="Times New Roman" w:cs="Times New Roman"/>
          <w:sz w:val="20"/>
          <w:szCs w:val="20"/>
        </w:rPr>
        <w:t xml:space="preserve"> N1, 10 August 2018.</w:t>
      </w:r>
    </w:p>
  </w:footnote>
  <w:footnote w:id="40">
    <w:p w14:paraId="0AA02C3F" w14:textId="5169A04C" w:rsidR="00581123" w:rsidRPr="005536B2" w:rsidRDefault="00581123">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European </w:t>
      </w:r>
      <w:r w:rsidR="00682898">
        <w:rPr>
          <w:rFonts w:ascii="Times New Roman" w:hAnsi="Times New Roman" w:cs="Times New Roman"/>
          <w:sz w:val="20"/>
          <w:szCs w:val="20"/>
        </w:rPr>
        <w:t>diplomat</w:t>
      </w:r>
      <w:r w:rsidRPr="005536B2">
        <w:rPr>
          <w:rFonts w:ascii="Times New Roman" w:hAnsi="Times New Roman" w:cs="Times New Roman"/>
          <w:sz w:val="20"/>
          <w:szCs w:val="20"/>
        </w:rPr>
        <w:t>, comments to the author, September 2018.</w:t>
      </w:r>
    </w:p>
  </w:footnote>
  <w:footnote w:id="41">
    <w:p w14:paraId="3B0A4FDD" w14:textId="0E83AEC4" w:rsidR="00581123" w:rsidRPr="005536B2" w:rsidRDefault="00581123">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Robert Cooper, ‘Breaking Old Habits in the Balkans’, </w:t>
      </w:r>
      <w:r w:rsidRPr="005536B2">
        <w:rPr>
          <w:rFonts w:ascii="Times New Roman" w:hAnsi="Times New Roman" w:cs="Times New Roman"/>
          <w:i/>
          <w:sz w:val="20"/>
          <w:szCs w:val="20"/>
        </w:rPr>
        <w:t>European Council on Foreign Relations</w:t>
      </w:r>
      <w:r w:rsidRPr="005536B2">
        <w:rPr>
          <w:rFonts w:ascii="Times New Roman" w:hAnsi="Times New Roman" w:cs="Times New Roman"/>
          <w:sz w:val="20"/>
          <w:szCs w:val="20"/>
        </w:rPr>
        <w:t xml:space="preserve">, </w:t>
      </w:r>
      <w:r w:rsidR="005536B2" w:rsidRPr="005536B2">
        <w:rPr>
          <w:rFonts w:ascii="Times New Roman" w:hAnsi="Times New Roman" w:cs="Times New Roman"/>
          <w:sz w:val="20"/>
          <w:szCs w:val="20"/>
        </w:rPr>
        <w:t>26 September 2018.</w:t>
      </w:r>
    </w:p>
  </w:footnote>
  <w:footnote w:id="42">
    <w:p w14:paraId="20B412EB" w14:textId="77777777" w:rsidR="00E81BBE" w:rsidRPr="005536B2" w:rsidRDefault="00E81BBE" w:rsidP="0086603E">
      <w:pPr>
        <w:pStyle w:val="FootnoteText"/>
        <w:rPr>
          <w:rFonts w:ascii="Times New Roman" w:hAnsi="Times New Roman" w:cs="Times New Roman"/>
          <w:sz w:val="20"/>
          <w:szCs w:val="20"/>
          <w:lang w:val="en-US"/>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w:t>
      </w:r>
      <w:r w:rsidRPr="005536B2">
        <w:rPr>
          <w:rFonts w:ascii="Times New Roman" w:hAnsi="Times New Roman" w:cs="Times New Roman"/>
          <w:sz w:val="20"/>
          <w:szCs w:val="20"/>
          <w:lang w:val="en-US"/>
        </w:rPr>
        <w:t>British official, comments to the author, February 2017.</w:t>
      </w:r>
    </w:p>
  </w:footnote>
  <w:footnote w:id="43">
    <w:p w14:paraId="24DB1CF2" w14:textId="685BA367" w:rsidR="00264B62" w:rsidRPr="005536B2" w:rsidRDefault="00264B62">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w:t>
      </w:r>
      <w:r w:rsidRPr="005536B2">
        <w:rPr>
          <w:rFonts w:ascii="Times New Roman" w:hAnsi="Times New Roman" w:cs="Times New Roman"/>
          <w:sz w:val="20"/>
          <w:szCs w:val="20"/>
          <w:lang w:val="en-US"/>
        </w:rPr>
        <w:t>British official, comments to the author, February 2017.</w:t>
      </w:r>
    </w:p>
  </w:footnote>
  <w:footnote w:id="44">
    <w:p w14:paraId="753208A3" w14:textId="0F5EC795" w:rsidR="00E81BBE" w:rsidRPr="005536B2" w:rsidRDefault="00E81BBE" w:rsidP="0086603E">
      <w:pPr>
        <w:pStyle w:val="FootnoteText"/>
        <w:rPr>
          <w:rFonts w:ascii="Times New Roman" w:hAnsi="Times New Roman" w:cs="Times New Roman"/>
          <w:sz w:val="20"/>
          <w:szCs w:val="20"/>
          <w:lang w:val="en-US"/>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w:t>
      </w:r>
      <w:r w:rsidRPr="005536B2">
        <w:rPr>
          <w:rFonts w:ascii="Times New Roman" w:hAnsi="Times New Roman" w:cs="Times New Roman"/>
          <w:sz w:val="20"/>
          <w:szCs w:val="20"/>
          <w:lang w:val="en-US"/>
        </w:rPr>
        <w:t>British official, comments to the author, February 2017.</w:t>
      </w:r>
    </w:p>
  </w:footnote>
  <w:footnote w:id="45">
    <w:p w14:paraId="54FDAA4C" w14:textId="27E79F75" w:rsidR="007D3548" w:rsidRPr="005536B2" w:rsidRDefault="007D3548">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British official, comments to the author, June 2016.</w:t>
      </w:r>
    </w:p>
  </w:footnote>
  <w:footnote w:id="46">
    <w:p w14:paraId="4E2FC322" w14:textId="4977C3FB" w:rsidR="007D3548" w:rsidRPr="005536B2" w:rsidRDefault="007D3548">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‘Kosovo opposition release teargas in parliament – video’, </w:t>
      </w:r>
      <w:r w:rsidRPr="005536B2">
        <w:rPr>
          <w:rFonts w:ascii="Times New Roman" w:hAnsi="Times New Roman" w:cs="Times New Roman"/>
          <w:i/>
          <w:sz w:val="20"/>
          <w:szCs w:val="20"/>
        </w:rPr>
        <w:t>The Guardian</w:t>
      </w:r>
      <w:r w:rsidRPr="005536B2">
        <w:rPr>
          <w:rFonts w:ascii="Times New Roman" w:hAnsi="Times New Roman" w:cs="Times New Roman"/>
          <w:sz w:val="20"/>
          <w:szCs w:val="20"/>
        </w:rPr>
        <w:t xml:space="preserve">, 10 March 2016; ‘Tear gas used to disrupt Kosovo meeting’, </w:t>
      </w:r>
      <w:r w:rsidRPr="005536B2">
        <w:rPr>
          <w:rFonts w:ascii="Times New Roman" w:hAnsi="Times New Roman" w:cs="Times New Roman"/>
          <w:i/>
          <w:sz w:val="20"/>
          <w:szCs w:val="20"/>
        </w:rPr>
        <w:t>BBC News</w:t>
      </w:r>
      <w:r w:rsidRPr="005536B2">
        <w:rPr>
          <w:rFonts w:ascii="Times New Roman" w:hAnsi="Times New Roman" w:cs="Times New Roman"/>
          <w:sz w:val="20"/>
          <w:szCs w:val="20"/>
        </w:rPr>
        <w:t>, 9 August 2016.</w:t>
      </w:r>
    </w:p>
  </w:footnote>
  <w:footnote w:id="47">
    <w:p w14:paraId="53871EB5" w14:textId="357CF753" w:rsidR="006F33D7" w:rsidRPr="005536B2" w:rsidRDefault="006F33D7">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Kosovo official, comments to author, February 2017.</w:t>
      </w:r>
    </w:p>
  </w:footnote>
  <w:footnote w:id="48">
    <w:p w14:paraId="1483A35A" w14:textId="77777777" w:rsidR="006F33D7" w:rsidRPr="005536B2" w:rsidRDefault="006F33D7" w:rsidP="006F33D7">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Kosovo MFA, comments provided to the author, November 2017.</w:t>
      </w:r>
    </w:p>
  </w:footnote>
  <w:footnote w:id="49">
    <w:p w14:paraId="16D4A7C8" w14:textId="36884E3B" w:rsidR="00B52886" w:rsidRPr="005536B2" w:rsidRDefault="00B52886">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‘X Factor judge Rita Ora named honorary ambassador of the Republic of Kosovo’, </w:t>
      </w:r>
      <w:r w:rsidRPr="005536B2">
        <w:rPr>
          <w:rFonts w:ascii="Times New Roman" w:hAnsi="Times New Roman" w:cs="Times New Roman"/>
          <w:i/>
          <w:sz w:val="20"/>
          <w:szCs w:val="20"/>
        </w:rPr>
        <w:t>Evening Standard</w:t>
      </w:r>
      <w:r w:rsidRPr="005536B2">
        <w:rPr>
          <w:rFonts w:ascii="Times New Roman" w:hAnsi="Times New Roman" w:cs="Times New Roman"/>
          <w:sz w:val="20"/>
          <w:szCs w:val="20"/>
        </w:rPr>
        <w:t>, 10 July 2015.</w:t>
      </w:r>
    </w:p>
  </w:footnote>
  <w:footnote w:id="50">
    <w:p w14:paraId="4B3C21D4" w14:textId="5C7D4E3C" w:rsidR="008B6D00" w:rsidRPr="005536B2" w:rsidRDefault="008B6D00">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‘Kosovo’, </w:t>
      </w:r>
      <w:r w:rsidR="002476EA" w:rsidRPr="005536B2">
        <w:rPr>
          <w:rFonts w:ascii="Times New Roman" w:hAnsi="Times New Roman" w:cs="Times New Roman"/>
          <w:sz w:val="20"/>
          <w:szCs w:val="20"/>
        </w:rPr>
        <w:t>Register o</w:t>
      </w:r>
      <w:r w:rsidRPr="005536B2">
        <w:rPr>
          <w:rFonts w:ascii="Times New Roman" w:hAnsi="Times New Roman" w:cs="Times New Roman"/>
          <w:sz w:val="20"/>
          <w:szCs w:val="20"/>
        </w:rPr>
        <w:t>f All-Party Parliamentary Groups [as at 8 November 2017] &lt; https://publications.parliament.uk/pa/cm/cmallparty/171108/kosovo.htm &gt;</w:t>
      </w:r>
    </w:p>
  </w:footnote>
  <w:footnote w:id="51">
    <w:p w14:paraId="74A70BA2" w14:textId="7F7809A0" w:rsidR="002476EA" w:rsidRPr="005536B2" w:rsidRDefault="002476EA">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‘Supporting reform of political parties in Kosovo’, British Embassy Pristina, 21 March 2017 &lt; https://www.gov.uk/government/news/supporting-reform-of-political-parties-in-kosovo &gt;</w:t>
      </w:r>
    </w:p>
  </w:footnote>
  <w:footnote w:id="52">
    <w:p w14:paraId="7BAD05BA" w14:textId="56A78C89" w:rsidR="001B4D65" w:rsidRPr="005536B2" w:rsidRDefault="001B4D65">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‘Details of The Prince of Wales and The Duchess of Cornwall's visit to Kosovo’, British Embassy Pristina, 23 February 2016 &lt; https://www.gov.uk/government/news/details-of-the-prince-of-wales-and-the-duchess-of-cornwalls-visit-to-kosovo &gt;</w:t>
      </w:r>
    </w:p>
  </w:footnote>
  <w:footnote w:id="53">
    <w:p w14:paraId="1C67B5EF" w14:textId="63B536E1" w:rsidR="00C858FA" w:rsidRPr="005536B2" w:rsidRDefault="00C858FA">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w:t>
      </w:r>
      <w:r w:rsidRPr="005536B2">
        <w:rPr>
          <w:rFonts w:ascii="Times New Roman" w:eastAsia="Times New Roman" w:hAnsi="Times New Roman" w:cs="Times New Roman"/>
          <w:bCs/>
          <w:sz w:val="20"/>
          <w:szCs w:val="20"/>
          <w:shd w:val="clear" w:color="auto" w:fill="FFFFFF"/>
          <w:lang w:eastAsia="en-GB"/>
        </w:rPr>
        <w:t xml:space="preserve">A Balkan breakthrough’, Interview with the Ambassador of Kosovo to the United Kingdom, </w:t>
      </w:r>
      <w:r w:rsidRPr="005536B2">
        <w:rPr>
          <w:rFonts w:ascii="Times New Roman" w:eastAsia="Times New Roman" w:hAnsi="Times New Roman" w:cs="Times New Roman"/>
          <w:sz w:val="20"/>
          <w:szCs w:val="20"/>
          <w:shd w:val="clear" w:color="auto" w:fill="FFFFFF"/>
          <w:lang w:eastAsia="en-GB"/>
        </w:rPr>
        <w:t>Lirim Greiçevci</w:t>
      </w:r>
      <w:r w:rsidRPr="005536B2">
        <w:rPr>
          <w:rFonts w:ascii="Times New Roman" w:eastAsia="Times New Roman" w:hAnsi="Times New Roman" w:cs="Times New Roman"/>
          <w:sz w:val="20"/>
          <w:szCs w:val="20"/>
          <w:lang w:eastAsia="en-GB"/>
        </w:rPr>
        <w:t xml:space="preserve">, </w:t>
      </w:r>
      <w:r w:rsidRPr="005536B2">
        <w:rPr>
          <w:rFonts w:ascii="Times New Roman" w:eastAsia="Times New Roman" w:hAnsi="Times New Roman" w:cs="Times New Roman"/>
          <w:bCs/>
          <w:i/>
          <w:sz w:val="20"/>
          <w:szCs w:val="20"/>
          <w:shd w:val="clear" w:color="auto" w:fill="FFFFFF"/>
          <w:lang w:eastAsia="en-GB"/>
        </w:rPr>
        <w:t>Embassy Magazine</w:t>
      </w:r>
      <w:r w:rsidRPr="005536B2">
        <w:rPr>
          <w:rFonts w:ascii="Times New Roman" w:eastAsia="Times New Roman" w:hAnsi="Times New Roman" w:cs="Times New Roman"/>
          <w:bCs/>
          <w:sz w:val="20"/>
          <w:szCs w:val="20"/>
          <w:shd w:val="clear" w:color="auto" w:fill="FFFFFF"/>
          <w:lang w:eastAsia="en-GB"/>
        </w:rPr>
        <w:t>, 25 April 2013.</w:t>
      </w:r>
    </w:p>
  </w:footnote>
  <w:footnote w:id="54">
    <w:p w14:paraId="49A9B91E" w14:textId="5F8C84A7" w:rsidR="009471B1" w:rsidRPr="005536B2" w:rsidRDefault="009471B1">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w:t>
      </w:r>
      <w:r w:rsidRPr="005536B2">
        <w:rPr>
          <w:rFonts w:ascii="Times New Roman" w:hAnsi="Times New Roman" w:cs="Times New Roman"/>
          <w:sz w:val="20"/>
          <w:szCs w:val="20"/>
          <w:lang w:val="en-US"/>
        </w:rPr>
        <w:t xml:space="preserve">‘Who Does the UK Trade With?’, Office for National Statistics, ONS Digital, </w:t>
      </w:r>
      <w:r w:rsidR="0053592A" w:rsidRPr="005536B2">
        <w:rPr>
          <w:rFonts w:ascii="Times New Roman" w:hAnsi="Times New Roman" w:cs="Times New Roman"/>
          <w:sz w:val="20"/>
          <w:szCs w:val="20"/>
          <w:lang w:val="en-US"/>
        </w:rPr>
        <w:t>3 January 2018</w:t>
      </w:r>
      <w:r w:rsidRPr="005536B2">
        <w:rPr>
          <w:rFonts w:ascii="Times New Roman" w:hAnsi="Times New Roman" w:cs="Times New Roman"/>
          <w:sz w:val="20"/>
          <w:szCs w:val="20"/>
          <w:lang w:val="en-US"/>
        </w:rPr>
        <w:t xml:space="preserve"> </w:t>
      </w:r>
      <w:r w:rsidRPr="005536B2">
        <w:rPr>
          <w:rStyle w:val="Hyperlink"/>
          <w:rFonts w:ascii="Times New Roman" w:hAnsi="Times New Roman" w:cs="Times New Roman"/>
          <w:color w:val="auto"/>
          <w:sz w:val="20"/>
          <w:szCs w:val="20"/>
          <w:u w:val="none"/>
          <w:lang w:val="en-US"/>
        </w:rPr>
        <w:t>http://visual.ons.gov.uk/uk-trade-partners/</w:t>
      </w:r>
    </w:p>
  </w:footnote>
  <w:footnote w:id="55">
    <w:p w14:paraId="504846E0" w14:textId="5204CF45" w:rsidR="00EB38FA" w:rsidRPr="005536B2" w:rsidRDefault="00EB38FA">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As Baroness Anelay, a Minister at the Foreign and Com</w:t>
      </w:r>
      <w:r w:rsidR="000900F5" w:rsidRPr="005536B2">
        <w:rPr>
          <w:rFonts w:ascii="Times New Roman" w:hAnsi="Times New Roman" w:cs="Times New Roman"/>
          <w:sz w:val="20"/>
          <w:szCs w:val="20"/>
        </w:rPr>
        <w:t>monwealth Office stated</w:t>
      </w:r>
      <w:r w:rsidRPr="005536B2">
        <w:rPr>
          <w:rFonts w:ascii="Times New Roman" w:hAnsi="Times New Roman" w:cs="Times New Roman"/>
          <w:sz w:val="20"/>
          <w:szCs w:val="20"/>
        </w:rPr>
        <w:t>, in early 2017: ‘We are encouraging more UK investment in Kosovo. A UK trade mission to Kosovo is planned for later this year which will include small and medium-sized businesses. The trade mission will strengthen existing business links following a UK/US Kosovo Trade and Investment Forum held in London in November, as well as forge new business opportunities between the two countries.’ ‘Overseas Trade: Kosovo: Written question - HL5966’, House of Lords, 21 March 2017 &lt; http://www.parliament.uk/business/publications/written-questions-answers-statements/written-question/Lords/2017-03-09/HL5966/ &gt;</w:t>
      </w:r>
    </w:p>
  </w:footnote>
  <w:footnote w:id="56">
    <w:p w14:paraId="0BB8EF01" w14:textId="7AB535B9" w:rsidR="00E81BBE" w:rsidRPr="005536B2" w:rsidRDefault="00E81BB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Kosovo official, comments to author, Pristina, February 2017.</w:t>
      </w:r>
    </w:p>
  </w:footnote>
  <w:footnote w:id="57">
    <w:p w14:paraId="36E4C7DB" w14:textId="142D1ADC" w:rsidR="00E81BBE" w:rsidRPr="005536B2" w:rsidRDefault="00E81BBE" w:rsidP="0086603E">
      <w:pPr>
        <w:pStyle w:val="FootnoteText"/>
        <w:rPr>
          <w:rFonts w:ascii="Times New Roman" w:hAnsi="Times New Roman" w:cs="Times New Roman"/>
          <w:sz w:val="20"/>
          <w:szCs w:val="20"/>
          <w:lang w:val="en-US"/>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w:t>
      </w:r>
      <w:r w:rsidRPr="005536B2">
        <w:rPr>
          <w:rFonts w:ascii="Times New Roman" w:hAnsi="Times New Roman" w:cs="Times New Roman"/>
          <w:sz w:val="20"/>
          <w:szCs w:val="20"/>
          <w:lang w:val="en-US"/>
        </w:rPr>
        <w:t>‘UK troops to bolster NATO mission in Kosovo’, Ministry of Defence, 23 October 2016</w:t>
      </w:r>
      <w:r w:rsidR="00F85202" w:rsidRPr="005536B2">
        <w:rPr>
          <w:rFonts w:ascii="Times New Roman" w:hAnsi="Times New Roman" w:cs="Times New Roman"/>
          <w:sz w:val="20"/>
          <w:szCs w:val="20"/>
          <w:lang w:val="en-US"/>
        </w:rPr>
        <w:t xml:space="preserve">. </w:t>
      </w:r>
      <w:r w:rsidRPr="005536B2">
        <w:rPr>
          <w:rFonts w:ascii="Times New Roman" w:hAnsi="Times New Roman" w:cs="Times New Roman"/>
          <w:sz w:val="20"/>
          <w:szCs w:val="20"/>
          <w:lang w:val="en-US"/>
        </w:rPr>
        <w:t>https://www.gov.uk/government/news/uk-troops-to-bolster-nato-mission-in-kosovo</w:t>
      </w:r>
    </w:p>
  </w:footnote>
  <w:footnote w:id="58">
    <w:p w14:paraId="74E1B169" w14:textId="77777777" w:rsidR="0012436E" w:rsidRPr="005536B2" w:rsidRDefault="0012436E" w:rsidP="0012436E">
      <w:pPr>
        <w:pStyle w:val="FootnoteText"/>
        <w:rPr>
          <w:rFonts w:ascii="Times New Roman" w:hAnsi="Times New Roman" w:cs="Times New Roman"/>
          <w:sz w:val="20"/>
          <w:szCs w:val="20"/>
        </w:rPr>
      </w:pPr>
      <w:r w:rsidRPr="005536B2">
        <w:rPr>
          <w:rStyle w:val="FootnoteReference"/>
          <w:rFonts w:ascii="Times New Roman" w:hAnsi="Times New Roman" w:cs="Times New Roman"/>
          <w:sz w:val="20"/>
          <w:szCs w:val="20"/>
        </w:rPr>
        <w:footnoteRef/>
      </w:r>
      <w:r w:rsidRPr="005536B2">
        <w:rPr>
          <w:rFonts w:ascii="Times New Roman" w:hAnsi="Times New Roman" w:cs="Times New Roman"/>
          <w:sz w:val="20"/>
          <w:szCs w:val="20"/>
        </w:rPr>
        <w:t xml:space="preserve"> See James Ker-Lindsay, ‘The United Kingdom and EU Enlargement in the Western Balkans: From Ardent Champion of Expansion to Post-Brexit Irrelevance’, </w:t>
      </w:r>
      <w:r w:rsidRPr="005536B2">
        <w:rPr>
          <w:rFonts w:ascii="Times New Roman" w:hAnsi="Times New Roman" w:cs="Times New Roman"/>
          <w:i/>
          <w:sz w:val="20"/>
          <w:szCs w:val="20"/>
        </w:rPr>
        <w:t>Southeast European and Black Sea Studies</w:t>
      </w:r>
      <w:r w:rsidRPr="005536B2">
        <w:rPr>
          <w:rFonts w:ascii="Times New Roman" w:hAnsi="Times New Roman" w:cs="Times New Roman"/>
          <w:sz w:val="20"/>
          <w:szCs w:val="20"/>
        </w:rPr>
        <w:t>, Volume 17, Number 4,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50"/>
    <w:rsid w:val="00000D5F"/>
    <w:rsid w:val="00007839"/>
    <w:rsid w:val="00024F35"/>
    <w:rsid w:val="000342AB"/>
    <w:rsid w:val="00040EB6"/>
    <w:rsid w:val="00047975"/>
    <w:rsid w:val="00070DDB"/>
    <w:rsid w:val="000728E0"/>
    <w:rsid w:val="000842F1"/>
    <w:rsid w:val="000900F5"/>
    <w:rsid w:val="00090C0C"/>
    <w:rsid w:val="00093F94"/>
    <w:rsid w:val="000A1BC5"/>
    <w:rsid w:val="000B639B"/>
    <w:rsid w:val="000D1CAB"/>
    <w:rsid w:val="00103C72"/>
    <w:rsid w:val="0012436E"/>
    <w:rsid w:val="001325EB"/>
    <w:rsid w:val="001464EA"/>
    <w:rsid w:val="00146B98"/>
    <w:rsid w:val="00157AA4"/>
    <w:rsid w:val="00170966"/>
    <w:rsid w:val="0017445D"/>
    <w:rsid w:val="001924F5"/>
    <w:rsid w:val="001B4D65"/>
    <w:rsid w:val="001C1AE0"/>
    <w:rsid w:val="001C2BF3"/>
    <w:rsid w:val="001C5E9A"/>
    <w:rsid w:val="001C699D"/>
    <w:rsid w:val="001D5CB4"/>
    <w:rsid w:val="001E3748"/>
    <w:rsid w:val="001F42E1"/>
    <w:rsid w:val="00203716"/>
    <w:rsid w:val="002163D4"/>
    <w:rsid w:val="00243461"/>
    <w:rsid w:val="002476EA"/>
    <w:rsid w:val="00256E31"/>
    <w:rsid w:val="00264B62"/>
    <w:rsid w:val="002A77E0"/>
    <w:rsid w:val="002B67BD"/>
    <w:rsid w:val="003102F5"/>
    <w:rsid w:val="00327923"/>
    <w:rsid w:val="003312F5"/>
    <w:rsid w:val="003325C4"/>
    <w:rsid w:val="00350ED7"/>
    <w:rsid w:val="00385F99"/>
    <w:rsid w:val="003A308A"/>
    <w:rsid w:val="003B7C5E"/>
    <w:rsid w:val="003D120E"/>
    <w:rsid w:val="003E2891"/>
    <w:rsid w:val="00426A03"/>
    <w:rsid w:val="00435948"/>
    <w:rsid w:val="00443453"/>
    <w:rsid w:val="00465875"/>
    <w:rsid w:val="00475A8A"/>
    <w:rsid w:val="004814B8"/>
    <w:rsid w:val="00484C6B"/>
    <w:rsid w:val="00497C41"/>
    <w:rsid w:val="004B11A7"/>
    <w:rsid w:val="004B7C8F"/>
    <w:rsid w:val="004D1639"/>
    <w:rsid w:val="004F0A42"/>
    <w:rsid w:val="004F3FCE"/>
    <w:rsid w:val="004F6375"/>
    <w:rsid w:val="0050599B"/>
    <w:rsid w:val="005061EA"/>
    <w:rsid w:val="00525BBB"/>
    <w:rsid w:val="00526392"/>
    <w:rsid w:val="00534E8E"/>
    <w:rsid w:val="0053592A"/>
    <w:rsid w:val="00543CCC"/>
    <w:rsid w:val="00546A8E"/>
    <w:rsid w:val="005536B2"/>
    <w:rsid w:val="00555BC6"/>
    <w:rsid w:val="005765FF"/>
    <w:rsid w:val="00581123"/>
    <w:rsid w:val="005A0FF5"/>
    <w:rsid w:val="005B6680"/>
    <w:rsid w:val="005C229E"/>
    <w:rsid w:val="005C7B06"/>
    <w:rsid w:val="005D42D6"/>
    <w:rsid w:val="005E4C38"/>
    <w:rsid w:val="005F35B6"/>
    <w:rsid w:val="00682898"/>
    <w:rsid w:val="00690B0A"/>
    <w:rsid w:val="00695593"/>
    <w:rsid w:val="006C4F85"/>
    <w:rsid w:val="006D164F"/>
    <w:rsid w:val="006D3FAD"/>
    <w:rsid w:val="006E4A5E"/>
    <w:rsid w:val="006F33D7"/>
    <w:rsid w:val="00702F0A"/>
    <w:rsid w:val="007071F5"/>
    <w:rsid w:val="00734058"/>
    <w:rsid w:val="007428A7"/>
    <w:rsid w:val="00791ABB"/>
    <w:rsid w:val="0079206C"/>
    <w:rsid w:val="007C0660"/>
    <w:rsid w:val="007D3548"/>
    <w:rsid w:val="007E2554"/>
    <w:rsid w:val="00826A88"/>
    <w:rsid w:val="00826ADE"/>
    <w:rsid w:val="0082742A"/>
    <w:rsid w:val="00845CD6"/>
    <w:rsid w:val="00853A62"/>
    <w:rsid w:val="008630D8"/>
    <w:rsid w:val="0086603E"/>
    <w:rsid w:val="008B6D00"/>
    <w:rsid w:val="008E0417"/>
    <w:rsid w:val="008F50C1"/>
    <w:rsid w:val="00906985"/>
    <w:rsid w:val="00923999"/>
    <w:rsid w:val="009374C4"/>
    <w:rsid w:val="009471B1"/>
    <w:rsid w:val="009549E1"/>
    <w:rsid w:val="00970F8F"/>
    <w:rsid w:val="009824AB"/>
    <w:rsid w:val="0099014C"/>
    <w:rsid w:val="009C2A5B"/>
    <w:rsid w:val="009E16B6"/>
    <w:rsid w:val="009E7EB9"/>
    <w:rsid w:val="009F0B0E"/>
    <w:rsid w:val="00A13B4D"/>
    <w:rsid w:val="00A16B13"/>
    <w:rsid w:val="00A2632E"/>
    <w:rsid w:val="00A45517"/>
    <w:rsid w:val="00A64E14"/>
    <w:rsid w:val="00A67F06"/>
    <w:rsid w:val="00A75FB0"/>
    <w:rsid w:val="00A7746A"/>
    <w:rsid w:val="00A82D1A"/>
    <w:rsid w:val="00AB010F"/>
    <w:rsid w:val="00AB056F"/>
    <w:rsid w:val="00AB4857"/>
    <w:rsid w:val="00AB64CC"/>
    <w:rsid w:val="00AC0D2F"/>
    <w:rsid w:val="00AD12A0"/>
    <w:rsid w:val="00AD3A37"/>
    <w:rsid w:val="00AE0B39"/>
    <w:rsid w:val="00AF50D2"/>
    <w:rsid w:val="00B07E1A"/>
    <w:rsid w:val="00B13CA7"/>
    <w:rsid w:val="00B153F5"/>
    <w:rsid w:val="00B21299"/>
    <w:rsid w:val="00B52886"/>
    <w:rsid w:val="00B55407"/>
    <w:rsid w:val="00B6148D"/>
    <w:rsid w:val="00B71399"/>
    <w:rsid w:val="00B741B4"/>
    <w:rsid w:val="00B74CC9"/>
    <w:rsid w:val="00B90D44"/>
    <w:rsid w:val="00BA0BCE"/>
    <w:rsid w:val="00BE3E14"/>
    <w:rsid w:val="00C55186"/>
    <w:rsid w:val="00C6498A"/>
    <w:rsid w:val="00C71240"/>
    <w:rsid w:val="00C832E9"/>
    <w:rsid w:val="00C858FA"/>
    <w:rsid w:val="00C90C3F"/>
    <w:rsid w:val="00CC13B2"/>
    <w:rsid w:val="00CD0450"/>
    <w:rsid w:val="00CE3967"/>
    <w:rsid w:val="00CE71B0"/>
    <w:rsid w:val="00D14239"/>
    <w:rsid w:val="00D1498D"/>
    <w:rsid w:val="00D27D05"/>
    <w:rsid w:val="00D73A0F"/>
    <w:rsid w:val="00D74EB9"/>
    <w:rsid w:val="00DB3BBE"/>
    <w:rsid w:val="00DF2870"/>
    <w:rsid w:val="00E04489"/>
    <w:rsid w:val="00E11517"/>
    <w:rsid w:val="00E26242"/>
    <w:rsid w:val="00E41284"/>
    <w:rsid w:val="00E65E90"/>
    <w:rsid w:val="00E81BBE"/>
    <w:rsid w:val="00E83368"/>
    <w:rsid w:val="00E856D5"/>
    <w:rsid w:val="00EA292C"/>
    <w:rsid w:val="00EB38FA"/>
    <w:rsid w:val="00EB4521"/>
    <w:rsid w:val="00ED5894"/>
    <w:rsid w:val="00EF48DD"/>
    <w:rsid w:val="00F4247C"/>
    <w:rsid w:val="00F83484"/>
    <w:rsid w:val="00F85202"/>
    <w:rsid w:val="00F85E0D"/>
    <w:rsid w:val="00F87871"/>
    <w:rsid w:val="00F87AF0"/>
    <w:rsid w:val="00F97B9F"/>
    <w:rsid w:val="00FA6129"/>
    <w:rsid w:val="00FB389E"/>
    <w:rsid w:val="00FC7D2E"/>
    <w:rsid w:val="00FE37FA"/>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C9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B4857"/>
  </w:style>
  <w:style w:type="character" w:customStyle="1" w:styleId="FootnoteTextChar">
    <w:name w:val="Footnote Text Char"/>
    <w:basedOn w:val="DefaultParagraphFont"/>
    <w:link w:val="FootnoteText"/>
    <w:uiPriority w:val="99"/>
    <w:rsid w:val="00AB4857"/>
  </w:style>
  <w:style w:type="character" w:styleId="FootnoteReference">
    <w:name w:val="footnote reference"/>
    <w:basedOn w:val="DefaultParagraphFont"/>
    <w:unhideWhenUsed/>
    <w:rsid w:val="00AB4857"/>
    <w:rPr>
      <w:vertAlign w:val="superscript"/>
    </w:rPr>
  </w:style>
  <w:style w:type="paragraph" w:styleId="EndnoteText">
    <w:name w:val="endnote text"/>
    <w:basedOn w:val="Normal"/>
    <w:link w:val="EndnoteTextChar"/>
    <w:semiHidden/>
    <w:rsid w:val="00047975"/>
    <w:pPr>
      <w:spacing w:line="240" w:lineRule="exact"/>
      <w:jc w:val="both"/>
    </w:pPr>
    <w:rPr>
      <w:rFonts w:ascii="Garamond" w:eastAsia="Times New Roman" w:hAnsi="Garamond" w:cs="Times New Roman"/>
      <w:sz w:val="20"/>
      <w:szCs w:val="20"/>
      <w:lang w:eastAsia="en-GB"/>
    </w:rPr>
  </w:style>
  <w:style w:type="character" w:customStyle="1" w:styleId="EndnoteTextChar">
    <w:name w:val="Endnote Text Char"/>
    <w:basedOn w:val="DefaultParagraphFont"/>
    <w:link w:val="EndnoteText"/>
    <w:semiHidden/>
    <w:rsid w:val="00047975"/>
    <w:rPr>
      <w:rFonts w:ascii="Garamond" w:eastAsia="Times New Roman" w:hAnsi="Garamond" w:cs="Times New Roman"/>
      <w:sz w:val="20"/>
      <w:szCs w:val="20"/>
      <w:lang w:eastAsia="en-GB"/>
    </w:rPr>
  </w:style>
  <w:style w:type="character" w:styleId="EndnoteReference">
    <w:name w:val="endnote reference"/>
    <w:basedOn w:val="DefaultParagraphFont"/>
    <w:semiHidden/>
    <w:rsid w:val="00047975"/>
    <w:rPr>
      <w:vertAlign w:val="superscript"/>
    </w:rPr>
  </w:style>
  <w:style w:type="character" w:styleId="Hyperlink">
    <w:name w:val="Hyperlink"/>
    <w:basedOn w:val="DefaultParagraphFont"/>
    <w:uiPriority w:val="99"/>
    <w:unhideWhenUsed/>
    <w:rsid w:val="00497C41"/>
    <w:rPr>
      <w:color w:val="0563C1" w:themeColor="hyperlink"/>
      <w:u w:val="single"/>
    </w:rPr>
  </w:style>
  <w:style w:type="paragraph" w:styleId="NormalWeb">
    <w:name w:val="Normal (Web)"/>
    <w:basedOn w:val="Normal"/>
    <w:uiPriority w:val="99"/>
    <w:unhideWhenUsed/>
    <w:rsid w:val="00DB3BBE"/>
    <w:pPr>
      <w:spacing w:before="100" w:beforeAutospacing="1" w:after="100" w:afterAutospacing="1"/>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9471B1"/>
    <w:rPr>
      <w:color w:val="954F72" w:themeColor="followedHyperlink"/>
      <w:u w:val="single"/>
    </w:rPr>
  </w:style>
  <w:style w:type="character" w:styleId="UnresolvedMention">
    <w:name w:val="Unresolved Mention"/>
    <w:basedOn w:val="DefaultParagraphFont"/>
    <w:uiPriority w:val="99"/>
    <w:rsid w:val="00F85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0240">
      <w:bodyDiv w:val="1"/>
      <w:marLeft w:val="0"/>
      <w:marRight w:val="0"/>
      <w:marTop w:val="0"/>
      <w:marBottom w:val="0"/>
      <w:divBdr>
        <w:top w:val="none" w:sz="0" w:space="0" w:color="auto"/>
        <w:left w:val="none" w:sz="0" w:space="0" w:color="auto"/>
        <w:bottom w:val="none" w:sz="0" w:space="0" w:color="auto"/>
        <w:right w:val="none" w:sz="0" w:space="0" w:color="auto"/>
      </w:divBdr>
    </w:div>
    <w:div w:id="102964375">
      <w:bodyDiv w:val="1"/>
      <w:marLeft w:val="0"/>
      <w:marRight w:val="0"/>
      <w:marTop w:val="0"/>
      <w:marBottom w:val="0"/>
      <w:divBdr>
        <w:top w:val="none" w:sz="0" w:space="0" w:color="auto"/>
        <w:left w:val="none" w:sz="0" w:space="0" w:color="auto"/>
        <w:bottom w:val="none" w:sz="0" w:space="0" w:color="auto"/>
        <w:right w:val="none" w:sz="0" w:space="0" w:color="auto"/>
      </w:divBdr>
    </w:div>
    <w:div w:id="139999368">
      <w:bodyDiv w:val="1"/>
      <w:marLeft w:val="0"/>
      <w:marRight w:val="0"/>
      <w:marTop w:val="0"/>
      <w:marBottom w:val="0"/>
      <w:divBdr>
        <w:top w:val="none" w:sz="0" w:space="0" w:color="auto"/>
        <w:left w:val="none" w:sz="0" w:space="0" w:color="auto"/>
        <w:bottom w:val="none" w:sz="0" w:space="0" w:color="auto"/>
        <w:right w:val="none" w:sz="0" w:space="0" w:color="auto"/>
      </w:divBdr>
      <w:divsChild>
        <w:div w:id="1294752074">
          <w:marLeft w:val="0"/>
          <w:marRight w:val="0"/>
          <w:marTop w:val="0"/>
          <w:marBottom w:val="0"/>
          <w:divBdr>
            <w:top w:val="none" w:sz="0" w:space="0" w:color="auto"/>
            <w:left w:val="none" w:sz="0" w:space="0" w:color="auto"/>
            <w:bottom w:val="none" w:sz="0" w:space="0" w:color="auto"/>
            <w:right w:val="none" w:sz="0" w:space="0" w:color="auto"/>
          </w:divBdr>
          <w:divsChild>
            <w:div w:id="894316946">
              <w:marLeft w:val="0"/>
              <w:marRight w:val="0"/>
              <w:marTop w:val="0"/>
              <w:marBottom w:val="0"/>
              <w:divBdr>
                <w:top w:val="none" w:sz="0" w:space="0" w:color="auto"/>
                <w:left w:val="none" w:sz="0" w:space="0" w:color="auto"/>
                <w:bottom w:val="none" w:sz="0" w:space="0" w:color="auto"/>
                <w:right w:val="none" w:sz="0" w:space="0" w:color="auto"/>
              </w:divBdr>
              <w:divsChild>
                <w:div w:id="727806095">
                  <w:marLeft w:val="0"/>
                  <w:marRight w:val="0"/>
                  <w:marTop w:val="0"/>
                  <w:marBottom w:val="0"/>
                  <w:divBdr>
                    <w:top w:val="none" w:sz="0" w:space="0" w:color="auto"/>
                    <w:left w:val="none" w:sz="0" w:space="0" w:color="auto"/>
                    <w:bottom w:val="none" w:sz="0" w:space="0" w:color="auto"/>
                    <w:right w:val="none" w:sz="0" w:space="0" w:color="auto"/>
                  </w:divBdr>
                  <w:divsChild>
                    <w:div w:id="12449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636723">
      <w:bodyDiv w:val="1"/>
      <w:marLeft w:val="0"/>
      <w:marRight w:val="0"/>
      <w:marTop w:val="0"/>
      <w:marBottom w:val="0"/>
      <w:divBdr>
        <w:top w:val="none" w:sz="0" w:space="0" w:color="auto"/>
        <w:left w:val="none" w:sz="0" w:space="0" w:color="auto"/>
        <w:bottom w:val="none" w:sz="0" w:space="0" w:color="auto"/>
        <w:right w:val="none" w:sz="0" w:space="0" w:color="auto"/>
      </w:divBdr>
    </w:div>
    <w:div w:id="427115165">
      <w:bodyDiv w:val="1"/>
      <w:marLeft w:val="0"/>
      <w:marRight w:val="0"/>
      <w:marTop w:val="0"/>
      <w:marBottom w:val="0"/>
      <w:divBdr>
        <w:top w:val="none" w:sz="0" w:space="0" w:color="auto"/>
        <w:left w:val="none" w:sz="0" w:space="0" w:color="auto"/>
        <w:bottom w:val="none" w:sz="0" w:space="0" w:color="auto"/>
        <w:right w:val="none" w:sz="0" w:space="0" w:color="auto"/>
      </w:divBdr>
    </w:div>
    <w:div w:id="650989823">
      <w:bodyDiv w:val="1"/>
      <w:marLeft w:val="0"/>
      <w:marRight w:val="0"/>
      <w:marTop w:val="0"/>
      <w:marBottom w:val="0"/>
      <w:divBdr>
        <w:top w:val="none" w:sz="0" w:space="0" w:color="auto"/>
        <w:left w:val="none" w:sz="0" w:space="0" w:color="auto"/>
        <w:bottom w:val="none" w:sz="0" w:space="0" w:color="auto"/>
        <w:right w:val="none" w:sz="0" w:space="0" w:color="auto"/>
      </w:divBdr>
    </w:div>
    <w:div w:id="668798503">
      <w:bodyDiv w:val="1"/>
      <w:marLeft w:val="0"/>
      <w:marRight w:val="0"/>
      <w:marTop w:val="0"/>
      <w:marBottom w:val="0"/>
      <w:divBdr>
        <w:top w:val="none" w:sz="0" w:space="0" w:color="auto"/>
        <w:left w:val="none" w:sz="0" w:space="0" w:color="auto"/>
        <w:bottom w:val="none" w:sz="0" w:space="0" w:color="auto"/>
        <w:right w:val="none" w:sz="0" w:space="0" w:color="auto"/>
      </w:divBdr>
      <w:divsChild>
        <w:div w:id="1952591656">
          <w:marLeft w:val="0"/>
          <w:marRight w:val="0"/>
          <w:marTop w:val="0"/>
          <w:marBottom w:val="0"/>
          <w:divBdr>
            <w:top w:val="none" w:sz="0" w:space="0" w:color="auto"/>
            <w:left w:val="none" w:sz="0" w:space="0" w:color="auto"/>
            <w:bottom w:val="none" w:sz="0" w:space="0" w:color="auto"/>
            <w:right w:val="none" w:sz="0" w:space="0" w:color="auto"/>
          </w:divBdr>
          <w:divsChild>
            <w:div w:id="1824855678">
              <w:marLeft w:val="0"/>
              <w:marRight w:val="0"/>
              <w:marTop w:val="0"/>
              <w:marBottom w:val="0"/>
              <w:divBdr>
                <w:top w:val="none" w:sz="0" w:space="0" w:color="auto"/>
                <w:left w:val="none" w:sz="0" w:space="0" w:color="auto"/>
                <w:bottom w:val="none" w:sz="0" w:space="0" w:color="auto"/>
                <w:right w:val="none" w:sz="0" w:space="0" w:color="auto"/>
              </w:divBdr>
              <w:divsChild>
                <w:div w:id="388652668">
                  <w:marLeft w:val="0"/>
                  <w:marRight w:val="0"/>
                  <w:marTop w:val="0"/>
                  <w:marBottom w:val="0"/>
                  <w:divBdr>
                    <w:top w:val="none" w:sz="0" w:space="0" w:color="auto"/>
                    <w:left w:val="none" w:sz="0" w:space="0" w:color="auto"/>
                    <w:bottom w:val="none" w:sz="0" w:space="0" w:color="auto"/>
                    <w:right w:val="none" w:sz="0" w:space="0" w:color="auto"/>
                  </w:divBdr>
                  <w:divsChild>
                    <w:div w:id="20235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38029">
      <w:bodyDiv w:val="1"/>
      <w:marLeft w:val="0"/>
      <w:marRight w:val="0"/>
      <w:marTop w:val="0"/>
      <w:marBottom w:val="0"/>
      <w:divBdr>
        <w:top w:val="none" w:sz="0" w:space="0" w:color="auto"/>
        <w:left w:val="none" w:sz="0" w:space="0" w:color="auto"/>
        <w:bottom w:val="none" w:sz="0" w:space="0" w:color="auto"/>
        <w:right w:val="none" w:sz="0" w:space="0" w:color="auto"/>
      </w:divBdr>
    </w:div>
    <w:div w:id="765346821">
      <w:bodyDiv w:val="1"/>
      <w:marLeft w:val="0"/>
      <w:marRight w:val="0"/>
      <w:marTop w:val="0"/>
      <w:marBottom w:val="0"/>
      <w:divBdr>
        <w:top w:val="none" w:sz="0" w:space="0" w:color="auto"/>
        <w:left w:val="none" w:sz="0" w:space="0" w:color="auto"/>
        <w:bottom w:val="none" w:sz="0" w:space="0" w:color="auto"/>
        <w:right w:val="none" w:sz="0" w:space="0" w:color="auto"/>
      </w:divBdr>
    </w:div>
    <w:div w:id="834107217">
      <w:bodyDiv w:val="1"/>
      <w:marLeft w:val="0"/>
      <w:marRight w:val="0"/>
      <w:marTop w:val="0"/>
      <w:marBottom w:val="0"/>
      <w:divBdr>
        <w:top w:val="none" w:sz="0" w:space="0" w:color="auto"/>
        <w:left w:val="none" w:sz="0" w:space="0" w:color="auto"/>
        <w:bottom w:val="none" w:sz="0" w:space="0" w:color="auto"/>
        <w:right w:val="none" w:sz="0" w:space="0" w:color="auto"/>
      </w:divBdr>
    </w:div>
    <w:div w:id="836770151">
      <w:bodyDiv w:val="1"/>
      <w:marLeft w:val="0"/>
      <w:marRight w:val="0"/>
      <w:marTop w:val="0"/>
      <w:marBottom w:val="0"/>
      <w:divBdr>
        <w:top w:val="none" w:sz="0" w:space="0" w:color="auto"/>
        <w:left w:val="none" w:sz="0" w:space="0" w:color="auto"/>
        <w:bottom w:val="none" w:sz="0" w:space="0" w:color="auto"/>
        <w:right w:val="none" w:sz="0" w:space="0" w:color="auto"/>
      </w:divBdr>
    </w:div>
    <w:div w:id="880702439">
      <w:bodyDiv w:val="1"/>
      <w:marLeft w:val="0"/>
      <w:marRight w:val="0"/>
      <w:marTop w:val="0"/>
      <w:marBottom w:val="0"/>
      <w:divBdr>
        <w:top w:val="none" w:sz="0" w:space="0" w:color="auto"/>
        <w:left w:val="none" w:sz="0" w:space="0" w:color="auto"/>
        <w:bottom w:val="none" w:sz="0" w:space="0" w:color="auto"/>
        <w:right w:val="none" w:sz="0" w:space="0" w:color="auto"/>
      </w:divBdr>
      <w:divsChild>
        <w:div w:id="235894317">
          <w:marLeft w:val="0"/>
          <w:marRight w:val="0"/>
          <w:marTop w:val="0"/>
          <w:marBottom w:val="0"/>
          <w:divBdr>
            <w:top w:val="none" w:sz="0" w:space="0" w:color="auto"/>
            <w:left w:val="none" w:sz="0" w:space="0" w:color="auto"/>
            <w:bottom w:val="none" w:sz="0" w:space="0" w:color="auto"/>
            <w:right w:val="none" w:sz="0" w:space="0" w:color="auto"/>
          </w:divBdr>
          <w:divsChild>
            <w:div w:id="1143888252">
              <w:marLeft w:val="0"/>
              <w:marRight w:val="0"/>
              <w:marTop w:val="0"/>
              <w:marBottom w:val="0"/>
              <w:divBdr>
                <w:top w:val="none" w:sz="0" w:space="0" w:color="auto"/>
                <w:left w:val="none" w:sz="0" w:space="0" w:color="auto"/>
                <w:bottom w:val="none" w:sz="0" w:space="0" w:color="auto"/>
                <w:right w:val="none" w:sz="0" w:space="0" w:color="auto"/>
              </w:divBdr>
              <w:divsChild>
                <w:div w:id="2041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73318">
      <w:bodyDiv w:val="1"/>
      <w:marLeft w:val="0"/>
      <w:marRight w:val="0"/>
      <w:marTop w:val="0"/>
      <w:marBottom w:val="0"/>
      <w:divBdr>
        <w:top w:val="none" w:sz="0" w:space="0" w:color="auto"/>
        <w:left w:val="none" w:sz="0" w:space="0" w:color="auto"/>
        <w:bottom w:val="none" w:sz="0" w:space="0" w:color="auto"/>
        <w:right w:val="none" w:sz="0" w:space="0" w:color="auto"/>
      </w:divBdr>
      <w:divsChild>
        <w:div w:id="1533033955">
          <w:marLeft w:val="0"/>
          <w:marRight w:val="0"/>
          <w:marTop w:val="0"/>
          <w:marBottom w:val="0"/>
          <w:divBdr>
            <w:top w:val="none" w:sz="0" w:space="0" w:color="auto"/>
            <w:left w:val="none" w:sz="0" w:space="0" w:color="auto"/>
            <w:bottom w:val="none" w:sz="0" w:space="0" w:color="auto"/>
            <w:right w:val="none" w:sz="0" w:space="0" w:color="auto"/>
          </w:divBdr>
          <w:divsChild>
            <w:div w:id="2001275900">
              <w:marLeft w:val="0"/>
              <w:marRight w:val="0"/>
              <w:marTop w:val="0"/>
              <w:marBottom w:val="0"/>
              <w:divBdr>
                <w:top w:val="none" w:sz="0" w:space="0" w:color="auto"/>
                <w:left w:val="none" w:sz="0" w:space="0" w:color="auto"/>
                <w:bottom w:val="none" w:sz="0" w:space="0" w:color="auto"/>
                <w:right w:val="none" w:sz="0" w:space="0" w:color="auto"/>
              </w:divBdr>
              <w:divsChild>
                <w:div w:id="1447655445">
                  <w:marLeft w:val="0"/>
                  <w:marRight w:val="0"/>
                  <w:marTop w:val="0"/>
                  <w:marBottom w:val="0"/>
                  <w:divBdr>
                    <w:top w:val="none" w:sz="0" w:space="0" w:color="auto"/>
                    <w:left w:val="none" w:sz="0" w:space="0" w:color="auto"/>
                    <w:bottom w:val="none" w:sz="0" w:space="0" w:color="auto"/>
                    <w:right w:val="none" w:sz="0" w:space="0" w:color="auto"/>
                  </w:divBdr>
                  <w:divsChild>
                    <w:div w:id="13570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1012">
      <w:bodyDiv w:val="1"/>
      <w:marLeft w:val="0"/>
      <w:marRight w:val="0"/>
      <w:marTop w:val="0"/>
      <w:marBottom w:val="0"/>
      <w:divBdr>
        <w:top w:val="none" w:sz="0" w:space="0" w:color="auto"/>
        <w:left w:val="none" w:sz="0" w:space="0" w:color="auto"/>
        <w:bottom w:val="none" w:sz="0" w:space="0" w:color="auto"/>
        <w:right w:val="none" w:sz="0" w:space="0" w:color="auto"/>
      </w:divBdr>
    </w:div>
    <w:div w:id="1003506320">
      <w:bodyDiv w:val="1"/>
      <w:marLeft w:val="0"/>
      <w:marRight w:val="0"/>
      <w:marTop w:val="0"/>
      <w:marBottom w:val="0"/>
      <w:divBdr>
        <w:top w:val="none" w:sz="0" w:space="0" w:color="auto"/>
        <w:left w:val="none" w:sz="0" w:space="0" w:color="auto"/>
        <w:bottom w:val="none" w:sz="0" w:space="0" w:color="auto"/>
        <w:right w:val="none" w:sz="0" w:space="0" w:color="auto"/>
      </w:divBdr>
    </w:div>
    <w:div w:id="1090008233">
      <w:bodyDiv w:val="1"/>
      <w:marLeft w:val="0"/>
      <w:marRight w:val="0"/>
      <w:marTop w:val="0"/>
      <w:marBottom w:val="0"/>
      <w:divBdr>
        <w:top w:val="none" w:sz="0" w:space="0" w:color="auto"/>
        <w:left w:val="none" w:sz="0" w:space="0" w:color="auto"/>
        <w:bottom w:val="none" w:sz="0" w:space="0" w:color="auto"/>
        <w:right w:val="none" w:sz="0" w:space="0" w:color="auto"/>
      </w:divBdr>
    </w:div>
    <w:div w:id="1140928275">
      <w:bodyDiv w:val="1"/>
      <w:marLeft w:val="0"/>
      <w:marRight w:val="0"/>
      <w:marTop w:val="0"/>
      <w:marBottom w:val="0"/>
      <w:divBdr>
        <w:top w:val="none" w:sz="0" w:space="0" w:color="auto"/>
        <w:left w:val="none" w:sz="0" w:space="0" w:color="auto"/>
        <w:bottom w:val="none" w:sz="0" w:space="0" w:color="auto"/>
        <w:right w:val="none" w:sz="0" w:space="0" w:color="auto"/>
      </w:divBdr>
    </w:div>
    <w:div w:id="1154374206">
      <w:bodyDiv w:val="1"/>
      <w:marLeft w:val="0"/>
      <w:marRight w:val="0"/>
      <w:marTop w:val="0"/>
      <w:marBottom w:val="0"/>
      <w:divBdr>
        <w:top w:val="none" w:sz="0" w:space="0" w:color="auto"/>
        <w:left w:val="none" w:sz="0" w:space="0" w:color="auto"/>
        <w:bottom w:val="none" w:sz="0" w:space="0" w:color="auto"/>
        <w:right w:val="none" w:sz="0" w:space="0" w:color="auto"/>
      </w:divBdr>
    </w:div>
    <w:div w:id="1156610909">
      <w:bodyDiv w:val="1"/>
      <w:marLeft w:val="0"/>
      <w:marRight w:val="0"/>
      <w:marTop w:val="0"/>
      <w:marBottom w:val="0"/>
      <w:divBdr>
        <w:top w:val="none" w:sz="0" w:space="0" w:color="auto"/>
        <w:left w:val="none" w:sz="0" w:space="0" w:color="auto"/>
        <w:bottom w:val="none" w:sz="0" w:space="0" w:color="auto"/>
        <w:right w:val="none" w:sz="0" w:space="0" w:color="auto"/>
      </w:divBdr>
    </w:div>
    <w:div w:id="1259753062">
      <w:bodyDiv w:val="1"/>
      <w:marLeft w:val="0"/>
      <w:marRight w:val="0"/>
      <w:marTop w:val="0"/>
      <w:marBottom w:val="0"/>
      <w:divBdr>
        <w:top w:val="none" w:sz="0" w:space="0" w:color="auto"/>
        <w:left w:val="none" w:sz="0" w:space="0" w:color="auto"/>
        <w:bottom w:val="none" w:sz="0" w:space="0" w:color="auto"/>
        <w:right w:val="none" w:sz="0" w:space="0" w:color="auto"/>
      </w:divBdr>
      <w:divsChild>
        <w:div w:id="706638731">
          <w:marLeft w:val="0"/>
          <w:marRight w:val="0"/>
          <w:marTop w:val="0"/>
          <w:marBottom w:val="0"/>
          <w:divBdr>
            <w:top w:val="none" w:sz="0" w:space="0" w:color="auto"/>
            <w:left w:val="none" w:sz="0" w:space="0" w:color="auto"/>
            <w:bottom w:val="none" w:sz="0" w:space="0" w:color="auto"/>
            <w:right w:val="none" w:sz="0" w:space="0" w:color="auto"/>
          </w:divBdr>
          <w:divsChild>
            <w:div w:id="924150435">
              <w:marLeft w:val="0"/>
              <w:marRight w:val="0"/>
              <w:marTop w:val="0"/>
              <w:marBottom w:val="0"/>
              <w:divBdr>
                <w:top w:val="none" w:sz="0" w:space="0" w:color="auto"/>
                <w:left w:val="none" w:sz="0" w:space="0" w:color="auto"/>
                <w:bottom w:val="none" w:sz="0" w:space="0" w:color="auto"/>
                <w:right w:val="none" w:sz="0" w:space="0" w:color="auto"/>
              </w:divBdr>
              <w:divsChild>
                <w:div w:id="19920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3900">
      <w:bodyDiv w:val="1"/>
      <w:marLeft w:val="0"/>
      <w:marRight w:val="0"/>
      <w:marTop w:val="0"/>
      <w:marBottom w:val="0"/>
      <w:divBdr>
        <w:top w:val="none" w:sz="0" w:space="0" w:color="auto"/>
        <w:left w:val="none" w:sz="0" w:space="0" w:color="auto"/>
        <w:bottom w:val="none" w:sz="0" w:space="0" w:color="auto"/>
        <w:right w:val="none" w:sz="0" w:space="0" w:color="auto"/>
      </w:divBdr>
    </w:div>
    <w:div w:id="1365134075">
      <w:bodyDiv w:val="1"/>
      <w:marLeft w:val="0"/>
      <w:marRight w:val="0"/>
      <w:marTop w:val="0"/>
      <w:marBottom w:val="0"/>
      <w:divBdr>
        <w:top w:val="none" w:sz="0" w:space="0" w:color="auto"/>
        <w:left w:val="none" w:sz="0" w:space="0" w:color="auto"/>
        <w:bottom w:val="none" w:sz="0" w:space="0" w:color="auto"/>
        <w:right w:val="none" w:sz="0" w:space="0" w:color="auto"/>
      </w:divBdr>
    </w:div>
    <w:div w:id="1371228379">
      <w:bodyDiv w:val="1"/>
      <w:marLeft w:val="0"/>
      <w:marRight w:val="0"/>
      <w:marTop w:val="0"/>
      <w:marBottom w:val="0"/>
      <w:divBdr>
        <w:top w:val="none" w:sz="0" w:space="0" w:color="auto"/>
        <w:left w:val="none" w:sz="0" w:space="0" w:color="auto"/>
        <w:bottom w:val="none" w:sz="0" w:space="0" w:color="auto"/>
        <w:right w:val="none" w:sz="0" w:space="0" w:color="auto"/>
      </w:divBdr>
    </w:div>
    <w:div w:id="1450733493">
      <w:bodyDiv w:val="1"/>
      <w:marLeft w:val="0"/>
      <w:marRight w:val="0"/>
      <w:marTop w:val="0"/>
      <w:marBottom w:val="0"/>
      <w:divBdr>
        <w:top w:val="none" w:sz="0" w:space="0" w:color="auto"/>
        <w:left w:val="none" w:sz="0" w:space="0" w:color="auto"/>
        <w:bottom w:val="none" w:sz="0" w:space="0" w:color="auto"/>
        <w:right w:val="none" w:sz="0" w:space="0" w:color="auto"/>
      </w:divBdr>
    </w:div>
    <w:div w:id="1463621202">
      <w:bodyDiv w:val="1"/>
      <w:marLeft w:val="0"/>
      <w:marRight w:val="0"/>
      <w:marTop w:val="0"/>
      <w:marBottom w:val="0"/>
      <w:divBdr>
        <w:top w:val="none" w:sz="0" w:space="0" w:color="auto"/>
        <w:left w:val="none" w:sz="0" w:space="0" w:color="auto"/>
        <w:bottom w:val="none" w:sz="0" w:space="0" w:color="auto"/>
        <w:right w:val="none" w:sz="0" w:space="0" w:color="auto"/>
      </w:divBdr>
    </w:div>
    <w:div w:id="1464081461">
      <w:bodyDiv w:val="1"/>
      <w:marLeft w:val="0"/>
      <w:marRight w:val="0"/>
      <w:marTop w:val="0"/>
      <w:marBottom w:val="0"/>
      <w:divBdr>
        <w:top w:val="none" w:sz="0" w:space="0" w:color="auto"/>
        <w:left w:val="none" w:sz="0" w:space="0" w:color="auto"/>
        <w:bottom w:val="none" w:sz="0" w:space="0" w:color="auto"/>
        <w:right w:val="none" w:sz="0" w:space="0" w:color="auto"/>
      </w:divBdr>
    </w:div>
    <w:div w:id="1468934615">
      <w:bodyDiv w:val="1"/>
      <w:marLeft w:val="0"/>
      <w:marRight w:val="0"/>
      <w:marTop w:val="0"/>
      <w:marBottom w:val="0"/>
      <w:divBdr>
        <w:top w:val="none" w:sz="0" w:space="0" w:color="auto"/>
        <w:left w:val="none" w:sz="0" w:space="0" w:color="auto"/>
        <w:bottom w:val="none" w:sz="0" w:space="0" w:color="auto"/>
        <w:right w:val="none" w:sz="0" w:space="0" w:color="auto"/>
      </w:divBdr>
    </w:div>
    <w:div w:id="1489858402">
      <w:bodyDiv w:val="1"/>
      <w:marLeft w:val="0"/>
      <w:marRight w:val="0"/>
      <w:marTop w:val="0"/>
      <w:marBottom w:val="0"/>
      <w:divBdr>
        <w:top w:val="none" w:sz="0" w:space="0" w:color="auto"/>
        <w:left w:val="none" w:sz="0" w:space="0" w:color="auto"/>
        <w:bottom w:val="none" w:sz="0" w:space="0" w:color="auto"/>
        <w:right w:val="none" w:sz="0" w:space="0" w:color="auto"/>
      </w:divBdr>
      <w:divsChild>
        <w:div w:id="849418704">
          <w:marLeft w:val="0"/>
          <w:marRight w:val="0"/>
          <w:marTop w:val="0"/>
          <w:marBottom w:val="0"/>
          <w:divBdr>
            <w:top w:val="none" w:sz="0" w:space="0" w:color="auto"/>
            <w:left w:val="none" w:sz="0" w:space="0" w:color="auto"/>
            <w:bottom w:val="none" w:sz="0" w:space="0" w:color="auto"/>
            <w:right w:val="none" w:sz="0" w:space="0" w:color="auto"/>
          </w:divBdr>
          <w:divsChild>
            <w:div w:id="107938477">
              <w:marLeft w:val="0"/>
              <w:marRight w:val="0"/>
              <w:marTop w:val="0"/>
              <w:marBottom w:val="0"/>
              <w:divBdr>
                <w:top w:val="none" w:sz="0" w:space="0" w:color="auto"/>
                <w:left w:val="none" w:sz="0" w:space="0" w:color="auto"/>
                <w:bottom w:val="none" w:sz="0" w:space="0" w:color="auto"/>
                <w:right w:val="none" w:sz="0" w:space="0" w:color="auto"/>
              </w:divBdr>
              <w:divsChild>
                <w:div w:id="21034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8976">
      <w:bodyDiv w:val="1"/>
      <w:marLeft w:val="0"/>
      <w:marRight w:val="0"/>
      <w:marTop w:val="0"/>
      <w:marBottom w:val="0"/>
      <w:divBdr>
        <w:top w:val="none" w:sz="0" w:space="0" w:color="auto"/>
        <w:left w:val="none" w:sz="0" w:space="0" w:color="auto"/>
        <w:bottom w:val="none" w:sz="0" w:space="0" w:color="auto"/>
        <w:right w:val="none" w:sz="0" w:space="0" w:color="auto"/>
      </w:divBdr>
      <w:divsChild>
        <w:div w:id="2007593404">
          <w:marLeft w:val="0"/>
          <w:marRight w:val="0"/>
          <w:marTop w:val="0"/>
          <w:marBottom w:val="0"/>
          <w:divBdr>
            <w:top w:val="none" w:sz="0" w:space="0" w:color="auto"/>
            <w:left w:val="none" w:sz="0" w:space="0" w:color="auto"/>
            <w:bottom w:val="none" w:sz="0" w:space="0" w:color="auto"/>
            <w:right w:val="none" w:sz="0" w:space="0" w:color="auto"/>
          </w:divBdr>
          <w:divsChild>
            <w:div w:id="1547791451">
              <w:marLeft w:val="0"/>
              <w:marRight w:val="0"/>
              <w:marTop w:val="0"/>
              <w:marBottom w:val="0"/>
              <w:divBdr>
                <w:top w:val="none" w:sz="0" w:space="0" w:color="auto"/>
                <w:left w:val="none" w:sz="0" w:space="0" w:color="auto"/>
                <w:bottom w:val="none" w:sz="0" w:space="0" w:color="auto"/>
                <w:right w:val="none" w:sz="0" w:space="0" w:color="auto"/>
              </w:divBdr>
              <w:divsChild>
                <w:div w:id="1340547764">
                  <w:marLeft w:val="0"/>
                  <w:marRight w:val="0"/>
                  <w:marTop w:val="0"/>
                  <w:marBottom w:val="0"/>
                  <w:divBdr>
                    <w:top w:val="none" w:sz="0" w:space="0" w:color="auto"/>
                    <w:left w:val="none" w:sz="0" w:space="0" w:color="auto"/>
                    <w:bottom w:val="none" w:sz="0" w:space="0" w:color="auto"/>
                    <w:right w:val="none" w:sz="0" w:space="0" w:color="auto"/>
                  </w:divBdr>
                  <w:divsChild>
                    <w:div w:id="4391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281">
      <w:bodyDiv w:val="1"/>
      <w:marLeft w:val="0"/>
      <w:marRight w:val="0"/>
      <w:marTop w:val="0"/>
      <w:marBottom w:val="0"/>
      <w:divBdr>
        <w:top w:val="none" w:sz="0" w:space="0" w:color="auto"/>
        <w:left w:val="none" w:sz="0" w:space="0" w:color="auto"/>
        <w:bottom w:val="none" w:sz="0" w:space="0" w:color="auto"/>
        <w:right w:val="none" w:sz="0" w:space="0" w:color="auto"/>
      </w:divBdr>
    </w:div>
    <w:div w:id="1626236354">
      <w:bodyDiv w:val="1"/>
      <w:marLeft w:val="0"/>
      <w:marRight w:val="0"/>
      <w:marTop w:val="0"/>
      <w:marBottom w:val="0"/>
      <w:divBdr>
        <w:top w:val="none" w:sz="0" w:space="0" w:color="auto"/>
        <w:left w:val="none" w:sz="0" w:space="0" w:color="auto"/>
        <w:bottom w:val="none" w:sz="0" w:space="0" w:color="auto"/>
        <w:right w:val="none" w:sz="0" w:space="0" w:color="auto"/>
      </w:divBdr>
    </w:div>
    <w:div w:id="1658150152">
      <w:bodyDiv w:val="1"/>
      <w:marLeft w:val="0"/>
      <w:marRight w:val="0"/>
      <w:marTop w:val="0"/>
      <w:marBottom w:val="0"/>
      <w:divBdr>
        <w:top w:val="none" w:sz="0" w:space="0" w:color="auto"/>
        <w:left w:val="none" w:sz="0" w:space="0" w:color="auto"/>
        <w:bottom w:val="none" w:sz="0" w:space="0" w:color="auto"/>
        <w:right w:val="none" w:sz="0" w:space="0" w:color="auto"/>
      </w:divBdr>
      <w:divsChild>
        <w:div w:id="165949896">
          <w:marLeft w:val="0"/>
          <w:marRight w:val="0"/>
          <w:marTop w:val="0"/>
          <w:marBottom w:val="0"/>
          <w:divBdr>
            <w:top w:val="none" w:sz="0" w:space="0" w:color="auto"/>
            <w:left w:val="none" w:sz="0" w:space="0" w:color="auto"/>
            <w:bottom w:val="none" w:sz="0" w:space="0" w:color="auto"/>
            <w:right w:val="none" w:sz="0" w:space="0" w:color="auto"/>
          </w:divBdr>
          <w:divsChild>
            <w:div w:id="862283216">
              <w:marLeft w:val="0"/>
              <w:marRight w:val="0"/>
              <w:marTop w:val="0"/>
              <w:marBottom w:val="0"/>
              <w:divBdr>
                <w:top w:val="none" w:sz="0" w:space="0" w:color="auto"/>
                <w:left w:val="none" w:sz="0" w:space="0" w:color="auto"/>
                <w:bottom w:val="none" w:sz="0" w:space="0" w:color="auto"/>
                <w:right w:val="none" w:sz="0" w:space="0" w:color="auto"/>
              </w:divBdr>
              <w:divsChild>
                <w:div w:id="1405181279">
                  <w:marLeft w:val="0"/>
                  <w:marRight w:val="0"/>
                  <w:marTop w:val="0"/>
                  <w:marBottom w:val="0"/>
                  <w:divBdr>
                    <w:top w:val="none" w:sz="0" w:space="0" w:color="auto"/>
                    <w:left w:val="none" w:sz="0" w:space="0" w:color="auto"/>
                    <w:bottom w:val="none" w:sz="0" w:space="0" w:color="auto"/>
                    <w:right w:val="none" w:sz="0" w:space="0" w:color="auto"/>
                  </w:divBdr>
                  <w:divsChild>
                    <w:div w:id="6767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01860">
      <w:bodyDiv w:val="1"/>
      <w:marLeft w:val="0"/>
      <w:marRight w:val="0"/>
      <w:marTop w:val="0"/>
      <w:marBottom w:val="0"/>
      <w:divBdr>
        <w:top w:val="none" w:sz="0" w:space="0" w:color="auto"/>
        <w:left w:val="none" w:sz="0" w:space="0" w:color="auto"/>
        <w:bottom w:val="none" w:sz="0" w:space="0" w:color="auto"/>
        <w:right w:val="none" w:sz="0" w:space="0" w:color="auto"/>
      </w:divBdr>
    </w:div>
    <w:div w:id="1824736777">
      <w:bodyDiv w:val="1"/>
      <w:marLeft w:val="0"/>
      <w:marRight w:val="0"/>
      <w:marTop w:val="0"/>
      <w:marBottom w:val="0"/>
      <w:divBdr>
        <w:top w:val="none" w:sz="0" w:space="0" w:color="auto"/>
        <w:left w:val="none" w:sz="0" w:space="0" w:color="auto"/>
        <w:bottom w:val="none" w:sz="0" w:space="0" w:color="auto"/>
        <w:right w:val="none" w:sz="0" w:space="0" w:color="auto"/>
      </w:divBdr>
    </w:div>
    <w:div w:id="1884323674">
      <w:bodyDiv w:val="1"/>
      <w:marLeft w:val="0"/>
      <w:marRight w:val="0"/>
      <w:marTop w:val="0"/>
      <w:marBottom w:val="0"/>
      <w:divBdr>
        <w:top w:val="none" w:sz="0" w:space="0" w:color="auto"/>
        <w:left w:val="none" w:sz="0" w:space="0" w:color="auto"/>
        <w:bottom w:val="none" w:sz="0" w:space="0" w:color="auto"/>
        <w:right w:val="none" w:sz="0" w:space="0" w:color="auto"/>
      </w:divBdr>
    </w:div>
    <w:div w:id="1900749992">
      <w:bodyDiv w:val="1"/>
      <w:marLeft w:val="0"/>
      <w:marRight w:val="0"/>
      <w:marTop w:val="0"/>
      <w:marBottom w:val="0"/>
      <w:divBdr>
        <w:top w:val="none" w:sz="0" w:space="0" w:color="auto"/>
        <w:left w:val="none" w:sz="0" w:space="0" w:color="auto"/>
        <w:bottom w:val="none" w:sz="0" w:space="0" w:color="auto"/>
        <w:right w:val="none" w:sz="0" w:space="0" w:color="auto"/>
      </w:divBdr>
      <w:divsChild>
        <w:div w:id="558251419">
          <w:marLeft w:val="0"/>
          <w:marRight w:val="0"/>
          <w:marTop w:val="0"/>
          <w:marBottom w:val="0"/>
          <w:divBdr>
            <w:top w:val="none" w:sz="0" w:space="0" w:color="auto"/>
            <w:left w:val="none" w:sz="0" w:space="0" w:color="auto"/>
            <w:bottom w:val="none" w:sz="0" w:space="0" w:color="auto"/>
            <w:right w:val="none" w:sz="0" w:space="0" w:color="auto"/>
          </w:divBdr>
          <w:divsChild>
            <w:div w:id="174155230">
              <w:marLeft w:val="0"/>
              <w:marRight w:val="0"/>
              <w:marTop w:val="0"/>
              <w:marBottom w:val="0"/>
              <w:divBdr>
                <w:top w:val="none" w:sz="0" w:space="0" w:color="auto"/>
                <w:left w:val="none" w:sz="0" w:space="0" w:color="auto"/>
                <w:bottom w:val="none" w:sz="0" w:space="0" w:color="auto"/>
                <w:right w:val="none" w:sz="0" w:space="0" w:color="auto"/>
              </w:divBdr>
              <w:divsChild>
                <w:div w:id="9741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618">
      <w:bodyDiv w:val="1"/>
      <w:marLeft w:val="0"/>
      <w:marRight w:val="0"/>
      <w:marTop w:val="0"/>
      <w:marBottom w:val="0"/>
      <w:divBdr>
        <w:top w:val="none" w:sz="0" w:space="0" w:color="auto"/>
        <w:left w:val="none" w:sz="0" w:space="0" w:color="auto"/>
        <w:bottom w:val="none" w:sz="0" w:space="0" w:color="auto"/>
        <w:right w:val="none" w:sz="0" w:space="0" w:color="auto"/>
      </w:divBdr>
    </w:div>
    <w:div w:id="1999265517">
      <w:bodyDiv w:val="1"/>
      <w:marLeft w:val="0"/>
      <w:marRight w:val="0"/>
      <w:marTop w:val="0"/>
      <w:marBottom w:val="0"/>
      <w:divBdr>
        <w:top w:val="none" w:sz="0" w:space="0" w:color="auto"/>
        <w:left w:val="none" w:sz="0" w:space="0" w:color="auto"/>
        <w:bottom w:val="none" w:sz="0" w:space="0" w:color="auto"/>
        <w:right w:val="none" w:sz="0" w:space="0" w:color="auto"/>
      </w:divBdr>
    </w:div>
    <w:div w:id="2090424910">
      <w:bodyDiv w:val="1"/>
      <w:marLeft w:val="0"/>
      <w:marRight w:val="0"/>
      <w:marTop w:val="0"/>
      <w:marBottom w:val="0"/>
      <w:divBdr>
        <w:top w:val="none" w:sz="0" w:space="0" w:color="auto"/>
        <w:left w:val="none" w:sz="0" w:space="0" w:color="auto"/>
        <w:bottom w:val="none" w:sz="0" w:space="0" w:color="auto"/>
        <w:right w:val="none" w:sz="0" w:space="0" w:color="auto"/>
      </w:divBdr>
    </w:div>
    <w:div w:id="2090543550">
      <w:bodyDiv w:val="1"/>
      <w:marLeft w:val="0"/>
      <w:marRight w:val="0"/>
      <w:marTop w:val="0"/>
      <w:marBottom w:val="0"/>
      <w:divBdr>
        <w:top w:val="none" w:sz="0" w:space="0" w:color="auto"/>
        <w:left w:val="none" w:sz="0" w:space="0" w:color="auto"/>
        <w:bottom w:val="none" w:sz="0" w:space="0" w:color="auto"/>
        <w:right w:val="none" w:sz="0" w:space="0" w:color="auto"/>
      </w:divBdr>
    </w:div>
    <w:div w:id="2112432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A61309-9AA8-A84D-A8A5-9FDDB2F8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12</Pages>
  <Words>5958</Words>
  <Characters>33965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Ker-Lindsay</cp:lastModifiedBy>
  <cp:revision>116</cp:revision>
  <dcterms:created xsi:type="dcterms:W3CDTF">2017-03-09T16:51:00Z</dcterms:created>
  <dcterms:modified xsi:type="dcterms:W3CDTF">2019-01-17T16:39:00Z</dcterms:modified>
</cp:coreProperties>
</file>