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D24C4" w14:textId="77777777" w:rsidR="00A90CF8" w:rsidRPr="006242D2" w:rsidRDefault="00A90CF8" w:rsidP="0057531F">
      <w:pPr>
        <w:spacing w:before="240" w:line="480" w:lineRule="auto"/>
        <w:rPr>
          <w:rFonts w:ascii="Times New Roman" w:eastAsia="Times New Roman" w:hAnsi="Times New Roman" w:cs="Times New Roman"/>
          <w:sz w:val="28"/>
          <w:szCs w:val="24"/>
          <w:lang w:eastAsia="en-GB"/>
        </w:rPr>
      </w:pPr>
      <w:r w:rsidRPr="006242D2">
        <w:rPr>
          <w:rFonts w:ascii="Times New Roman" w:eastAsia="Times New Roman" w:hAnsi="Times New Roman" w:cs="Times New Roman"/>
          <w:sz w:val="28"/>
          <w:szCs w:val="24"/>
          <w:lang w:eastAsia="en-GB"/>
        </w:rPr>
        <w:t>Hannah Baumeister</w:t>
      </w:r>
    </w:p>
    <w:p w14:paraId="7E8BFC30" w14:textId="2B7984D1" w:rsidR="00C14820" w:rsidRPr="0057531F" w:rsidRDefault="00C14820" w:rsidP="0057531F">
      <w:pPr>
        <w:spacing w:before="240" w:line="480" w:lineRule="auto"/>
        <w:rPr>
          <w:rFonts w:ascii="Times New Roman" w:eastAsia="Times New Roman" w:hAnsi="Times New Roman" w:cs="Times New Roman"/>
          <w:i/>
          <w:sz w:val="24"/>
          <w:szCs w:val="24"/>
          <w:lang w:eastAsia="en-GB"/>
        </w:rPr>
      </w:pPr>
      <w:r w:rsidRPr="0057531F">
        <w:rPr>
          <w:rFonts w:ascii="Times New Roman" w:eastAsia="Times New Roman" w:hAnsi="Times New Roman" w:cs="Times New Roman"/>
          <w:i/>
          <w:sz w:val="24"/>
          <w:szCs w:val="24"/>
          <w:lang w:eastAsia="en-GB"/>
        </w:rPr>
        <w:t>Department of Gender Studies, London School of Economics and Political Science, London, UK</w:t>
      </w:r>
    </w:p>
    <w:p w14:paraId="63F7080F" w14:textId="067E8872" w:rsidR="00A90CF8" w:rsidRPr="0057531F" w:rsidRDefault="00A90CF8" w:rsidP="0057531F">
      <w:pPr>
        <w:spacing w:before="240" w:line="480" w:lineRule="auto"/>
        <w:rPr>
          <w:rFonts w:ascii="Times New Roman" w:eastAsia="Times New Roman" w:hAnsi="Times New Roman" w:cs="Times New Roman"/>
          <w:sz w:val="24"/>
          <w:szCs w:val="24"/>
          <w:lang w:eastAsia="en-GB"/>
        </w:rPr>
      </w:pPr>
      <w:r w:rsidRPr="0057531F">
        <w:rPr>
          <w:rFonts w:ascii="Times New Roman" w:eastAsia="Times New Roman" w:hAnsi="Times New Roman" w:cs="Times New Roman"/>
          <w:sz w:val="24"/>
          <w:szCs w:val="24"/>
          <w:lang w:eastAsia="en-GB"/>
        </w:rPr>
        <w:t>h.baumeister@</w:t>
      </w:r>
      <w:r w:rsidR="00D86AC2">
        <w:rPr>
          <w:rFonts w:ascii="Times New Roman" w:eastAsia="Times New Roman" w:hAnsi="Times New Roman" w:cs="Times New Roman"/>
          <w:sz w:val="24"/>
          <w:szCs w:val="24"/>
          <w:lang w:eastAsia="en-GB"/>
        </w:rPr>
        <w:t>lse.ac.uk</w:t>
      </w:r>
    </w:p>
    <w:p w14:paraId="72EDB77F" w14:textId="480ED2BC" w:rsidR="002C4705" w:rsidRDefault="002C4705">
      <w:pPr>
        <w:rPr>
          <w:rFonts w:ascii="Times New Roman" w:hAnsi="Times New Roman" w:cs="Times New Roman"/>
          <w:sz w:val="24"/>
          <w:szCs w:val="24"/>
        </w:rPr>
      </w:pPr>
      <w:r>
        <w:rPr>
          <w:rFonts w:ascii="Times New Roman" w:hAnsi="Times New Roman" w:cs="Times New Roman"/>
          <w:sz w:val="24"/>
          <w:szCs w:val="24"/>
        </w:rPr>
        <w:br w:type="page"/>
      </w:r>
    </w:p>
    <w:p w14:paraId="6DC79D4A" w14:textId="5540ED3D" w:rsidR="00FA3134" w:rsidRPr="00547E19" w:rsidRDefault="00FA3134" w:rsidP="0057531F">
      <w:pPr>
        <w:spacing w:after="120" w:line="480" w:lineRule="auto"/>
        <w:rPr>
          <w:rFonts w:ascii="Times New Roman" w:eastAsia="Times New Roman" w:hAnsi="Times New Roman" w:cs="Times New Roman"/>
          <w:b/>
          <w:sz w:val="28"/>
          <w:szCs w:val="24"/>
          <w:lang w:eastAsia="en-GB"/>
        </w:rPr>
      </w:pPr>
      <w:r w:rsidRPr="00547E19">
        <w:rPr>
          <w:rFonts w:ascii="Times New Roman" w:eastAsia="Times New Roman" w:hAnsi="Times New Roman" w:cs="Times New Roman"/>
          <w:b/>
          <w:sz w:val="28"/>
          <w:szCs w:val="24"/>
          <w:lang w:eastAsia="en-GB"/>
        </w:rPr>
        <w:lastRenderedPageBreak/>
        <w:t>Drawing on Genocide</w:t>
      </w:r>
    </w:p>
    <w:p w14:paraId="36DA1D85" w14:textId="68AB416B" w:rsidR="00483357" w:rsidRPr="0057531F" w:rsidRDefault="00483357" w:rsidP="0057531F">
      <w:pPr>
        <w:spacing w:after="120" w:line="480" w:lineRule="auto"/>
        <w:rPr>
          <w:rFonts w:ascii="Times New Roman" w:eastAsia="Times New Roman" w:hAnsi="Times New Roman" w:cs="Times New Roman"/>
          <w:b/>
          <w:sz w:val="24"/>
          <w:szCs w:val="24"/>
          <w:lang w:eastAsia="en-GB"/>
        </w:rPr>
      </w:pPr>
    </w:p>
    <w:p w14:paraId="0CF9985D" w14:textId="5C18358E" w:rsidR="00483357" w:rsidRPr="0057531F" w:rsidRDefault="00483357" w:rsidP="0057531F">
      <w:pPr>
        <w:spacing w:after="120" w:line="480" w:lineRule="auto"/>
        <w:rPr>
          <w:rFonts w:ascii="Times New Roman" w:eastAsia="Times New Roman" w:hAnsi="Times New Roman" w:cs="Times New Roman"/>
          <w:b/>
          <w:sz w:val="24"/>
          <w:szCs w:val="24"/>
          <w:lang w:eastAsia="en-GB"/>
        </w:rPr>
      </w:pPr>
      <w:r w:rsidRPr="0057531F">
        <w:rPr>
          <w:rFonts w:ascii="Times New Roman" w:eastAsia="Times New Roman" w:hAnsi="Times New Roman" w:cs="Times New Roman"/>
          <w:b/>
          <w:sz w:val="24"/>
          <w:szCs w:val="24"/>
          <w:lang w:eastAsia="en-GB"/>
        </w:rPr>
        <w:t>Abstract</w:t>
      </w:r>
    </w:p>
    <w:p w14:paraId="1B1F1BC5" w14:textId="77777777" w:rsidR="00F3593C" w:rsidRPr="00F3593C" w:rsidRDefault="00F3593C" w:rsidP="00F3593C">
      <w:pPr>
        <w:spacing w:before="240" w:after="240" w:line="480" w:lineRule="auto"/>
        <w:ind w:right="567"/>
        <w:rPr>
          <w:rFonts w:ascii="Times New Roman" w:eastAsia="Times New Roman" w:hAnsi="Times New Roman" w:cs="Times New Roman"/>
          <w:sz w:val="24"/>
          <w:szCs w:val="24"/>
          <w:lang w:eastAsia="en-GB"/>
        </w:rPr>
      </w:pPr>
      <w:r w:rsidRPr="00F3593C">
        <w:rPr>
          <w:rFonts w:ascii="Times New Roman" w:eastAsia="Times New Roman" w:hAnsi="Times New Roman" w:cs="Times New Roman"/>
          <w:sz w:val="24"/>
          <w:szCs w:val="24"/>
          <w:lang w:eastAsia="en-GB"/>
        </w:rPr>
        <w:t xml:space="preserve">After the Second World War, representatives of the Allied powers developed an international legal definition of genocide. It precisely defines the necessary state of mind, genocidal acts and modes of agency or commission, determining which experiences are recognised and which harms are made visible. However, this abstract and clinical definition and its application do not convey the complexities of genocide. This potentially leads to inadequate responses that call the justice system into question. Artistic representations such as Jean-Philippe Strassen’s graphic novel </w:t>
      </w:r>
      <w:r w:rsidRPr="00F3593C">
        <w:rPr>
          <w:rFonts w:ascii="Times New Roman" w:eastAsia="Times New Roman" w:hAnsi="Times New Roman" w:cs="Times New Roman"/>
          <w:i/>
          <w:sz w:val="24"/>
          <w:szCs w:val="24"/>
          <w:lang w:eastAsia="en-GB"/>
        </w:rPr>
        <w:t>Deogratias: A Tale of Rwanda</w:t>
      </w:r>
      <w:r w:rsidRPr="00F3593C">
        <w:rPr>
          <w:rFonts w:ascii="Times New Roman" w:eastAsia="Times New Roman" w:hAnsi="Times New Roman" w:cs="Times New Roman"/>
          <w:sz w:val="24"/>
          <w:szCs w:val="24"/>
          <w:lang w:eastAsia="en-GB"/>
        </w:rPr>
        <w:t xml:space="preserve"> approach genocide in a more nuanced way. They communicate what cannot be communicated in criminal law and retributive justice processes. This way, they challenge the victim–perpetrator dichotomy, the lack of concern for offenders, the focus on violent acts rather than their consequences, and time limits for investigation and prosecution. In doing so, artistic representations can contribute to more appropriate responses to genocide and post-conflict reconciliation.</w:t>
      </w:r>
    </w:p>
    <w:p w14:paraId="137918FB" w14:textId="77777777" w:rsidR="00F3593C" w:rsidRPr="00F3593C" w:rsidRDefault="00F3593C" w:rsidP="00F3593C">
      <w:pPr>
        <w:spacing w:before="240" w:after="240" w:line="480" w:lineRule="auto"/>
        <w:ind w:right="567"/>
        <w:rPr>
          <w:rFonts w:ascii="Times New Roman" w:eastAsia="Times New Roman" w:hAnsi="Times New Roman" w:cs="Times New Roman"/>
          <w:sz w:val="24"/>
          <w:szCs w:val="24"/>
          <w:lang w:eastAsia="en-GB"/>
        </w:rPr>
      </w:pPr>
    </w:p>
    <w:p w14:paraId="3A4DD8C5" w14:textId="250F3F7F" w:rsidR="00FA3134" w:rsidRPr="0057531F" w:rsidRDefault="00FA3134" w:rsidP="0057531F">
      <w:pPr>
        <w:spacing w:before="240" w:after="240" w:line="480" w:lineRule="auto"/>
        <w:ind w:right="567"/>
        <w:rPr>
          <w:rFonts w:ascii="Times New Roman" w:eastAsia="Times New Roman" w:hAnsi="Times New Roman" w:cs="Times New Roman"/>
          <w:sz w:val="24"/>
          <w:szCs w:val="24"/>
          <w:lang w:val="fr-FR" w:eastAsia="en-GB"/>
        </w:rPr>
      </w:pPr>
      <w:proofErr w:type="gramStart"/>
      <w:r w:rsidRPr="0057531F">
        <w:rPr>
          <w:rFonts w:ascii="Times New Roman" w:eastAsia="Times New Roman" w:hAnsi="Times New Roman" w:cs="Times New Roman"/>
          <w:sz w:val="24"/>
          <w:szCs w:val="24"/>
          <w:lang w:val="fr-FR" w:eastAsia="en-GB"/>
        </w:rPr>
        <w:t>Keywords:</w:t>
      </w:r>
      <w:proofErr w:type="gramEnd"/>
      <w:r w:rsidRPr="0057531F">
        <w:rPr>
          <w:rFonts w:ascii="Times New Roman" w:eastAsia="Times New Roman" w:hAnsi="Times New Roman" w:cs="Times New Roman"/>
          <w:sz w:val="24"/>
          <w:szCs w:val="24"/>
          <w:lang w:val="fr-FR" w:eastAsia="en-GB"/>
        </w:rPr>
        <w:t xml:space="preserve"> </w:t>
      </w:r>
      <w:r w:rsidR="005E5C52" w:rsidRPr="0057531F">
        <w:rPr>
          <w:rFonts w:ascii="Times New Roman" w:eastAsia="Times New Roman" w:hAnsi="Times New Roman" w:cs="Times New Roman"/>
          <w:sz w:val="24"/>
          <w:szCs w:val="24"/>
          <w:lang w:val="fr-FR" w:eastAsia="en-GB"/>
        </w:rPr>
        <w:t>Deogratias</w:t>
      </w:r>
      <w:r w:rsidR="00640E93" w:rsidRPr="0057531F">
        <w:rPr>
          <w:rFonts w:ascii="Times New Roman" w:eastAsia="Times New Roman" w:hAnsi="Times New Roman" w:cs="Times New Roman"/>
          <w:sz w:val="24"/>
          <w:szCs w:val="24"/>
          <w:lang w:val="fr-FR" w:eastAsia="en-GB"/>
        </w:rPr>
        <w:t xml:space="preserve">, </w:t>
      </w:r>
      <w:proofErr w:type="spellStart"/>
      <w:r w:rsidR="00640E93" w:rsidRPr="007850C9">
        <w:rPr>
          <w:rFonts w:ascii="Times New Roman" w:eastAsia="Times New Roman" w:hAnsi="Times New Roman" w:cs="Times New Roman"/>
          <w:sz w:val="24"/>
          <w:szCs w:val="24"/>
          <w:lang w:val="fr-FR" w:eastAsia="en-GB"/>
        </w:rPr>
        <w:t>genocide</w:t>
      </w:r>
      <w:proofErr w:type="spellEnd"/>
      <w:r w:rsidR="00640E93" w:rsidRPr="007850C9">
        <w:rPr>
          <w:rFonts w:ascii="Times New Roman" w:eastAsia="Times New Roman" w:hAnsi="Times New Roman" w:cs="Times New Roman"/>
          <w:sz w:val="24"/>
          <w:szCs w:val="24"/>
          <w:lang w:val="fr-FR" w:eastAsia="en-GB"/>
        </w:rPr>
        <w:t xml:space="preserve">, </w:t>
      </w:r>
      <w:proofErr w:type="spellStart"/>
      <w:r w:rsidR="00640E93" w:rsidRPr="007850C9">
        <w:rPr>
          <w:rFonts w:ascii="Times New Roman" w:eastAsia="Times New Roman" w:hAnsi="Times New Roman" w:cs="Times New Roman"/>
          <w:sz w:val="24"/>
          <w:szCs w:val="24"/>
          <w:lang w:val="fr-FR" w:eastAsia="en-GB"/>
        </w:rPr>
        <w:t>graphic</w:t>
      </w:r>
      <w:proofErr w:type="spellEnd"/>
      <w:r w:rsidR="00640E93" w:rsidRPr="007850C9">
        <w:rPr>
          <w:rFonts w:ascii="Times New Roman" w:eastAsia="Times New Roman" w:hAnsi="Times New Roman" w:cs="Times New Roman"/>
          <w:sz w:val="24"/>
          <w:szCs w:val="24"/>
          <w:lang w:val="fr-FR" w:eastAsia="en-GB"/>
        </w:rPr>
        <w:t xml:space="preserve"> </w:t>
      </w:r>
      <w:proofErr w:type="spellStart"/>
      <w:r w:rsidR="00640E93" w:rsidRPr="007850C9">
        <w:rPr>
          <w:rFonts w:ascii="Times New Roman" w:eastAsia="Times New Roman" w:hAnsi="Times New Roman" w:cs="Times New Roman"/>
          <w:sz w:val="24"/>
          <w:szCs w:val="24"/>
          <w:lang w:val="fr-FR" w:eastAsia="en-GB"/>
        </w:rPr>
        <w:t>novel</w:t>
      </w:r>
      <w:proofErr w:type="spellEnd"/>
      <w:r w:rsidR="00640E93" w:rsidRPr="0057531F">
        <w:rPr>
          <w:rFonts w:ascii="Times New Roman" w:eastAsia="Times New Roman" w:hAnsi="Times New Roman" w:cs="Times New Roman"/>
          <w:sz w:val="24"/>
          <w:szCs w:val="24"/>
          <w:lang w:val="fr-FR" w:eastAsia="en-GB"/>
        </w:rPr>
        <w:t xml:space="preserve">, </w:t>
      </w:r>
      <w:r w:rsidR="002F56F5" w:rsidRPr="0057531F">
        <w:rPr>
          <w:rFonts w:ascii="Times New Roman" w:eastAsia="Times New Roman" w:hAnsi="Times New Roman" w:cs="Times New Roman"/>
          <w:sz w:val="24"/>
          <w:szCs w:val="24"/>
          <w:lang w:val="fr-FR" w:eastAsia="en-GB"/>
        </w:rPr>
        <w:t>Rwanda.</w:t>
      </w:r>
    </w:p>
    <w:p w14:paraId="44DA17EA" w14:textId="77777777" w:rsidR="001F1A6B" w:rsidRPr="0057531F" w:rsidRDefault="001F1A6B" w:rsidP="0057531F">
      <w:pPr>
        <w:spacing w:line="480" w:lineRule="auto"/>
        <w:rPr>
          <w:rFonts w:ascii="Times New Roman" w:eastAsia="Times New Roman" w:hAnsi="Times New Roman" w:cs="Times New Roman"/>
          <w:b/>
          <w:bCs/>
          <w:kern w:val="32"/>
          <w:sz w:val="24"/>
          <w:szCs w:val="24"/>
          <w:lang w:val="fr-FR" w:eastAsia="en-GB"/>
        </w:rPr>
      </w:pPr>
    </w:p>
    <w:p w14:paraId="63B4F63E" w14:textId="77777777" w:rsidR="008E68B0" w:rsidRPr="0057531F" w:rsidRDefault="008E68B0" w:rsidP="0057531F">
      <w:pPr>
        <w:spacing w:line="480" w:lineRule="auto"/>
        <w:rPr>
          <w:rFonts w:ascii="Times New Roman" w:hAnsi="Times New Roman" w:cs="Times New Roman"/>
          <w:b/>
          <w:sz w:val="24"/>
          <w:szCs w:val="24"/>
          <w:lang w:val="fr-FR"/>
        </w:rPr>
      </w:pPr>
      <w:bookmarkStart w:id="0" w:name="_GoBack"/>
      <w:bookmarkEnd w:id="0"/>
    </w:p>
    <w:p w14:paraId="2989EBF1" w14:textId="77777777" w:rsidR="008E68B0" w:rsidRPr="0057531F" w:rsidRDefault="008E68B0" w:rsidP="0057531F">
      <w:pPr>
        <w:spacing w:line="480" w:lineRule="auto"/>
        <w:rPr>
          <w:rFonts w:ascii="Times New Roman" w:hAnsi="Times New Roman" w:cs="Times New Roman"/>
          <w:b/>
          <w:sz w:val="24"/>
          <w:szCs w:val="24"/>
          <w:lang w:val="fr-FR"/>
        </w:rPr>
      </w:pPr>
    </w:p>
    <w:p w14:paraId="002807C1" w14:textId="77777777" w:rsidR="008E68B0" w:rsidRPr="0057531F" w:rsidRDefault="008E68B0" w:rsidP="0057531F">
      <w:pPr>
        <w:spacing w:line="480" w:lineRule="auto"/>
        <w:rPr>
          <w:rFonts w:ascii="Times New Roman" w:hAnsi="Times New Roman" w:cs="Times New Roman"/>
          <w:b/>
          <w:sz w:val="24"/>
          <w:szCs w:val="24"/>
          <w:lang w:val="fr-FR"/>
        </w:rPr>
      </w:pPr>
    </w:p>
    <w:p w14:paraId="0A414DE1" w14:textId="77777777" w:rsidR="008E68B0" w:rsidRPr="0057531F" w:rsidRDefault="008E68B0" w:rsidP="0057531F">
      <w:pPr>
        <w:spacing w:line="480" w:lineRule="auto"/>
        <w:rPr>
          <w:rFonts w:ascii="Times New Roman" w:hAnsi="Times New Roman" w:cs="Times New Roman"/>
          <w:b/>
          <w:sz w:val="24"/>
          <w:szCs w:val="24"/>
          <w:lang w:val="fr-FR"/>
        </w:rPr>
      </w:pPr>
    </w:p>
    <w:p w14:paraId="3735E0ED" w14:textId="7C314990" w:rsidR="008141B4" w:rsidRPr="0057531F" w:rsidRDefault="00B75BDF" w:rsidP="0057531F">
      <w:pPr>
        <w:spacing w:line="480" w:lineRule="auto"/>
        <w:rPr>
          <w:rFonts w:ascii="Times New Roman" w:hAnsi="Times New Roman" w:cs="Times New Roman"/>
          <w:b/>
          <w:sz w:val="24"/>
          <w:szCs w:val="24"/>
        </w:rPr>
      </w:pPr>
      <w:r w:rsidRPr="0057531F">
        <w:rPr>
          <w:rFonts w:ascii="Times New Roman" w:hAnsi="Times New Roman" w:cs="Times New Roman"/>
          <w:b/>
          <w:sz w:val="24"/>
          <w:szCs w:val="24"/>
        </w:rPr>
        <w:t>Introduction</w:t>
      </w:r>
    </w:p>
    <w:p w14:paraId="2902AB5B" w14:textId="105B3759" w:rsidR="00B75BDF" w:rsidRPr="0057531F" w:rsidRDefault="008B7418" w:rsidP="0057531F">
      <w:pPr>
        <w:spacing w:line="480" w:lineRule="auto"/>
        <w:rPr>
          <w:rFonts w:ascii="Times New Roman" w:hAnsi="Times New Roman" w:cs="Times New Roman"/>
          <w:sz w:val="24"/>
          <w:szCs w:val="24"/>
        </w:rPr>
      </w:pPr>
      <w:r w:rsidRPr="0057531F">
        <w:rPr>
          <w:rFonts w:ascii="Times New Roman" w:hAnsi="Times New Roman" w:cs="Times New Roman"/>
          <w:sz w:val="24"/>
          <w:szCs w:val="24"/>
        </w:rPr>
        <w:t>Following</w:t>
      </w:r>
      <w:r w:rsidR="00B75BDF" w:rsidRPr="0057531F">
        <w:rPr>
          <w:rFonts w:ascii="Times New Roman" w:hAnsi="Times New Roman" w:cs="Times New Roman"/>
          <w:sz w:val="24"/>
          <w:szCs w:val="24"/>
        </w:rPr>
        <w:t xml:space="preserve"> </w:t>
      </w:r>
      <w:r w:rsidR="008D41E5" w:rsidRPr="0057531F">
        <w:rPr>
          <w:rFonts w:ascii="Times New Roman" w:hAnsi="Times New Roman" w:cs="Times New Roman"/>
          <w:sz w:val="24"/>
          <w:szCs w:val="24"/>
        </w:rPr>
        <w:t>centuries</w:t>
      </w:r>
      <w:r w:rsidR="00B75BDF" w:rsidRPr="0057531F">
        <w:rPr>
          <w:rFonts w:ascii="Times New Roman" w:hAnsi="Times New Roman" w:cs="Times New Roman"/>
          <w:sz w:val="24"/>
          <w:szCs w:val="24"/>
        </w:rPr>
        <w:t xml:space="preserve"> of tension, violence and conflict, genocide broke out in </w:t>
      </w:r>
      <w:r w:rsidR="00032926" w:rsidRPr="0057531F">
        <w:rPr>
          <w:rFonts w:ascii="Times New Roman" w:hAnsi="Times New Roman" w:cs="Times New Roman"/>
          <w:sz w:val="24"/>
          <w:szCs w:val="24"/>
        </w:rPr>
        <w:t>Rwanda</w:t>
      </w:r>
      <w:r w:rsidR="00B75BDF" w:rsidRPr="0057531F">
        <w:rPr>
          <w:rFonts w:ascii="Times New Roman" w:hAnsi="Times New Roman" w:cs="Times New Roman"/>
          <w:sz w:val="24"/>
          <w:szCs w:val="24"/>
        </w:rPr>
        <w:t xml:space="preserve"> in April 1994. </w:t>
      </w:r>
      <w:r w:rsidR="008D41E5" w:rsidRPr="0057531F">
        <w:rPr>
          <w:rFonts w:ascii="Times New Roman" w:hAnsi="Times New Roman" w:cs="Times New Roman"/>
          <w:sz w:val="24"/>
          <w:szCs w:val="24"/>
        </w:rPr>
        <w:t>In three months</w:t>
      </w:r>
      <w:r w:rsidR="00B75BDF" w:rsidRPr="0057531F">
        <w:rPr>
          <w:rFonts w:ascii="Times New Roman" w:hAnsi="Times New Roman" w:cs="Times New Roman"/>
          <w:sz w:val="24"/>
          <w:szCs w:val="24"/>
        </w:rPr>
        <w:t>, 1 million people are estimated to have been killed and 150,000 - 200,000 women to have been raped.</w:t>
      </w:r>
      <w:r w:rsidR="00432E68" w:rsidRPr="0057531F">
        <w:rPr>
          <w:rFonts w:ascii="Times New Roman" w:hAnsi="Times New Roman" w:cs="Times New Roman"/>
          <w:sz w:val="24"/>
          <w:szCs w:val="24"/>
        </w:rPr>
        <w:t xml:space="preserve"> Tutsi civilians and moderate Hutu were the main victims. </w:t>
      </w:r>
      <w:r w:rsidR="00680F8F" w:rsidRPr="0057531F">
        <w:rPr>
          <w:rFonts w:ascii="Times New Roman" w:hAnsi="Times New Roman" w:cs="Times New Roman"/>
          <w:sz w:val="24"/>
          <w:szCs w:val="24"/>
        </w:rPr>
        <w:t>Hutu p</w:t>
      </w:r>
      <w:r w:rsidR="0065278C" w:rsidRPr="0057531F">
        <w:rPr>
          <w:rFonts w:ascii="Times New Roman" w:hAnsi="Times New Roman" w:cs="Times New Roman"/>
          <w:sz w:val="24"/>
          <w:szCs w:val="24"/>
        </w:rPr>
        <w:t>oliticians, s</w:t>
      </w:r>
      <w:r w:rsidR="00432E68" w:rsidRPr="0057531F">
        <w:rPr>
          <w:rFonts w:ascii="Times New Roman" w:hAnsi="Times New Roman" w:cs="Times New Roman"/>
          <w:sz w:val="24"/>
          <w:szCs w:val="24"/>
        </w:rPr>
        <w:t xml:space="preserve">oldiers, </w:t>
      </w:r>
      <w:r w:rsidR="00595807" w:rsidRPr="0057531F">
        <w:rPr>
          <w:rFonts w:ascii="Times New Roman" w:hAnsi="Times New Roman" w:cs="Times New Roman"/>
          <w:sz w:val="24"/>
          <w:szCs w:val="24"/>
        </w:rPr>
        <w:t>paramilitary</w:t>
      </w:r>
      <w:r w:rsidR="005D4928" w:rsidRPr="0057531F">
        <w:rPr>
          <w:rFonts w:ascii="Times New Roman" w:hAnsi="Times New Roman" w:cs="Times New Roman"/>
          <w:sz w:val="24"/>
          <w:szCs w:val="24"/>
        </w:rPr>
        <w:t>,</w:t>
      </w:r>
      <w:r w:rsidR="00595807" w:rsidRPr="0057531F">
        <w:rPr>
          <w:rFonts w:ascii="Times New Roman" w:hAnsi="Times New Roman" w:cs="Times New Roman"/>
          <w:sz w:val="24"/>
          <w:szCs w:val="24"/>
        </w:rPr>
        <w:t xml:space="preserve"> </w:t>
      </w:r>
      <w:r w:rsidR="0055501E" w:rsidRPr="0057531F">
        <w:rPr>
          <w:rFonts w:ascii="Times New Roman" w:hAnsi="Times New Roman" w:cs="Times New Roman"/>
          <w:sz w:val="24"/>
          <w:szCs w:val="24"/>
        </w:rPr>
        <w:t xml:space="preserve">members of the </w:t>
      </w:r>
      <w:r w:rsidR="0065278C" w:rsidRPr="0057531F">
        <w:rPr>
          <w:rFonts w:ascii="Times New Roman" w:hAnsi="Times New Roman" w:cs="Times New Roman"/>
          <w:sz w:val="24"/>
          <w:szCs w:val="24"/>
        </w:rPr>
        <w:t>police</w:t>
      </w:r>
      <w:r w:rsidR="00233D02" w:rsidRPr="0057531F">
        <w:rPr>
          <w:rFonts w:ascii="Times New Roman" w:hAnsi="Times New Roman" w:cs="Times New Roman"/>
          <w:sz w:val="24"/>
          <w:szCs w:val="24"/>
        </w:rPr>
        <w:t>,</w:t>
      </w:r>
      <w:r w:rsidR="00432E68" w:rsidRPr="0057531F">
        <w:rPr>
          <w:rFonts w:ascii="Times New Roman" w:hAnsi="Times New Roman" w:cs="Times New Roman"/>
          <w:sz w:val="24"/>
          <w:szCs w:val="24"/>
        </w:rPr>
        <w:t xml:space="preserve"> </w:t>
      </w:r>
      <w:r w:rsidR="007649BD" w:rsidRPr="0057531F">
        <w:rPr>
          <w:rFonts w:ascii="Times New Roman" w:hAnsi="Times New Roman" w:cs="Times New Roman"/>
          <w:sz w:val="24"/>
          <w:szCs w:val="24"/>
        </w:rPr>
        <w:t>militia</w:t>
      </w:r>
      <w:r w:rsidR="0055501E" w:rsidRPr="0057531F">
        <w:rPr>
          <w:rFonts w:ascii="Times New Roman" w:hAnsi="Times New Roman" w:cs="Times New Roman"/>
          <w:sz w:val="24"/>
          <w:szCs w:val="24"/>
        </w:rPr>
        <w:t>s</w:t>
      </w:r>
      <w:r w:rsidR="007649BD" w:rsidRPr="0057531F">
        <w:rPr>
          <w:rFonts w:ascii="Times New Roman" w:hAnsi="Times New Roman" w:cs="Times New Roman"/>
          <w:i/>
          <w:sz w:val="24"/>
          <w:szCs w:val="24"/>
        </w:rPr>
        <w:t xml:space="preserve"> </w:t>
      </w:r>
      <w:r w:rsidR="00432E68" w:rsidRPr="0057531F">
        <w:rPr>
          <w:rFonts w:ascii="Times New Roman" w:hAnsi="Times New Roman" w:cs="Times New Roman"/>
          <w:sz w:val="24"/>
          <w:szCs w:val="24"/>
        </w:rPr>
        <w:t>and ordinary citizens were among the perpetrators.</w:t>
      </w:r>
      <w:r w:rsidR="00247FA4" w:rsidRPr="0057531F">
        <w:rPr>
          <w:rStyle w:val="FootnoteReference"/>
          <w:rFonts w:ascii="Times New Roman" w:hAnsi="Times New Roman" w:cs="Times New Roman"/>
          <w:sz w:val="24"/>
          <w:szCs w:val="24"/>
        </w:rPr>
        <w:footnoteReference w:id="1"/>
      </w:r>
      <w:r w:rsidR="00432E68" w:rsidRPr="0057531F">
        <w:rPr>
          <w:rFonts w:ascii="Times New Roman" w:hAnsi="Times New Roman" w:cs="Times New Roman"/>
          <w:sz w:val="24"/>
          <w:szCs w:val="24"/>
        </w:rPr>
        <w:t xml:space="preserve"> </w:t>
      </w:r>
    </w:p>
    <w:p w14:paraId="667491EE" w14:textId="3981BE90" w:rsidR="00A166F7" w:rsidRPr="0057531F" w:rsidRDefault="00C72A35" w:rsidP="0057531F">
      <w:pPr>
        <w:spacing w:line="480" w:lineRule="auto"/>
        <w:ind w:firstLine="720"/>
        <w:rPr>
          <w:rFonts w:ascii="Times New Roman" w:hAnsi="Times New Roman" w:cs="Times New Roman"/>
          <w:sz w:val="24"/>
          <w:szCs w:val="24"/>
        </w:rPr>
      </w:pPr>
      <w:r w:rsidRPr="0057531F">
        <w:rPr>
          <w:rFonts w:ascii="Times New Roman" w:hAnsi="Times New Roman" w:cs="Times New Roman"/>
          <w:sz w:val="24"/>
          <w:szCs w:val="24"/>
        </w:rPr>
        <w:t>M</w:t>
      </w:r>
      <w:r w:rsidR="0094352A" w:rsidRPr="0057531F">
        <w:rPr>
          <w:rFonts w:ascii="Times New Roman" w:hAnsi="Times New Roman" w:cs="Times New Roman"/>
          <w:sz w:val="24"/>
          <w:szCs w:val="24"/>
        </w:rPr>
        <w:t>any</w:t>
      </w:r>
      <w:r w:rsidR="001E5589" w:rsidRPr="0057531F">
        <w:rPr>
          <w:rFonts w:ascii="Times New Roman" w:hAnsi="Times New Roman" w:cs="Times New Roman"/>
          <w:sz w:val="24"/>
          <w:szCs w:val="24"/>
        </w:rPr>
        <w:t xml:space="preserve"> have </w:t>
      </w:r>
      <w:r w:rsidR="007A330F" w:rsidRPr="0057531F">
        <w:rPr>
          <w:rFonts w:ascii="Times New Roman" w:hAnsi="Times New Roman" w:cs="Times New Roman"/>
          <w:sz w:val="24"/>
          <w:szCs w:val="24"/>
        </w:rPr>
        <w:t>attempted to represent the atrocities</w:t>
      </w:r>
      <w:r w:rsidR="0025020B" w:rsidRPr="0057531F">
        <w:rPr>
          <w:rFonts w:ascii="Times New Roman" w:hAnsi="Times New Roman" w:cs="Times New Roman"/>
          <w:sz w:val="24"/>
          <w:szCs w:val="24"/>
        </w:rPr>
        <w:t>. L</w:t>
      </w:r>
      <w:r w:rsidR="0094352A" w:rsidRPr="0057531F">
        <w:rPr>
          <w:rFonts w:ascii="Times New Roman" w:hAnsi="Times New Roman" w:cs="Times New Roman"/>
          <w:sz w:val="24"/>
          <w:szCs w:val="24"/>
        </w:rPr>
        <w:t>awyers</w:t>
      </w:r>
      <w:r w:rsidR="008F1BED" w:rsidRPr="0057531F">
        <w:rPr>
          <w:rFonts w:ascii="Times New Roman" w:hAnsi="Times New Roman" w:cs="Times New Roman"/>
          <w:sz w:val="24"/>
          <w:szCs w:val="24"/>
        </w:rPr>
        <w:t xml:space="preserve">, for </w:t>
      </w:r>
      <w:r w:rsidR="00F77F92" w:rsidRPr="0057531F">
        <w:rPr>
          <w:rFonts w:ascii="Times New Roman" w:hAnsi="Times New Roman" w:cs="Times New Roman"/>
          <w:sz w:val="24"/>
          <w:szCs w:val="24"/>
        </w:rPr>
        <w:t>example</w:t>
      </w:r>
      <w:r w:rsidR="008F1BED" w:rsidRPr="0057531F">
        <w:rPr>
          <w:rFonts w:ascii="Times New Roman" w:hAnsi="Times New Roman" w:cs="Times New Roman"/>
          <w:sz w:val="24"/>
          <w:szCs w:val="24"/>
        </w:rPr>
        <w:t>,</w:t>
      </w:r>
      <w:r w:rsidR="0094352A" w:rsidRPr="0057531F">
        <w:rPr>
          <w:rFonts w:ascii="Times New Roman" w:hAnsi="Times New Roman" w:cs="Times New Roman"/>
          <w:sz w:val="24"/>
          <w:szCs w:val="24"/>
        </w:rPr>
        <w:t xml:space="preserve"> </w:t>
      </w:r>
      <w:r w:rsidR="0025020B" w:rsidRPr="0057531F">
        <w:rPr>
          <w:rFonts w:ascii="Times New Roman" w:hAnsi="Times New Roman" w:cs="Times New Roman"/>
          <w:sz w:val="24"/>
          <w:szCs w:val="24"/>
        </w:rPr>
        <w:t>applied the</w:t>
      </w:r>
      <w:r w:rsidR="00D72CDD" w:rsidRPr="0057531F">
        <w:rPr>
          <w:rFonts w:ascii="Times New Roman" w:hAnsi="Times New Roman" w:cs="Times New Roman"/>
          <w:sz w:val="24"/>
          <w:szCs w:val="24"/>
        </w:rPr>
        <w:t xml:space="preserve"> international legal definition of</w:t>
      </w:r>
      <w:r w:rsidR="0094352A" w:rsidRPr="0057531F">
        <w:rPr>
          <w:rFonts w:ascii="Times New Roman" w:hAnsi="Times New Roman" w:cs="Times New Roman"/>
          <w:sz w:val="24"/>
          <w:szCs w:val="24"/>
        </w:rPr>
        <w:t xml:space="preserve"> </w:t>
      </w:r>
      <w:r w:rsidR="00576530" w:rsidRPr="0057531F">
        <w:rPr>
          <w:rFonts w:ascii="Times New Roman" w:hAnsi="Times New Roman" w:cs="Times New Roman"/>
          <w:sz w:val="24"/>
          <w:szCs w:val="24"/>
        </w:rPr>
        <w:t>the crime of genocide</w:t>
      </w:r>
      <w:r w:rsidR="0025020B" w:rsidRPr="0057531F">
        <w:rPr>
          <w:rFonts w:ascii="Times New Roman" w:hAnsi="Times New Roman" w:cs="Times New Roman"/>
          <w:sz w:val="24"/>
          <w:szCs w:val="24"/>
        </w:rPr>
        <w:t xml:space="preserve"> to the Rwandan case</w:t>
      </w:r>
      <w:r w:rsidR="00B80185" w:rsidRPr="0057531F">
        <w:rPr>
          <w:rFonts w:ascii="Times New Roman" w:hAnsi="Times New Roman" w:cs="Times New Roman"/>
          <w:sz w:val="24"/>
          <w:szCs w:val="24"/>
        </w:rPr>
        <w:t xml:space="preserve">. Article 2 of </w:t>
      </w:r>
      <w:r w:rsidR="00576530" w:rsidRPr="0057531F">
        <w:rPr>
          <w:rFonts w:ascii="Times New Roman" w:hAnsi="Times New Roman" w:cs="Times New Roman"/>
          <w:sz w:val="24"/>
          <w:szCs w:val="24"/>
        </w:rPr>
        <w:t>the United Nations Convention on the Prevention and Punishment of the Crime of Genocide</w:t>
      </w:r>
      <w:r w:rsidR="00A166F7" w:rsidRPr="0057531F">
        <w:rPr>
          <w:rFonts w:ascii="Times New Roman" w:hAnsi="Times New Roman" w:cs="Times New Roman"/>
          <w:sz w:val="24"/>
          <w:szCs w:val="24"/>
        </w:rPr>
        <w:t xml:space="preserve"> defines genocide as </w:t>
      </w:r>
    </w:p>
    <w:p w14:paraId="210F496E" w14:textId="5323FD99" w:rsidR="00A166F7" w:rsidRPr="000677E3" w:rsidRDefault="00A166F7" w:rsidP="0057531F">
      <w:pPr>
        <w:spacing w:line="480" w:lineRule="auto"/>
        <w:ind w:left="720"/>
        <w:rPr>
          <w:rFonts w:ascii="Times New Roman" w:hAnsi="Times New Roman" w:cs="Times New Roman"/>
          <w:szCs w:val="24"/>
        </w:rPr>
      </w:pPr>
      <w:r w:rsidRPr="000677E3">
        <w:rPr>
          <w:rFonts w:ascii="Times New Roman" w:hAnsi="Times New Roman" w:cs="Times New Roman"/>
          <w:szCs w:val="24"/>
        </w:rPr>
        <w:t>any of the following acts committed with intent to destroy, in whole or in part, a national, ethnical, racial or religious group, as such:</w:t>
      </w:r>
    </w:p>
    <w:p w14:paraId="6280BF00" w14:textId="77777777" w:rsidR="00A166F7" w:rsidRPr="000677E3" w:rsidRDefault="00A166F7" w:rsidP="0057531F">
      <w:pPr>
        <w:spacing w:line="480" w:lineRule="auto"/>
        <w:ind w:left="720"/>
        <w:rPr>
          <w:rFonts w:ascii="Times New Roman" w:hAnsi="Times New Roman" w:cs="Times New Roman"/>
          <w:szCs w:val="24"/>
        </w:rPr>
      </w:pPr>
      <w:r w:rsidRPr="000677E3">
        <w:rPr>
          <w:rFonts w:ascii="Times New Roman" w:hAnsi="Times New Roman" w:cs="Times New Roman"/>
          <w:szCs w:val="24"/>
        </w:rPr>
        <w:t>(a) Killing members of the group;</w:t>
      </w:r>
    </w:p>
    <w:p w14:paraId="002C4C21" w14:textId="63494A0D" w:rsidR="00963188" w:rsidRPr="000677E3" w:rsidRDefault="00A166F7" w:rsidP="0057531F">
      <w:pPr>
        <w:spacing w:line="480" w:lineRule="auto"/>
        <w:ind w:left="720"/>
        <w:rPr>
          <w:rFonts w:ascii="Times New Roman" w:hAnsi="Times New Roman" w:cs="Times New Roman"/>
          <w:szCs w:val="24"/>
        </w:rPr>
      </w:pPr>
      <w:r w:rsidRPr="000677E3">
        <w:rPr>
          <w:rFonts w:ascii="Times New Roman" w:hAnsi="Times New Roman" w:cs="Times New Roman"/>
          <w:szCs w:val="24"/>
        </w:rPr>
        <w:t>(b) Causing serious bodily or menta</w:t>
      </w:r>
      <w:r w:rsidR="00D26EEE" w:rsidRPr="000677E3">
        <w:rPr>
          <w:rFonts w:ascii="Times New Roman" w:hAnsi="Times New Roman" w:cs="Times New Roman"/>
          <w:szCs w:val="24"/>
        </w:rPr>
        <w:t>l harm to members of the group</w:t>
      </w:r>
      <w:r w:rsidRPr="000677E3">
        <w:rPr>
          <w:rFonts w:ascii="Times New Roman" w:hAnsi="Times New Roman" w:cs="Times New Roman"/>
          <w:szCs w:val="24"/>
        </w:rPr>
        <w:t>.</w:t>
      </w:r>
      <w:r w:rsidR="00B80185" w:rsidRPr="000677E3">
        <w:rPr>
          <w:rStyle w:val="FootnoteReference"/>
          <w:rFonts w:ascii="Times New Roman" w:hAnsi="Times New Roman" w:cs="Times New Roman"/>
          <w:szCs w:val="24"/>
        </w:rPr>
        <w:footnoteReference w:id="2"/>
      </w:r>
    </w:p>
    <w:p w14:paraId="3E713B65" w14:textId="35CA0AD3" w:rsidR="00EA71C1" w:rsidRPr="0057531F" w:rsidRDefault="000D422B" w:rsidP="0057531F">
      <w:pPr>
        <w:spacing w:line="480" w:lineRule="auto"/>
        <w:rPr>
          <w:rFonts w:ascii="Times New Roman" w:hAnsi="Times New Roman" w:cs="Times New Roman"/>
          <w:sz w:val="24"/>
          <w:szCs w:val="24"/>
        </w:rPr>
      </w:pPr>
      <w:r w:rsidRPr="0057531F">
        <w:rPr>
          <w:rFonts w:ascii="Times New Roman" w:hAnsi="Times New Roman" w:cs="Times New Roman"/>
          <w:sz w:val="24"/>
          <w:szCs w:val="24"/>
        </w:rPr>
        <w:t>As two of</w:t>
      </w:r>
      <w:r w:rsidR="00B5111B" w:rsidRPr="0057531F">
        <w:rPr>
          <w:rFonts w:ascii="Times New Roman" w:hAnsi="Times New Roman" w:cs="Times New Roman"/>
          <w:sz w:val="24"/>
          <w:szCs w:val="24"/>
        </w:rPr>
        <w:t xml:space="preserve"> the five modes of agency or commission, </w:t>
      </w:r>
      <w:r w:rsidR="005978A8" w:rsidRPr="0057531F">
        <w:rPr>
          <w:rFonts w:ascii="Times New Roman" w:hAnsi="Times New Roman" w:cs="Times New Roman"/>
          <w:sz w:val="24"/>
          <w:szCs w:val="24"/>
        </w:rPr>
        <w:t>Article 3 makes the act of genocide itself as well as direct and public incitement to commit genocide</w:t>
      </w:r>
      <w:r w:rsidR="00CC1EEE" w:rsidRPr="0057531F">
        <w:rPr>
          <w:rFonts w:ascii="Times New Roman" w:hAnsi="Times New Roman" w:cs="Times New Roman"/>
          <w:sz w:val="24"/>
          <w:szCs w:val="24"/>
        </w:rPr>
        <w:t xml:space="preserve"> punishable.</w:t>
      </w:r>
      <w:r w:rsidR="00F63B92" w:rsidRPr="0057531F">
        <w:rPr>
          <w:rStyle w:val="FootnoteReference"/>
          <w:rFonts w:ascii="Times New Roman" w:hAnsi="Times New Roman" w:cs="Times New Roman"/>
          <w:sz w:val="24"/>
          <w:szCs w:val="24"/>
        </w:rPr>
        <w:footnoteReference w:id="3"/>
      </w:r>
      <w:r w:rsidR="00580AE9" w:rsidRPr="0057531F">
        <w:rPr>
          <w:rFonts w:ascii="Times New Roman" w:hAnsi="Times New Roman" w:cs="Times New Roman"/>
          <w:sz w:val="24"/>
          <w:szCs w:val="24"/>
        </w:rPr>
        <w:t xml:space="preserve"> </w:t>
      </w:r>
      <w:r w:rsidR="009D1AF5" w:rsidRPr="0057531F">
        <w:rPr>
          <w:rFonts w:ascii="Times New Roman" w:hAnsi="Times New Roman" w:cs="Times New Roman"/>
          <w:sz w:val="24"/>
          <w:szCs w:val="24"/>
        </w:rPr>
        <w:t>While the drafters of the Convention developed a precise definition of the crime of genoc</w:t>
      </w:r>
      <w:r w:rsidR="00AE7CDC" w:rsidRPr="0057531F">
        <w:rPr>
          <w:rFonts w:ascii="Times New Roman" w:hAnsi="Times New Roman" w:cs="Times New Roman"/>
          <w:sz w:val="24"/>
          <w:szCs w:val="24"/>
        </w:rPr>
        <w:t xml:space="preserve">ide, contentious issues </w:t>
      </w:r>
      <w:r w:rsidR="00F62B4B" w:rsidRPr="0057531F">
        <w:rPr>
          <w:rFonts w:ascii="Times New Roman" w:hAnsi="Times New Roman" w:cs="Times New Roman"/>
          <w:sz w:val="24"/>
          <w:szCs w:val="24"/>
        </w:rPr>
        <w:t>remain</w:t>
      </w:r>
      <w:r w:rsidR="00E14714" w:rsidRPr="0057531F">
        <w:rPr>
          <w:rFonts w:ascii="Times New Roman" w:hAnsi="Times New Roman" w:cs="Times New Roman"/>
          <w:sz w:val="24"/>
          <w:szCs w:val="24"/>
        </w:rPr>
        <w:t>.</w:t>
      </w:r>
      <w:r w:rsidR="00F62B4B" w:rsidRPr="0057531F">
        <w:rPr>
          <w:rFonts w:ascii="Times New Roman" w:hAnsi="Times New Roman" w:cs="Times New Roman"/>
          <w:sz w:val="24"/>
          <w:szCs w:val="24"/>
        </w:rPr>
        <w:t xml:space="preserve"> They include</w:t>
      </w:r>
      <w:r w:rsidR="00AE7CDC" w:rsidRPr="0057531F">
        <w:rPr>
          <w:rFonts w:ascii="Times New Roman" w:hAnsi="Times New Roman" w:cs="Times New Roman"/>
          <w:sz w:val="24"/>
          <w:szCs w:val="24"/>
        </w:rPr>
        <w:t xml:space="preserve"> the range of </w:t>
      </w:r>
      <w:r w:rsidR="005004A1" w:rsidRPr="0057531F">
        <w:rPr>
          <w:rFonts w:ascii="Times New Roman" w:hAnsi="Times New Roman" w:cs="Times New Roman"/>
          <w:sz w:val="24"/>
          <w:szCs w:val="24"/>
        </w:rPr>
        <w:t xml:space="preserve">protected </w:t>
      </w:r>
      <w:r w:rsidR="00AE7CDC" w:rsidRPr="0057531F">
        <w:rPr>
          <w:rFonts w:ascii="Times New Roman" w:hAnsi="Times New Roman" w:cs="Times New Roman"/>
          <w:sz w:val="24"/>
          <w:szCs w:val="24"/>
        </w:rPr>
        <w:t>groups</w:t>
      </w:r>
      <w:r w:rsidR="00BA1622" w:rsidRPr="0057531F">
        <w:rPr>
          <w:rFonts w:ascii="Times New Roman" w:hAnsi="Times New Roman" w:cs="Times New Roman"/>
          <w:sz w:val="24"/>
          <w:szCs w:val="24"/>
        </w:rPr>
        <w:t>,</w:t>
      </w:r>
      <w:r w:rsidR="00AE7CDC" w:rsidRPr="0057531F">
        <w:rPr>
          <w:rFonts w:ascii="Times New Roman" w:hAnsi="Times New Roman" w:cs="Times New Roman"/>
          <w:sz w:val="24"/>
          <w:szCs w:val="24"/>
        </w:rPr>
        <w:t xml:space="preserve"> </w:t>
      </w:r>
      <w:r w:rsidR="00A07959" w:rsidRPr="0057531F">
        <w:rPr>
          <w:rFonts w:ascii="Times New Roman" w:hAnsi="Times New Roman" w:cs="Times New Roman"/>
          <w:sz w:val="24"/>
          <w:szCs w:val="24"/>
        </w:rPr>
        <w:t xml:space="preserve">the </w:t>
      </w:r>
      <w:r w:rsidR="00215404" w:rsidRPr="0057531F">
        <w:rPr>
          <w:rFonts w:ascii="Times New Roman" w:hAnsi="Times New Roman" w:cs="Times New Roman"/>
          <w:sz w:val="24"/>
          <w:szCs w:val="24"/>
        </w:rPr>
        <w:t xml:space="preserve">necessary </w:t>
      </w:r>
      <w:r w:rsidR="00A07959" w:rsidRPr="0057531F">
        <w:rPr>
          <w:rFonts w:ascii="Times New Roman" w:hAnsi="Times New Roman" w:cs="Times New Roman"/>
          <w:sz w:val="24"/>
          <w:szCs w:val="24"/>
        </w:rPr>
        <w:t xml:space="preserve">extent </w:t>
      </w:r>
      <w:r w:rsidR="001352D3" w:rsidRPr="0057531F">
        <w:rPr>
          <w:rFonts w:ascii="Times New Roman" w:hAnsi="Times New Roman" w:cs="Times New Roman"/>
          <w:sz w:val="24"/>
          <w:szCs w:val="24"/>
        </w:rPr>
        <w:t xml:space="preserve">and type </w:t>
      </w:r>
      <w:r w:rsidR="00A07959" w:rsidRPr="0057531F">
        <w:rPr>
          <w:rFonts w:ascii="Times New Roman" w:hAnsi="Times New Roman" w:cs="Times New Roman"/>
          <w:sz w:val="24"/>
          <w:szCs w:val="24"/>
        </w:rPr>
        <w:t xml:space="preserve">of </w:t>
      </w:r>
      <w:r w:rsidR="00167ED9" w:rsidRPr="0057531F">
        <w:rPr>
          <w:rFonts w:ascii="Times New Roman" w:hAnsi="Times New Roman" w:cs="Times New Roman"/>
          <w:sz w:val="24"/>
          <w:szCs w:val="24"/>
        </w:rPr>
        <w:t>their destruction</w:t>
      </w:r>
      <w:r w:rsidR="005004A1" w:rsidRPr="0057531F">
        <w:rPr>
          <w:rFonts w:ascii="Times New Roman" w:hAnsi="Times New Roman" w:cs="Times New Roman"/>
          <w:sz w:val="24"/>
          <w:szCs w:val="24"/>
        </w:rPr>
        <w:t xml:space="preserve"> and who </w:t>
      </w:r>
      <w:r w:rsidR="003B45C0" w:rsidRPr="0057531F">
        <w:rPr>
          <w:rFonts w:ascii="Times New Roman" w:hAnsi="Times New Roman" w:cs="Times New Roman"/>
          <w:sz w:val="24"/>
          <w:szCs w:val="24"/>
        </w:rPr>
        <w:t>can be held responsible for it</w:t>
      </w:r>
      <w:r w:rsidR="00CD4984" w:rsidRPr="0057531F">
        <w:rPr>
          <w:rFonts w:ascii="Times New Roman" w:hAnsi="Times New Roman" w:cs="Times New Roman"/>
          <w:sz w:val="24"/>
          <w:szCs w:val="24"/>
        </w:rPr>
        <w:t>.</w:t>
      </w:r>
      <w:r w:rsidR="009518DD" w:rsidRPr="0057531F">
        <w:rPr>
          <w:rStyle w:val="FootnoteReference"/>
          <w:rFonts w:ascii="Times New Roman" w:hAnsi="Times New Roman" w:cs="Times New Roman"/>
          <w:sz w:val="24"/>
          <w:szCs w:val="24"/>
        </w:rPr>
        <w:footnoteReference w:id="4"/>
      </w:r>
      <w:r w:rsidR="00FF3EB6" w:rsidRPr="0057531F">
        <w:rPr>
          <w:rFonts w:ascii="Times New Roman" w:hAnsi="Times New Roman" w:cs="Times New Roman"/>
          <w:sz w:val="24"/>
          <w:szCs w:val="24"/>
        </w:rPr>
        <w:t xml:space="preserve"> </w:t>
      </w:r>
      <w:r w:rsidR="008B1F44" w:rsidRPr="0057531F">
        <w:rPr>
          <w:rFonts w:ascii="Times New Roman" w:hAnsi="Times New Roman" w:cs="Times New Roman"/>
          <w:sz w:val="24"/>
          <w:szCs w:val="24"/>
        </w:rPr>
        <w:t xml:space="preserve">This indicates that law </w:t>
      </w:r>
      <w:r w:rsidR="00272BEB" w:rsidRPr="0057531F">
        <w:rPr>
          <w:rFonts w:ascii="Times New Roman" w:hAnsi="Times New Roman" w:cs="Times New Roman"/>
          <w:sz w:val="24"/>
          <w:szCs w:val="24"/>
        </w:rPr>
        <w:t>determine</w:t>
      </w:r>
      <w:r w:rsidR="00655E72" w:rsidRPr="0057531F">
        <w:rPr>
          <w:rFonts w:ascii="Times New Roman" w:hAnsi="Times New Roman" w:cs="Times New Roman"/>
          <w:sz w:val="24"/>
          <w:szCs w:val="24"/>
        </w:rPr>
        <w:t>s which experiences are recogni</w:t>
      </w:r>
      <w:r w:rsidR="00D06E67" w:rsidRPr="0057531F">
        <w:rPr>
          <w:rFonts w:ascii="Times New Roman" w:hAnsi="Times New Roman" w:cs="Times New Roman"/>
          <w:sz w:val="24"/>
          <w:szCs w:val="24"/>
        </w:rPr>
        <w:t>s</w:t>
      </w:r>
      <w:r w:rsidR="00272BEB" w:rsidRPr="0057531F">
        <w:rPr>
          <w:rFonts w:ascii="Times New Roman" w:hAnsi="Times New Roman" w:cs="Times New Roman"/>
          <w:sz w:val="24"/>
          <w:szCs w:val="24"/>
        </w:rPr>
        <w:t>ed and which harms are made visible</w:t>
      </w:r>
      <w:r w:rsidR="00BC0EB7" w:rsidRPr="0057531F">
        <w:rPr>
          <w:rFonts w:ascii="Times New Roman" w:hAnsi="Times New Roman" w:cs="Times New Roman"/>
          <w:sz w:val="24"/>
          <w:szCs w:val="24"/>
        </w:rPr>
        <w:t>, which particularities are made universal</w:t>
      </w:r>
      <w:r w:rsidR="00272BEB" w:rsidRPr="0057531F">
        <w:rPr>
          <w:rFonts w:ascii="Times New Roman" w:hAnsi="Times New Roman" w:cs="Times New Roman"/>
          <w:sz w:val="24"/>
          <w:szCs w:val="24"/>
        </w:rPr>
        <w:t xml:space="preserve">. </w:t>
      </w:r>
      <w:r w:rsidR="00373B5C" w:rsidRPr="0057531F">
        <w:rPr>
          <w:rFonts w:ascii="Times New Roman" w:hAnsi="Times New Roman" w:cs="Times New Roman"/>
          <w:sz w:val="24"/>
          <w:szCs w:val="24"/>
        </w:rPr>
        <w:t>It also indicates that l</w:t>
      </w:r>
      <w:r w:rsidR="00272BEB" w:rsidRPr="0057531F">
        <w:rPr>
          <w:rFonts w:ascii="Times New Roman" w:hAnsi="Times New Roman" w:cs="Times New Roman"/>
          <w:sz w:val="24"/>
          <w:szCs w:val="24"/>
        </w:rPr>
        <w:t xml:space="preserve">aw </w:t>
      </w:r>
      <w:r w:rsidR="00D458E6" w:rsidRPr="0057531F">
        <w:rPr>
          <w:rFonts w:ascii="Times New Roman" w:hAnsi="Times New Roman" w:cs="Times New Roman"/>
          <w:sz w:val="24"/>
          <w:szCs w:val="24"/>
        </w:rPr>
        <w:t>focuses on clear cut distinctions and moral binaries</w:t>
      </w:r>
      <w:r w:rsidR="005261E1" w:rsidRPr="0057531F">
        <w:rPr>
          <w:rFonts w:ascii="Times New Roman" w:hAnsi="Times New Roman" w:cs="Times New Roman"/>
          <w:sz w:val="24"/>
          <w:szCs w:val="24"/>
        </w:rPr>
        <w:t xml:space="preserve"> that represent a simplified reality of genocide</w:t>
      </w:r>
      <w:r w:rsidR="008D25EE" w:rsidRPr="0057531F">
        <w:rPr>
          <w:rFonts w:ascii="Times New Roman" w:hAnsi="Times New Roman" w:cs="Times New Roman"/>
          <w:sz w:val="24"/>
          <w:szCs w:val="24"/>
        </w:rPr>
        <w:t>.</w:t>
      </w:r>
      <w:r w:rsidR="001E5744" w:rsidRPr="0057531F">
        <w:rPr>
          <w:rFonts w:ascii="Times New Roman" w:hAnsi="Times New Roman" w:cs="Times New Roman"/>
          <w:sz w:val="24"/>
          <w:szCs w:val="24"/>
        </w:rPr>
        <w:t xml:space="preserve"> </w:t>
      </w:r>
      <w:r w:rsidR="00195E32" w:rsidRPr="0057531F">
        <w:rPr>
          <w:rFonts w:ascii="Times New Roman" w:hAnsi="Times New Roman" w:cs="Times New Roman"/>
          <w:sz w:val="24"/>
          <w:szCs w:val="24"/>
        </w:rPr>
        <w:t>This</w:t>
      </w:r>
      <w:r w:rsidR="004C5306" w:rsidRPr="0057531F">
        <w:rPr>
          <w:rFonts w:ascii="Times New Roman" w:hAnsi="Times New Roman" w:cs="Times New Roman"/>
          <w:sz w:val="24"/>
          <w:szCs w:val="24"/>
        </w:rPr>
        <w:t xml:space="preserve"> potentially lead</w:t>
      </w:r>
      <w:r w:rsidR="000051B2" w:rsidRPr="0057531F">
        <w:rPr>
          <w:rFonts w:ascii="Times New Roman" w:hAnsi="Times New Roman" w:cs="Times New Roman"/>
          <w:sz w:val="24"/>
          <w:szCs w:val="24"/>
        </w:rPr>
        <w:t>s</w:t>
      </w:r>
      <w:r w:rsidR="004C5306" w:rsidRPr="0057531F">
        <w:rPr>
          <w:rFonts w:ascii="Times New Roman" w:hAnsi="Times New Roman" w:cs="Times New Roman"/>
          <w:sz w:val="24"/>
          <w:szCs w:val="24"/>
        </w:rPr>
        <w:t xml:space="preserve"> to inadequate responses</w:t>
      </w:r>
      <w:r w:rsidR="002E4251" w:rsidRPr="0057531F">
        <w:rPr>
          <w:rFonts w:ascii="Times New Roman" w:hAnsi="Times New Roman" w:cs="Times New Roman"/>
          <w:sz w:val="24"/>
          <w:szCs w:val="24"/>
        </w:rPr>
        <w:t xml:space="preserve"> that call the justice system into question</w:t>
      </w:r>
      <w:r w:rsidR="005261E1" w:rsidRPr="0057531F">
        <w:rPr>
          <w:rFonts w:ascii="Times New Roman" w:hAnsi="Times New Roman" w:cs="Times New Roman"/>
          <w:sz w:val="24"/>
          <w:szCs w:val="24"/>
        </w:rPr>
        <w:t>.</w:t>
      </w:r>
      <w:r w:rsidR="00634BE2" w:rsidRPr="0057531F">
        <w:rPr>
          <w:rStyle w:val="FootnoteReference"/>
          <w:rFonts w:ascii="Times New Roman" w:hAnsi="Times New Roman" w:cs="Times New Roman"/>
          <w:sz w:val="24"/>
          <w:szCs w:val="24"/>
        </w:rPr>
        <w:footnoteReference w:id="5"/>
      </w:r>
      <w:r w:rsidR="005261E1" w:rsidRPr="0057531F">
        <w:rPr>
          <w:rFonts w:ascii="Times New Roman" w:hAnsi="Times New Roman" w:cs="Times New Roman"/>
          <w:sz w:val="24"/>
          <w:szCs w:val="24"/>
        </w:rPr>
        <w:t xml:space="preserve"> </w:t>
      </w:r>
    </w:p>
    <w:p w14:paraId="365AD2F9" w14:textId="682DC8FA" w:rsidR="004A1312" w:rsidRPr="0057531F" w:rsidRDefault="001A43E7" w:rsidP="0057531F">
      <w:pPr>
        <w:spacing w:line="480" w:lineRule="auto"/>
        <w:ind w:firstLine="720"/>
        <w:rPr>
          <w:rFonts w:ascii="Times New Roman" w:eastAsia="Times New Roman" w:hAnsi="Times New Roman" w:cs="Times New Roman"/>
          <w:sz w:val="24"/>
          <w:szCs w:val="24"/>
          <w:lang w:eastAsia="en-GB"/>
        </w:rPr>
      </w:pPr>
      <w:r w:rsidRPr="0057531F">
        <w:rPr>
          <w:rFonts w:ascii="Times New Roman" w:hAnsi="Times New Roman" w:cs="Times New Roman"/>
          <w:sz w:val="24"/>
          <w:szCs w:val="24"/>
        </w:rPr>
        <w:t>Art and literature</w:t>
      </w:r>
      <w:r w:rsidR="00CB4DF1" w:rsidRPr="0057531F">
        <w:rPr>
          <w:rStyle w:val="FootnoteReference"/>
          <w:rFonts w:ascii="Times New Roman" w:eastAsia="Times New Roman" w:hAnsi="Times New Roman" w:cs="Times New Roman"/>
          <w:sz w:val="24"/>
          <w:szCs w:val="24"/>
          <w:lang w:eastAsia="en-GB"/>
        </w:rPr>
        <w:footnoteReference w:id="6"/>
      </w:r>
      <w:r w:rsidR="00CB4DF1" w:rsidRPr="0057531F">
        <w:rPr>
          <w:rFonts w:ascii="Times New Roman" w:eastAsia="Times New Roman" w:hAnsi="Times New Roman" w:cs="Times New Roman"/>
          <w:sz w:val="24"/>
          <w:szCs w:val="24"/>
          <w:lang w:eastAsia="en-GB"/>
        </w:rPr>
        <w:t xml:space="preserve"> </w:t>
      </w:r>
      <w:r w:rsidRPr="0057531F">
        <w:rPr>
          <w:rFonts w:ascii="Times New Roman" w:hAnsi="Times New Roman" w:cs="Times New Roman"/>
          <w:sz w:val="24"/>
          <w:szCs w:val="24"/>
        </w:rPr>
        <w:t>offer alternative</w:t>
      </w:r>
      <w:r w:rsidR="00B42C22" w:rsidRPr="0057531F">
        <w:rPr>
          <w:rFonts w:ascii="Times New Roman" w:hAnsi="Times New Roman" w:cs="Times New Roman"/>
          <w:sz w:val="24"/>
          <w:szCs w:val="24"/>
        </w:rPr>
        <w:t>,</w:t>
      </w:r>
      <w:r w:rsidR="001115FF" w:rsidRPr="0057531F">
        <w:rPr>
          <w:rFonts w:ascii="Times New Roman" w:hAnsi="Times New Roman" w:cs="Times New Roman"/>
          <w:sz w:val="24"/>
          <w:szCs w:val="24"/>
        </w:rPr>
        <w:t xml:space="preserve"> more nuanced</w:t>
      </w:r>
      <w:r w:rsidR="00F65433" w:rsidRPr="0057531F">
        <w:rPr>
          <w:rFonts w:ascii="Times New Roman" w:hAnsi="Times New Roman" w:cs="Times New Roman"/>
          <w:sz w:val="24"/>
          <w:szCs w:val="24"/>
        </w:rPr>
        <w:t xml:space="preserve"> </w:t>
      </w:r>
      <w:r w:rsidRPr="0057531F">
        <w:rPr>
          <w:rFonts w:ascii="Times New Roman" w:hAnsi="Times New Roman" w:cs="Times New Roman"/>
          <w:sz w:val="24"/>
          <w:szCs w:val="24"/>
        </w:rPr>
        <w:t>stories</w:t>
      </w:r>
      <w:r w:rsidR="00304F78" w:rsidRPr="0057531F">
        <w:rPr>
          <w:rFonts w:ascii="Times New Roman" w:hAnsi="Times New Roman" w:cs="Times New Roman"/>
          <w:sz w:val="24"/>
          <w:szCs w:val="24"/>
        </w:rPr>
        <w:t xml:space="preserve"> that convey complex</w:t>
      </w:r>
      <w:r w:rsidR="002F2D04" w:rsidRPr="0057531F">
        <w:rPr>
          <w:rFonts w:ascii="Times New Roman" w:hAnsi="Times New Roman" w:cs="Times New Roman"/>
          <w:sz w:val="24"/>
          <w:szCs w:val="24"/>
        </w:rPr>
        <w:t xml:space="preserve"> experiences that are </w:t>
      </w:r>
      <w:r w:rsidR="00305690" w:rsidRPr="0057531F">
        <w:rPr>
          <w:rFonts w:ascii="Times New Roman" w:hAnsi="Times New Roman" w:cs="Times New Roman"/>
          <w:sz w:val="24"/>
          <w:szCs w:val="24"/>
        </w:rPr>
        <w:t>not</w:t>
      </w:r>
      <w:r w:rsidR="002F2D04" w:rsidRPr="0057531F">
        <w:rPr>
          <w:rFonts w:ascii="Times New Roman" w:hAnsi="Times New Roman" w:cs="Times New Roman"/>
          <w:sz w:val="24"/>
          <w:szCs w:val="24"/>
        </w:rPr>
        <w:t xml:space="preserve"> always representable in law</w:t>
      </w:r>
      <w:r w:rsidR="00D115F2" w:rsidRPr="0057531F">
        <w:rPr>
          <w:rFonts w:ascii="Times New Roman" w:hAnsi="Times New Roman" w:cs="Times New Roman"/>
          <w:sz w:val="24"/>
          <w:szCs w:val="24"/>
        </w:rPr>
        <w:t>.</w:t>
      </w:r>
      <w:r w:rsidR="007F3C6B" w:rsidRPr="0057531F">
        <w:rPr>
          <w:rFonts w:ascii="Times New Roman" w:hAnsi="Times New Roman" w:cs="Times New Roman"/>
          <w:sz w:val="24"/>
          <w:szCs w:val="24"/>
        </w:rPr>
        <w:t xml:space="preserve"> </w:t>
      </w:r>
      <w:r w:rsidR="00D115F2" w:rsidRPr="0057531F">
        <w:rPr>
          <w:rFonts w:ascii="Times New Roman" w:hAnsi="Times New Roman" w:cs="Times New Roman"/>
          <w:sz w:val="24"/>
          <w:szCs w:val="24"/>
        </w:rPr>
        <w:t>T</w:t>
      </w:r>
      <w:r w:rsidR="007F3C6B" w:rsidRPr="0057531F">
        <w:rPr>
          <w:rFonts w:ascii="Times New Roman" w:hAnsi="Times New Roman" w:cs="Times New Roman"/>
          <w:sz w:val="24"/>
          <w:szCs w:val="24"/>
        </w:rPr>
        <w:t>herefore</w:t>
      </w:r>
      <w:r w:rsidR="00D115F2" w:rsidRPr="0057531F">
        <w:rPr>
          <w:rFonts w:ascii="Times New Roman" w:hAnsi="Times New Roman" w:cs="Times New Roman"/>
          <w:sz w:val="24"/>
          <w:szCs w:val="24"/>
        </w:rPr>
        <w:t>, they</w:t>
      </w:r>
      <w:r w:rsidR="00B5324A" w:rsidRPr="0057531F">
        <w:rPr>
          <w:rFonts w:ascii="Times New Roman" w:hAnsi="Times New Roman" w:cs="Times New Roman"/>
          <w:sz w:val="24"/>
          <w:szCs w:val="24"/>
        </w:rPr>
        <w:t xml:space="preserve"> challen</w:t>
      </w:r>
      <w:r w:rsidR="00230435" w:rsidRPr="0057531F">
        <w:rPr>
          <w:rFonts w:ascii="Times New Roman" w:hAnsi="Times New Roman" w:cs="Times New Roman"/>
          <w:sz w:val="24"/>
          <w:szCs w:val="24"/>
        </w:rPr>
        <w:t>g</w:t>
      </w:r>
      <w:r w:rsidR="00AE5FF5" w:rsidRPr="0057531F">
        <w:rPr>
          <w:rFonts w:ascii="Times New Roman" w:hAnsi="Times New Roman" w:cs="Times New Roman"/>
          <w:sz w:val="24"/>
          <w:szCs w:val="24"/>
        </w:rPr>
        <w:t>e</w:t>
      </w:r>
      <w:r w:rsidR="00B5324A" w:rsidRPr="0057531F">
        <w:rPr>
          <w:rFonts w:ascii="Times New Roman" w:hAnsi="Times New Roman" w:cs="Times New Roman"/>
          <w:sz w:val="24"/>
          <w:szCs w:val="24"/>
        </w:rPr>
        <w:t xml:space="preserve"> the legal discourse</w:t>
      </w:r>
      <w:r w:rsidR="002F2D04" w:rsidRPr="0057531F">
        <w:rPr>
          <w:rFonts w:ascii="Times New Roman" w:hAnsi="Times New Roman" w:cs="Times New Roman"/>
          <w:sz w:val="24"/>
          <w:szCs w:val="24"/>
        </w:rPr>
        <w:t>.</w:t>
      </w:r>
      <w:r w:rsidR="006F4831" w:rsidRPr="0057531F">
        <w:rPr>
          <w:rFonts w:ascii="Times New Roman" w:hAnsi="Times New Roman" w:cs="Times New Roman"/>
          <w:sz w:val="24"/>
          <w:szCs w:val="24"/>
        </w:rPr>
        <w:t xml:space="preserve"> </w:t>
      </w:r>
      <w:r w:rsidR="00E17713" w:rsidRPr="0057531F">
        <w:rPr>
          <w:rFonts w:ascii="Times New Roman" w:hAnsi="Times New Roman" w:cs="Times New Roman"/>
          <w:sz w:val="24"/>
          <w:szCs w:val="24"/>
        </w:rPr>
        <w:t xml:space="preserve">Taken together in the form of graphic novels, </w:t>
      </w:r>
      <w:r w:rsidR="00E47222" w:rsidRPr="0057531F">
        <w:rPr>
          <w:rFonts w:ascii="Times New Roman" w:hAnsi="Times New Roman" w:cs="Times New Roman"/>
          <w:sz w:val="24"/>
          <w:szCs w:val="24"/>
        </w:rPr>
        <w:t xml:space="preserve">they </w:t>
      </w:r>
      <w:r w:rsidR="00FA3A0C" w:rsidRPr="0057531F">
        <w:rPr>
          <w:rFonts w:ascii="Times New Roman" w:hAnsi="Times New Roman" w:cs="Times New Roman"/>
          <w:sz w:val="24"/>
          <w:szCs w:val="24"/>
        </w:rPr>
        <w:t>have the potential to</w:t>
      </w:r>
      <w:r w:rsidR="00E47222" w:rsidRPr="0057531F">
        <w:rPr>
          <w:rFonts w:ascii="Times New Roman" w:hAnsi="Times New Roman" w:cs="Times New Roman"/>
          <w:sz w:val="24"/>
          <w:szCs w:val="24"/>
        </w:rPr>
        <w:t xml:space="preserve"> communicate the unrepresentable and unspeakable</w:t>
      </w:r>
      <w:r w:rsidR="00D115F2" w:rsidRPr="0057531F">
        <w:rPr>
          <w:rFonts w:ascii="Times New Roman" w:hAnsi="Times New Roman" w:cs="Times New Roman"/>
          <w:sz w:val="24"/>
          <w:szCs w:val="24"/>
        </w:rPr>
        <w:t xml:space="preserve"> </w:t>
      </w:r>
      <w:r w:rsidR="00C52C0A" w:rsidRPr="0057531F">
        <w:rPr>
          <w:rFonts w:ascii="Times New Roman" w:hAnsi="Times New Roman" w:cs="Times New Roman"/>
          <w:sz w:val="24"/>
          <w:szCs w:val="24"/>
        </w:rPr>
        <w:t xml:space="preserve">and </w:t>
      </w:r>
      <w:r w:rsidR="00D115F2" w:rsidRPr="0057531F">
        <w:rPr>
          <w:rFonts w:ascii="Times New Roman" w:hAnsi="Times New Roman" w:cs="Times New Roman"/>
          <w:sz w:val="24"/>
          <w:szCs w:val="24"/>
        </w:rPr>
        <w:t xml:space="preserve">to </w:t>
      </w:r>
      <w:r w:rsidR="002B132D" w:rsidRPr="0057531F">
        <w:rPr>
          <w:rFonts w:ascii="Times New Roman" w:hAnsi="Times New Roman" w:cs="Times New Roman"/>
          <w:sz w:val="24"/>
          <w:szCs w:val="24"/>
        </w:rPr>
        <w:t>offer</w:t>
      </w:r>
      <w:r w:rsidR="00DF50D7" w:rsidRPr="0057531F">
        <w:rPr>
          <w:rFonts w:ascii="Times New Roman" w:hAnsi="Times New Roman" w:cs="Times New Roman"/>
          <w:sz w:val="24"/>
          <w:szCs w:val="24"/>
        </w:rPr>
        <w:t xml:space="preserve"> socio-cultural and</w:t>
      </w:r>
      <w:r w:rsidR="00D115F2" w:rsidRPr="0057531F">
        <w:rPr>
          <w:rFonts w:ascii="Times New Roman" w:hAnsi="Times New Roman" w:cs="Times New Roman"/>
          <w:sz w:val="24"/>
          <w:szCs w:val="24"/>
        </w:rPr>
        <w:t xml:space="preserve"> moral insight</w:t>
      </w:r>
      <w:r w:rsidR="00330EF9" w:rsidRPr="0057531F">
        <w:rPr>
          <w:rFonts w:ascii="Times New Roman" w:hAnsi="Times New Roman" w:cs="Times New Roman"/>
          <w:sz w:val="24"/>
          <w:szCs w:val="24"/>
        </w:rPr>
        <w:t>s</w:t>
      </w:r>
      <w:r w:rsidR="00926903" w:rsidRPr="0057531F">
        <w:rPr>
          <w:rFonts w:ascii="Times New Roman" w:hAnsi="Times New Roman" w:cs="Times New Roman"/>
          <w:sz w:val="24"/>
          <w:szCs w:val="24"/>
        </w:rPr>
        <w:t xml:space="preserve">. They </w:t>
      </w:r>
      <w:r w:rsidR="000F7AA1" w:rsidRPr="0057531F">
        <w:rPr>
          <w:rFonts w:ascii="Times New Roman" w:hAnsi="Times New Roman" w:cs="Times New Roman"/>
          <w:sz w:val="24"/>
          <w:szCs w:val="24"/>
        </w:rPr>
        <w:t>can</w:t>
      </w:r>
      <w:r w:rsidR="00AC5CAA" w:rsidRPr="0057531F">
        <w:rPr>
          <w:rFonts w:ascii="Times New Roman" w:hAnsi="Times New Roman" w:cs="Times New Roman"/>
          <w:sz w:val="24"/>
          <w:szCs w:val="24"/>
        </w:rPr>
        <w:t xml:space="preserve"> create</w:t>
      </w:r>
      <w:r w:rsidR="000A3F67" w:rsidRPr="0057531F">
        <w:rPr>
          <w:rFonts w:ascii="Times New Roman" w:eastAsia="Times New Roman" w:hAnsi="Times New Roman" w:cs="Times New Roman"/>
          <w:sz w:val="24"/>
          <w:szCs w:val="24"/>
          <w:lang w:eastAsia="en-GB"/>
        </w:rPr>
        <w:t xml:space="preserve"> </w:t>
      </w:r>
      <w:r w:rsidR="000B5719" w:rsidRPr="0057531F">
        <w:rPr>
          <w:rFonts w:ascii="Times New Roman" w:eastAsia="Times New Roman" w:hAnsi="Times New Roman" w:cs="Times New Roman"/>
          <w:sz w:val="24"/>
          <w:szCs w:val="24"/>
          <w:lang w:eastAsia="en-GB"/>
        </w:rPr>
        <w:t>greater recognition of the dynamics and consequences of atrocity crimes</w:t>
      </w:r>
      <w:r w:rsidR="00DB41A1" w:rsidRPr="0057531F">
        <w:rPr>
          <w:rFonts w:ascii="Times New Roman" w:eastAsia="Times New Roman" w:hAnsi="Times New Roman" w:cs="Times New Roman"/>
          <w:sz w:val="24"/>
          <w:szCs w:val="24"/>
          <w:lang w:eastAsia="en-GB"/>
        </w:rPr>
        <w:t>,</w:t>
      </w:r>
      <w:r w:rsidR="00C571AD" w:rsidRPr="0057531F">
        <w:rPr>
          <w:rFonts w:ascii="Times New Roman" w:eastAsia="Times New Roman" w:hAnsi="Times New Roman" w:cs="Times New Roman"/>
          <w:sz w:val="24"/>
          <w:szCs w:val="24"/>
          <w:lang w:eastAsia="en-GB"/>
        </w:rPr>
        <w:t xml:space="preserve"> including the costs of surviving</w:t>
      </w:r>
      <w:r w:rsidR="000B5719" w:rsidRPr="0057531F">
        <w:rPr>
          <w:rFonts w:ascii="Times New Roman" w:eastAsia="Times New Roman" w:hAnsi="Times New Roman" w:cs="Times New Roman"/>
          <w:sz w:val="24"/>
          <w:szCs w:val="24"/>
          <w:lang w:eastAsia="en-GB"/>
        </w:rPr>
        <w:t xml:space="preserve">. </w:t>
      </w:r>
      <w:r w:rsidR="00C571AD" w:rsidRPr="0057531F">
        <w:rPr>
          <w:rFonts w:ascii="Times New Roman" w:eastAsia="Times New Roman" w:hAnsi="Times New Roman" w:cs="Times New Roman"/>
          <w:sz w:val="24"/>
          <w:szCs w:val="24"/>
          <w:lang w:eastAsia="en-GB"/>
        </w:rPr>
        <w:t xml:space="preserve">Consequently, they can </w:t>
      </w:r>
      <w:r w:rsidR="00315832" w:rsidRPr="0057531F">
        <w:rPr>
          <w:rFonts w:ascii="Times New Roman" w:eastAsia="Times New Roman" w:hAnsi="Times New Roman" w:cs="Times New Roman"/>
          <w:sz w:val="24"/>
          <w:szCs w:val="24"/>
          <w:lang w:eastAsia="en-GB"/>
        </w:rPr>
        <w:t>inspire</w:t>
      </w:r>
      <w:r w:rsidR="00C571AD" w:rsidRPr="0057531F">
        <w:rPr>
          <w:rFonts w:ascii="Times New Roman" w:eastAsia="Times New Roman" w:hAnsi="Times New Roman" w:cs="Times New Roman"/>
          <w:sz w:val="24"/>
          <w:szCs w:val="24"/>
          <w:lang w:eastAsia="en-GB"/>
        </w:rPr>
        <w:t xml:space="preserve"> </w:t>
      </w:r>
      <w:r w:rsidR="00601462" w:rsidRPr="0057531F">
        <w:rPr>
          <w:rFonts w:ascii="Times New Roman" w:eastAsia="Times New Roman" w:hAnsi="Times New Roman" w:cs="Times New Roman"/>
          <w:sz w:val="24"/>
          <w:szCs w:val="24"/>
          <w:lang w:eastAsia="en-GB"/>
        </w:rPr>
        <w:t>more adequate and just outcomes</w:t>
      </w:r>
      <w:r w:rsidR="00C571AD" w:rsidRPr="0057531F">
        <w:rPr>
          <w:rFonts w:ascii="Times New Roman" w:eastAsia="Times New Roman" w:hAnsi="Times New Roman" w:cs="Times New Roman"/>
          <w:sz w:val="24"/>
          <w:szCs w:val="24"/>
          <w:lang w:eastAsia="en-GB"/>
        </w:rPr>
        <w:t xml:space="preserve"> for survivors.</w:t>
      </w:r>
      <w:r w:rsidR="005245CD" w:rsidRPr="0057531F">
        <w:rPr>
          <w:rFonts w:ascii="Times New Roman" w:eastAsia="Times New Roman" w:hAnsi="Times New Roman" w:cs="Times New Roman"/>
          <w:sz w:val="24"/>
          <w:szCs w:val="24"/>
          <w:lang w:eastAsia="en-GB"/>
        </w:rPr>
        <w:t xml:space="preserve"> </w:t>
      </w:r>
      <w:r w:rsidR="00C64497" w:rsidRPr="0057531F">
        <w:rPr>
          <w:rFonts w:ascii="Times New Roman" w:eastAsia="Times New Roman" w:hAnsi="Times New Roman" w:cs="Times New Roman"/>
          <w:sz w:val="24"/>
          <w:szCs w:val="24"/>
          <w:lang w:eastAsia="en-GB"/>
        </w:rPr>
        <w:t>Graphic novels</w:t>
      </w:r>
      <w:r w:rsidR="002F59A8" w:rsidRPr="0057531F">
        <w:rPr>
          <w:rFonts w:ascii="Times New Roman" w:eastAsia="Times New Roman" w:hAnsi="Times New Roman" w:cs="Times New Roman"/>
          <w:sz w:val="24"/>
          <w:szCs w:val="24"/>
          <w:lang w:eastAsia="en-GB"/>
        </w:rPr>
        <w:t xml:space="preserve"> </w:t>
      </w:r>
      <w:r w:rsidR="00EA4C62" w:rsidRPr="0057531F">
        <w:rPr>
          <w:rFonts w:ascii="Times New Roman" w:eastAsia="Times New Roman" w:hAnsi="Times New Roman" w:cs="Times New Roman"/>
          <w:sz w:val="24"/>
          <w:szCs w:val="24"/>
          <w:lang w:eastAsia="en-GB"/>
        </w:rPr>
        <w:t xml:space="preserve">confront and </w:t>
      </w:r>
      <w:r w:rsidR="006C1E9B" w:rsidRPr="0057531F">
        <w:rPr>
          <w:rFonts w:ascii="Times New Roman" w:eastAsia="Times New Roman" w:hAnsi="Times New Roman" w:cs="Times New Roman"/>
          <w:sz w:val="24"/>
          <w:szCs w:val="24"/>
          <w:lang w:eastAsia="en-GB"/>
        </w:rPr>
        <w:t xml:space="preserve">challenge the reader to </w:t>
      </w:r>
      <w:r w:rsidR="0084308A" w:rsidRPr="0057531F">
        <w:rPr>
          <w:rFonts w:ascii="Times New Roman" w:eastAsia="Times New Roman" w:hAnsi="Times New Roman" w:cs="Times New Roman"/>
          <w:sz w:val="24"/>
          <w:szCs w:val="24"/>
          <w:lang w:eastAsia="en-GB"/>
        </w:rPr>
        <w:t xml:space="preserve">try to understand events and </w:t>
      </w:r>
      <w:r w:rsidR="006C1E9B" w:rsidRPr="0057531F">
        <w:rPr>
          <w:rFonts w:ascii="Times New Roman" w:eastAsia="Times New Roman" w:hAnsi="Times New Roman" w:cs="Times New Roman"/>
          <w:sz w:val="24"/>
          <w:szCs w:val="24"/>
          <w:lang w:eastAsia="en-GB"/>
        </w:rPr>
        <w:t>bear witness</w:t>
      </w:r>
      <w:r w:rsidR="00336A99" w:rsidRPr="0057531F">
        <w:rPr>
          <w:rFonts w:ascii="Times New Roman" w:eastAsia="Times New Roman" w:hAnsi="Times New Roman" w:cs="Times New Roman"/>
          <w:sz w:val="24"/>
          <w:szCs w:val="24"/>
          <w:lang w:eastAsia="en-GB"/>
        </w:rPr>
        <w:t xml:space="preserve">. They </w:t>
      </w:r>
      <w:r w:rsidR="00DB41A1" w:rsidRPr="0057531F">
        <w:rPr>
          <w:rFonts w:ascii="Times New Roman" w:eastAsia="Times New Roman" w:hAnsi="Times New Roman" w:cs="Times New Roman"/>
          <w:sz w:val="24"/>
          <w:szCs w:val="24"/>
          <w:lang w:eastAsia="en-GB"/>
        </w:rPr>
        <w:t xml:space="preserve">facilitate learning about others to appreciate differences and identify injustice and intolerance. </w:t>
      </w:r>
      <w:r w:rsidR="00524746" w:rsidRPr="0057531F">
        <w:rPr>
          <w:rFonts w:ascii="Times New Roman" w:eastAsia="Times New Roman" w:hAnsi="Times New Roman" w:cs="Times New Roman"/>
          <w:sz w:val="24"/>
          <w:szCs w:val="24"/>
          <w:lang w:eastAsia="en-GB"/>
        </w:rPr>
        <w:t>They can motivate</w:t>
      </w:r>
      <w:r w:rsidR="0004044C" w:rsidRPr="0057531F">
        <w:rPr>
          <w:rFonts w:ascii="Times New Roman" w:eastAsia="Times New Roman" w:hAnsi="Times New Roman" w:cs="Times New Roman"/>
          <w:sz w:val="24"/>
          <w:szCs w:val="24"/>
          <w:lang w:eastAsia="en-GB"/>
        </w:rPr>
        <w:t xml:space="preserve"> a wide range of</w:t>
      </w:r>
      <w:r w:rsidR="00524746" w:rsidRPr="0057531F">
        <w:rPr>
          <w:rFonts w:ascii="Times New Roman" w:eastAsia="Times New Roman" w:hAnsi="Times New Roman" w:cs="Times New Roman"/>
          <w:sz w:val="24"/>
          <w:szCs w:val="24"/>
          <w:lang w:eastAsia="en-GB"/>
        </w:rPr>
        <w:t xml:space="preserve"> readers to act for a better world.</w:t>
      </w:r>
      <w:r w:rsidR="00E47222" w:rsidRPr="0057531F">
        <w:rPr>
          <w:rStyle w:val="FootnoteReference"/>
          <w:rFonts w:ascii="Times New Roman" w:hAnsi="Times New Roman" w:cs="Times New Roman"/>
          <w:sz w:val="24"/>
          <w:szCs w:val="24"/>
        </w:rPr>
        <w:footnoteReference w:id="7"/>
      </w:r>
      <w:r w:rsidR="00C571AD" w:rsidRPr="0057531F">
        <w:rPr>
          <w:rFonts w:ascii="Times New Roman" w:eastAsia="Times New Roman" w:hAnsi="Times New Roman" w:cs="Times New Roman"/>
          <w:sz w:val="24"/>
          <w:szCs w:val="24"/>
          <w:lang w:eastAsia="en-GB"/>
        </w:rPr>
        <w:t xml:space="preserve"> </w:t>
      </w:r>
    </w:p>
    <w:p w14:paraId="19006E62" w14:textId="39D30A40" w:rsidR="00342188" w:rsidRPr="0057531F" w:rsidRDefault="00933F7C" w:rsidP="0057531F">
      <w:pPr>
        <w:spacing w:line="480" w:lineRule="auto"/>
        <w:ind w:firstLine="720"/>
        <w:rPr>
          <w:rFonts w:ascii="Times New Roman" w:eastAsia="Times New Roman" w:hAnsi="Times New Roman" w:cs="Times New Roman"/>
          <w:sz w:val="24"/>
          <w:szCs w:val="24"/>
          <w:lang w:eastAsia="en-GB"/>
        </w:rPr>
      </w:pPr>
      <w:r w:rsidRPr="0057531F">
        <w:rPr>
          <w:rFonts w:ascii="Times New Roman" w:eastAsia="Times New Roman" w:hAnsi="Times New Roman" w:cs="Times New Roman"/>
          <w:sz w:val="24"/>
          <w:szCs w:val="24"/>
          <w:lang w:eastAsia="en-GB"/>
        </w:rPr>
        <w:t>Jean-Philippe Strassen</w:t>
      </w:r>
      <w:r w:rsidR="00F14FEE" w:rsidRPr="0057531F">
        <w:rPr>
          <w:rFonts w:ascii="Times New Roman" w:eastAsia="Times New Roman" w:hAnsi="Times New Roman" w:cs="Times New Roman"/>
          <w:sz w:val="24"/>
          <w:szCs w:val="24"/>
          <w:lang w:eastAsia="en-GB"/>
        </w:rPr>
        <w:t>’s</w:t>
      </w:r>
      <w:r w:rsidR="00456880" w:rsidRPr="0057531F">
        <w:rPr>
          <w:rFonts w:ascii="Times New Roman" w:eastAsia="Times New Roman" w:hAnsi="Times New Roman" w:cs="Times New Roman"/>
          <w:sz w:val="24"/>
          <w:szCs w:val="24"/>
          <w:lang w:eastAsia="en-GB"/>
        </w:rPr>
        <w:t xml:space="preserve"> </w:t>
      </w:r>
      <w:r w:rsidRPr="0057531F">
        <w:rPr>
          <w:rFonts w:ascii="Times New Roman" w:eastAsia="Times New Roman" w:hAnsi="Times New Roman" w:cs="Times New Roman"/>
          <w:sz w:val="24"/>
          <w:szCs w:val="24"/>
          <w:lang w:eastAsia="en-GB"/>
        </w:rPr>
        <w:t xml:space="preserve">graphic novel </w:t>
      </w:r>
      <w:r w:rsidRPr="0057531F">
        <w:rPr>
          <w:rFonts w:ascii="Times New Roman" w:eastAsia="Times New Roman" w:hAnsi="Times New Roman" w:cs="Times New Roman"/>
          <w:i/>
          <w:sz w:val="24"/>
          <w:szCs w:val="24"/>
          <w:lang w:eastAsia="en-GB"/>
        </w:rPr>
        <w:t>Deogratias: A Tale of Rwanda</w:t>
      </w:r>
      <w:r w:rsidR="00D96728" w:rsidRPr="0057531F">
        <w:rPr>
          <w:rStyle w:val="FootnoteReference"/>
          <w:rFonts w:ascii="Times New Roman" w:eastAsia="Times New Roman" w:hAnsi="Times New Roman" w:cs="Times New Roman"/>
          <w:sz w:val="24"/>
          <w:szCs w:val="24"/>
          <w:lang w:eastAsia="en-GB"/>
        </w:rPr>
        <w:footnoteReference w:id="8"/>
      </w:r>
      <w:r w:rsidR="00456880" w:rsidRPr="0057531F">
        <w:rPr>
          <w:rFonts w:ascii="Times New Roman" w:eastAsia="Times New Roman" w:hAnsi="Times New Roman" w:cs="Times New Roman"/>
          <w:sz w:val="24"/>
          <w:szCs w:val="24"/>
          <w:lang w:eastAsia="en-GB"/>
        </w:rPr>
        <w:t xml:space="preserve"> </w:t>
      </w:r>
      <w:r w:rsidR="001115FF" w:rsidRPr="0057531F">
        <w:rPr>
          <w:rFonts w:ascii="Times New Roman" w:eastAsia="Times New Roman" w:hAnsi="Times New Roman" w:cs="Times New Roman"/>
          <w:sz w:val="24"/>
          <w:szCs w:val="24"/>
          <w:lang w:eastAsia="en-GB"/>
        </w:rPr>
        <w:t xml:space="preserve">addresses the subject of the Rwandan genocide by describing the life of </w:t>
      </w:r>
      <w:r w:rsidR="00145D7E" w:rsidRPr="0057531F">
        <w:rPr>
          <w:rFonts w:ascii="Times New Roman" w:eastAsia="Times New Roman" w:hAnsi="Times New Roman" w:cs="Times New Roman"/>
          <w:sz w:val="24"/>
          <w:szCs w:val="24"/>
          <w:lang w:eastAsia="en-GB"/>
        </w:rPr>
        <w:t>the</w:t>
      </w:r>
      <w:r w:rsidR="001115FF" w:rsidRPr="0057531F">
        <w:rPr>
          <w:rFonts w:ascii="Times New Roman" w:eastAsia="Times New Roman" w:hAnsi="Times New Roman" w:cs="Times New Roman"/>
          <w:sz w:val="24"/>
          <w:szCs w:val="24"/>
          <w:lang w:eastAsia="en-GB"/>
        </w:rPr>
        <w:t xml:space="preserve"> te</w:t>
      </w:r>
      <w:r w:rsidR="00C70EB8" w:rsidRPr="0057531F">
        <w:rPr>
          <w:rFonts w:ascii="Times New Roman" w:eastAsia="Times New Roman" w:hAnsi="Times New Roman" w:cs="Times New Roman"/>
          <w:sz w:val="24"/>
          <w:szCs w:val="24"/>
          <w:lang w:eastAsia="en-GB"/>
        </w:rPr>
        <w:t>enage Hutu boy Deogratias</w:t>
      </w:r>
      <w:r w:rsidR="002558B7" w:rsidRPr="0057531F">
        <w:rPr>
          <w:rFonts w:ascii="Times New Roman" w:eastAsia="Times New Roman" w:hAnsi="Times New Roman" w:cs="Times New Roman"/>
          <w:sz w:val="24"/>
          <w:szCs w:val="24"/>
          <w:lang w:eastAsia="en-GB"/>
        </w:rPr>
        <w:t>,</w:t>
      </w:r>
      <w:r w:rsidR="001115FF" w:rsidRPr="0057531F">
        <w:rPr>
          <w:rFonts w:ascii="Times New Roman" w:eastAsia="Times New Roman" w:hAnsi="Times New Roman" w:cs="Times New Roman"/>
          <w:sz w:val="24"/>
          <w:szCs w:val="24"/>
          <w:lang w:eastAsia="en-GB"/>
        </w:rPr>
        <w:t xml:space="preserve"> who witnessed and perpetrated the rapes and killings of his Tutsi friends</w:t>
      </w:r>
      <w:r w:rsidR="00027704" w:rsidRPr="0057531F">
        <w:rPr>
          <w:rFonts w:ascii="Times New Roman" w:eastAsia="Times New Roman" w:hAnsi="Times New Roman" w:cs="Times New Roman"/>
          <w:sz w:val="24"/>
          <w:szCs w:val="24"/>
          <w:lang w:eastAsia="en-GB"/>
        </w:rPr>
        <w:t xml:space="preserve"> A</w:t>
      </w:r>
      <w:r w:rsidR="009537ED" w:rsidRPr="0057531F">
        <w:rPr>
          <w:rFonts w:ascii="Times New Roman" w:eastAsia="Times New Roman" w:hAnsi="Times New Roman" w:cs="Times New Roman"/>
          <w:sz w:val="24"/>
          <w:szCs w:val="24"/>
          <w:lang w:eastAsia="en-GB"/>
        </w:rPr>
        <w:t>pol</w:t>
      </w:r>
      <w:r w:rsidR="00027704" w:rsidRPr="0057531F">
        <w:rPr>
          <w:rFonts w:ascii="Times New Roman" w:eastAsia="Times New Roman" w:hAnsi="Times New Roman" w:cs="Times New Roman"/>
          <w:sz w:val="24"/>
          <w:szCs w:val="24"/>
          <w:lang w:eastAsia="en-GB"/>
        </w:rPr>
        <w:t>l</w:t>
      </w:r>
      <w:r w:rsidR="009537ED" w:rsidRPr="0057531F">
        <w:rPr>
          <w:rFonts w:ascii="Times New Roman" w:eastAsia="Times New Roman" w:hAnsi="Times New Roman" w:cs="Times New Roman"/>
          <w:sz w:val="24"/>
          <w:szCs w:val="24"/>
          <w:lang w:eastAsia="en-GB"/>
        </w:rPr>
        <w:t>inaria and Benina and their mother Venetia</w:t>
      </w:r>
      <w:r w:rsidR="001115FF" w:rsidRPr="0057531F">
        <w:rPr>
          <w:rFonts w:ascii="Times New Roman" w:eastAsia="Times New Roman" w:hAnsi="Times New Roman" w:cs="Times New Roman"/>
          <w:sz w:val="24"/>
          <w:szCs w:val="24"/>
          <w:lang w:eastAsia="en-GB"/>
        </w:rPr>
        <w:t>. The focus</w:t>
      </w:r>
      <w:r w:rsidR="00EE5EFA" w:rsidRPr="0057531F">
        <w:rPr>
          <w:rFonts w:ascii="Times New Roman" w:eastAsia="Times New Roman" w:hAnsi="Times New Roman" w:cs="Times New Roman"/>
          <w:sz w:val="24"/>
          <w:szCs w:val="24"/>
          <w:lang w:eastAsia="en-GB"/>
        </w:rPr>
        <w:t>,</w:t>
      </w:r>
      <w:r w:rsidR="002168D7" w:rsidRPr="0057531F">
        <w:rPr>
          <w:rFonts w:ascii="Times New Roman" w:eastAsia="Times New Roman" w:hAnsi="Times New Roman" w:cs="Times New Roman"/>
          <w:sz w:val="24"/>
          <w:szCs w:val="24"/>
          <w:lang w:eastAsia="en-GB"/>
        </w:rPr>
        <w:t xml:space="preserve"> however, does not lie</w:t>
      </w:r>
      <w:r w:rsidR="001115FF" w:rsidRPr="0057531F">
        <w:rPr>
          <w:rFonts w:ascii="Times New Roman" w:eastAsia="Times New Roman" w:hAnsi="Times New Roman" w:cs="Times New Roman"/>
          <w:sz w:val="24"/>
          <w:szCs w:val="24"/>
          <w:lang w:eastAsia="en-GB"/>
        </w:rPr>
        <w:t xml:space="preserve"> on the </w:t>
      </w:r>
      <w:r w:rsidR="0088171A" w:rsidRPr="0057531F">
        <w:rPr>
          <w:rFonts w:ascii="Times New Roman" w:eastAsia="Times New Roman" w:hAnsi="Times New Roman" w:cs="Times New Roman"/>
          <w:sz w:val="24"/>
          <w:szCs w:val="24"/>
          <w:lang w:eastAsia="en-GB"/>
        </w:rPr>
        <w:t xml:space="preserve">events in </w:t>
      </w:r>
      <w:r w:rsidR="001115FF" w:rsidRPr="0057531F">
        <w:rPr>
          <w:rFonts w:ascii="Times New Roman" w:eastAsia="Times New Roman" w:hAnsi="Times New Roman" w:cs="Times New Roman"/>
          <w:sz w:val="24"/>
          <w:szCs w:val="24"/>
          <w:lang w:eastAsia="en-GB"/>
        </w:rPr>
        <w:t>April 1994</w:t>
      </w:r>
      <w:r w:rsidR="00BF4257" w:rsidRPr="0057531F">
        <w:rPr>
          <w:rFonts w:ascii="Times New Roman" w:eastAsia="Times New Roman" w:hAnsi="Times New Roman" w:cs="Times New Roman"/>
          <w:sz w:val="24"/>
          <w:szCs w:val="24"/>
          <w:lang w:eastAsia="en-GB"/>
        </w:rPr>
        <w:t xml:space="preserve">. </w:t>
      </w:r>
      <w:r w:rsidR="000706A6" w:rsidRPr="0057531F">
        <w:rPr>
          <w:rFonts w:ascii="Times New Roman" w:eastAsia="Times New Roman" w:hAnsi="Times New Roman" w:cs="Times New Roman"/>
          <w:sz w:val="24"/>
          <w:szCs w:val="24"/>
          <w:lang w:eastAsia="en-GB"/>
        </w:rPr>
        <w:t>T</w:t>
      </w:r>
      <w:r w:rsidR="00BF4257" w:rsidRPr="0057531F">
        <w:rPr>
          <w:rFonts w:ascii="Times New Roman" w:eastAsia="Times New Roman" w:hAnsi="Times New Roman" w:cs="Times New Roman"/>
          <w:sz w:val="24"/>
          <w:szCs w:val="24"/>
          <w:lang w:eastAsia="en-GB"/>
        </w:rPr>
        <w:t>he story</w:t>
      </w:r>
      <w:r w:rsidR="000706A6" w:rsidRPr="0057531F">
        <w:rPr>
          <w:rFonts w:ascii="Times New Roman" w:eastAsia="Times New Roman" w:hAnsi="Times New Roman" w:cs="Times New Roman"/>
          <w:sz w:val="24"/>
          <w:szCs w:val="24"/>
          <w:lang w:eastAsia="en-GB"/>
        </w:rPr>
        <w:t>line</w:t>
      </w:r>
      <w:r w:rsidR="00BF4257" w:rsidRPr="0057531F">
        <w:rPr>
          <w:rFonts w:ascii="Times New Roman" w:eastAsia="Times New Roman" w:hAnsi="Times New Roman" w:cs="Times New Roman"/>
          <w:sz w:val="24"/>
          <w:szCs w:val="24"/>
          <w:lang w:eastAsia="en-GB"/>
        </w:rPr>
        <w:t xml:space="preserve"> </w:t>
      </w:r>
      <w:r w:rsidR="000706A6" w:rsidRPr="0057531F">
        <w:rPr>
          <w:rFonts w:ascii="Times New Roman" w:eastAsia="Times New Roman" w:hAnsi="Times New Roman" w:cs="Times New Roman"/>
          <w:sz w:val="24"/>
          <w:szCs w:val="24"/>
          <w:lang w:eastAsia="en-GB"/>
        </w:rPr>
        <w:t xml:space="preserve">before the genocide centres </w:t>
      </w:r>
      <w:r w:rsidR="00BF4257" w:rsidRPr="0057531F">
        <w:rPr>
          <w:rFonts w:ascii="Times New Roman" w:eastAsia="Times New Roman" w:hAnsi="Times New Roman" w:cs="Times New Roman"/>
          <w:sz w:val="24"/>
          <w:szCs w:val="24"/>
          <w:lang w:eastAsia="en-GB"/>
        </w:rPr>
        <w:t>on</w:t>
      </w:r>
      <w:r w:rsidR="001115FF" w:rsidRPr="0057531F">
        <w:rPr>
          <w:rFonts w:ascii="Times New Roman" w:eastAsia="Times New Roman" w:hAnsi="Times New Roman" w:cs="Times New Roman"/>
          <w:sz w:val="24"/>
          <w:szCs w:val="24"/>
          <w:lang w:eastAsia="en-GB"/>
        </w:rPr>
        <w:t xml:space="preserve"> </w:t>
      </w:r>
      <w:r w:rsidR="00735E0B" w:rsidRPr="0057531F">
        <w:rPr>
          <w:rFonts w:ascii="Times New Roman" w:eastAsia="Times New Roman" w:hAnsi="Times New Roman" w:cs="Times New Roman"/>
          <w:sz w:val="24"/>
          <w:szCs w:val="24"/>
          <w:lang w:eastAsia="en-GB"/>
        </w:rPr>
        <w:t>inter-ethnic</w:t>
      </w:r>
      <w:r w:rsidR="006265EC" w:rsidRPr="0057531F">
        <w:rPr>
          <w:rFonts w:ascii="Times New Roman" w:eastAsia="Times New Roman" w:hAnsi="Times New Roman" w:cs="Times New Roman"/>
          <w:sz w:val="24"/>
          <w:szCs w:val="24"/>
          <w:lang w:eastAsia="en-GB"/>
        </w:rPr>
        <w:t xml:space="preserve"> relationships</w:t>
      </w:r>
      <w:r w:rsidR="00BF4257" w:rsidRPr="0057531F">
        <w:rPr>
          <w:rFonts w:ascii="Times New Roman" w:eastAsia="Times New Roman" w:hAnsi="Times New Roman" w:cs="Times New Roman"/>
          <w:sz w:val="24"/>
          <w:szCs w:val="24"/>
          <w:lang w:eastAsia="en-GB"/>
        </w:rPr>
        <w:t>. In its aftermath,</w:t>
      </w:r>
      <w:r w:rsidR="006265EC" w:rsidRPr="0057531F">
        <w:rPr>
          <w:rFonts w:ascii="Times New Roman" w:eastAsia="Times New Roman" w:hAnsi="Times New Roman" w:cs="Times New Roman"/>
          <w:sz w:val="24"/>
          <w:szCs w:val="24"/>
          <w:lang w:eastAsia="en-GB"/>
        </w:rPr>
        <w:t xml:space="preserve"> </w:t>
      </w:r>
      <w:r w:rsidR="00BF4257" w:rsidRPr="0057531F">
        <w:rPr>
          <w:rFonts w:ascii="Times New Roman" w:eastAsia="Times New Roman" w:hAnsi="Times New Roman" w:cs="Times New Roman"/>
          <w:sz w:val="24"/>
          <w:szCs w:val="24"/>
          <w:lang w:eastAsia="en-GB"/>
        </w:rPr>
        <w:t xml:space="preserve">the Belgian author </w:t>
      </w:r>
      <w:r w:rsidR="00D06E67" w:rsidRPr="0057531F">
        <w:rPr>
          <w:rFonts w:ascii="Times New Roman" w:eastAsia="Times New Roman" w:hAnsi="Times New Roman" w:cs="Times New Roman"/>
          <w:sz w:val="24"/>
          <w:szCs w:val="24"/>
          <w:lang w:eastAsia="en-GB"/>
        </w:rPr>
        <w:t>problematis</w:t>
      </w:r>
      <w:r w:rsidR="000706A6" w:rsidRPr="0057531F">
        <w:rPr>
          <w:rFonts w:ascii="Times New Roman" w:eastAsia="Times New Roman" w:hAnsi="Times New Roman" w:cs="Times New Roman"/>
          <w:sz w:val="24"/>
          <w:szCs w:val="24"/>
          <w:lang w:eastAsia="en-GB"/>
        </w:rPr>
        <w:t xml:space="preserve">es the victim-perpetrator </w:t>
      </w:r>
      <w:r w:rsidR="00653D6B" w:rsidRPr="0057531F">
        <w:rPr>
          <w:rFonts w:ascii="Times New Roman" w:eastAsia="Times New Roman" w:hAnsi="Times New Roman" w:cs="Times New Roman"/>
          <w:sz w:val="24"/>
          <w:szCs w:val="24"/>
          <w:lang w:eastAsia="en-GB"/>
        </w:rPr>
        <w:t>dichotomy</w:t>
      </w:r>
      <w:r w:rsidR="000706A6" w:rsidRPr="0057531F">
        <w:rPr>
          <w:rFonts w:ascii="Times New Roman" w:eastAsia="Times New Roman" w:hAnsi="Times New Roman" w:cs="Times New Roman"/>
          <w:sz w:val="24"/>
          <w:szCs w:val="24"/>
          <w:lang w:eastAsia="en-GB"/>
        </w:rPr>
        <w:t xml:space="preserve"> by </w:t>
      </w:r>
      <w:r w:rsidR="00244704" w:rsidRPr="0057531F">
        <w:rPr>
          <w:rFonts w:ascii="Times New Roman" w:eastAsia="Times New Roman" w:hAnsi="Times New Roman" w:cs="Times New Roman"/>
          <w:sz w:val="24"/>
          <w:szCs w:val="24"/>
          <w:lang w:eastAsia="en-GB"/>
        </w:rPr>
        <w:t>emphasising</w:t>
      </w:r>
      <w:r w:rsidR="000706A6" w:rsidRPr="0057531F">
        <w:rPr>
          <w:rFonts w:ascii="Times New Roman" w:eastAsia="Times New Roman" w:hAnsi="Times New Roman" w:cs="Times New Roman"/>
          <w:sz w:val="24"/>
          <w:szCs w:val="24"/>
          <w:lang w:eastAsia="en-GB"/>
        </w:rPr>
        <w:t xml:space="preserve"> </w:t>
      </w:r>
      <w:r w:rsidR="001115FF" w:rsidRPr="0057531F">
        <w:rPr>
          <w:rFonts w:ascii="Times New Roman" w:eastAsia="Times New Roman" w:hAnsi="Times New Roman" w:cs="Times New Roman"/>
          <w:sz w:val="24"/>
          <w:szCs w:val="24"/>
          <w:lang w:eastAsia="en-GB"/>
        </w:rPr>
        <w:t>Deogratias’ ways of coping</w:t>
      </w:r>
      <w:r w:rsidR="005F4CBC" w:rsidRPr="0057531F">
        <w:rPr>
          <w:rFonts w:ascii="Times New Roman" w:eastAsia="Times New Roman" w:hAnsi="Times New Roman" w:cs="Times New Roman"/>
          <w:sz w:val="24"/>
          <w:szCs w:val="24"/>
          <w:lang w:eastAsia="en-GB"/>
        </w:rPr>
        <w:t xml:space="preserve">. </w:t>
      </w:r>
      <w:r w:rsidR="00497AED" w:rsidRPr="0057531F">
        <w:rPr>
          <w:rFonts w:ascii="Times New Roman" w:eastAsia="Times New Roman" w:hAnsi="Times New Roman" w:cs="Times New Roman"/>
          <w:sz w:val="24"/>
          <w:szCs w:val="24"/>
          <w:lang w:eastAsia="en-GB"/>
        </w:rPr>
        <w:t>In doing so</w:t>
      </w:r>
      <w:r w:rsidR="006827A9" w:rsidRPr="0057531F">
        <w:rPr>
          <w:rFonts w:ascii="Times New Roman" w:eastAsia="Times New Roman" w:hAnsi="Times New Roman" w:cs="Times New Roman"/>
          <w:sz w:val="24"/>
          <w:szCs w:val="24"/>
          <w:lang w:eastAsia="en-GB"/>
        </w:rPr>
        <w:t>,</w:t>
      </w:r>
      <w:r w:rsidR="00497AED" w:rsidRPr="0057531F">
        <w:rPr>
          <w:rFonts w:ascii="Times New Roman" w:eastAsia="Times New Roman" w:hAnsi="Times New Roman" w:cs="Times New Roman"/>
          <w:sz w:val="24"/>
          <w:szCs w:val="24"/>
          <w:lang w:eastAsia="en-GB"/>
        </w:rPr>
        <w:t xml:space="preserve"> h</w:t>
      </w:r>
      <w:r w:rsidR="005F4CBC" w:rsidRPr="0057531F">
        <w:rPr>
          <w:rFonts w:ascii="Times New Roman" w:eastAsia="Times New Roman" w:hAnsi="Times New Roman" w:cs="Times New Roman"/>
          <w:sz w:val="24"/>
          <w:szCs w:val="24"/>
          <w:lang w:eastAsia="en-GB"/>
        </w:rPr>
        <w:t>e also highlights</w:t>
      </w:r>
      <w:r w:rsidR="001115FF" w:rsidRPr="0057531F">
        <w:rPr>
          <w:rFonts w:ascii="Times New Roman" w:eastAsia="Times New Roman" w:hAnsi="Times New Roman" w:cs="Times New Roman"/>
          <w:sz w:val="24"/>
          <w:szCs w:val="24"/>
          <w:lang w:eastAsia="en-GB"/>
        </w:rPr>
        <w:t xml:space="preserve"> </w:t>
      </w:r>
      <w:r w:rsidR="00614540" w:rsidRPr="0057531F">
        <w:rPr>
          <w:rFonts w:ascii="Times New Roman" w:eastAsia="Times New Roman" w:hAnsi="Times New Roman" w:cs="Times New Roman"/>
          <w:sz w:val="24"/>
          <w:szCs w:val="24"/>
          <w:lang w:eastAsia="en-GB"/>
        </w:rPr>
        <w:t>difficulties regarding reconciliation</w:t>
      </w:r>
      <w:r w:rsidR="001115FF" w:rsidRPr="0057531F">
        <w:rPr>
          <w:rFonts w:ascii="Times New Roman" w:eastAsia="Times New Roman" w:hAnsi="Times New Roman" w:cs="Times New Roman"/>
          <w:sz w:val="24"/>
          <w:szCs w:val="24"/>
          <w:lang w:eastAsia="en-GB"/>
        </w:rPr>
        <w:t xml:space="preserve">. </w:t>
      </w:r>
      <w:r w:rsidR="0077173C" w:rsidRPr="0057531F">
        <w:rPr>
          <w:rFonts w:ascii="Times New Roman" w:eastAsia="Times New Roman" w:hAnsi="Times New Roman" w:cs="Times New Roman"/>
          <w:sz w:val="24"/>
          <w:szCs w:val="24"/>
          <w:lang w:eastAsia="en-GB"/>
        </w:rPr>
        <w:t xml:space="preserve">Based on months of investigative journalism in Rwanda, </w:t>
      </w:r>
      <w:r w:rsidR="004A2177" w:rsidRPr="0057531F">
        <w:rPr>
          <w:rFonts w:ascii="Times New Roman" w:eastAsia="Times New Roman" w:hAnsi="Times New Roman" w:cs="Times New Roman"/>
          <w:sz w:val="24"/>
          <w:szCs w:val="24"/>
          <w:lang w:eastAsia="en-GB"/>
        </w:rPr>
        <w:t>Strassen shows how and why genocide is committed, its wider context and enabling environment</w:t>
      </w:r>
      <w:r w:rsidR="005B5D4C" w:rsidRPr="0057531F">
        <w:rPr>
          <w:rFonts w:ascii="Times New Roman" w:eastAsia="Times New Roman" w:hAnsi="Times New Roman" w:cs="Times New Roman"/>
          <w:sz w:val="24"/>
          <w:szCs w:val="24"/>
          <w:lang w:eastAsia="en-GB"/>
        </w:rPr>
        <w:t>, to facilitate a deeper understanding of its causes and survivors’ experiences</w:t>
      </w:r>
      <w:r w:rsidR="007F5F59" w:rsidRPr="0057531F">
        <w:rPr>
          <w:rFonts w:ascii="Times New Roman" w:eastAsia="Times New Roman" w:hAnsi="Times New Roman" w:cs="Times New Roman"/>
          <w:sz w:val="24"/>
          <w:szCs w:val="24"/>
          <w:lang w:eastAsia="en-GB"/>
        </w:rPr>
        <w:t>.</w:t>
      </w:r>
      <w:r w:rsidR="007F5F59" w:rsidRPr="0057531F">
        <w:rPr>
          <w:rStyle w:val="FootnoteReference"/>
          <w:rFonts w:ascii="Times New Roman" w:eastAsia="Times New Roman" w:hAnsi="Times New Roman" w:cs="Times New Roman"/>
          <w:sz w:val="24"/>
          <w:szCs w:val="24"/>
          <w:lang w:eastAsia="en-GB"/>
        </w:rPr>
        <w:footnoteReference w:id="9"/>
      </w:r>
      <w:r w:rsidR="00CC1135" w:rsidRPr="0057531F">
        <w:rPr>
          <w:rFonts w:ascii="Times New Roman" w:eastAsia="Times New Roman" w:hAnsi="Times New Roman" w:cs="Times New Roman"/>
          <w:sz w:val="24"/>
          <w:szCs w:val="24"/>
          <w:lang w:eastAsia="en-GB"/>
        </w:rPr>
        <w:t xml:space="preserve"> </w:t>
      </w:r>
    </w:p>
    <w:p w14:paraId="1F248FC3" w14:textId="254FB00E" w:rsidR="00552C97" w:rsidRPr="0057531F" w:rsidRDefault="00552C97" w:rsidP="0057531F">
      <w:pPr>
        <w:spacing w:line="480" w:lineRule="auto"/>
        <w:rPr>
          <w:rFonts w:ascii="Times New Roman" w:eastAsia="Times New Roman" w:hAnsi="Times New Roman" w:cs="Times New Roman"/>
          <w:sz w:val="24"/>
          <w:szCs w:val="24"/>
          <w:lang w:eastAsia="en-GB"/>
        </w:rPr>
      </w:pPr>
    </w:p>
    <w:p w14:paraId="7009124D" w14:textId="5936AC00" w:rsidR="007F7AAA" w:rsidRPr="0057531F" w:rsidRDefault="007F7AAA" w:rsidP="0057531F">
      <w:pPr>
        <w:spacing w:line="480" w:lineRule="auto"/>
        <w:ind w:firstLine="720"/>
        <w:rPr>
          <w:rFonts w:ascii="Times New Roman" w:hAnsi="Times New Roman" w:cs="Times New Roman"/>
          <w:sz w:val="24"/>
          <w:szCs w:val="24"/>
        </w:rPr>
      </w:pPr>
      <w:r w:rsidRPr="0057531F">
        <w:rPr>
          <w:rFonts w:ascii="Times New Roman" w:hAnsi="Times New Roman" w:cs="Times New Roman"/>
          <w:sz w:val="24"/>
          <w:szCs w:val="24"/>
        </w:rPr>
        <w:t xml:space="preserve">This article will explore how the </w:t>
      </w:r>
      <w:r w:rsidR="00053DF7" w:rsidRPr="0057531F">
        <w:rPr>
          <w:rFonts w:ascii="Times New Roman" w:hAnsi="Times New Roman" w:cs="Times New Roman"/>
          <w:sz w:val="24"/>
          <w:szCs w:val="24"/>
        </w:rPr>
        <w:t xml:space="preserve">above-mentioned </w:t>
      </w:r>
      <w:r w:rsidRPr="0057531F">
        <w:rPr>
          <w:rFonts w:ascii="Times New Roman" w:hAnsi="Times New Roman" w:cs="Times New Roman"/>
          <w:sz w:val="24"/>
          <w:szCs w:val="24"/>
        </w:rPr>
        <w:t xml:space="preserve">elements of the genocide definition were addressed in </w:t>
      </w:r>
      <w:r w:rsidR="00B4499B" w:rsidRPr="0057531F">
        <w:rPr>
          <w:rFonts w:ascii="Times New Roman" w:hAnsi="Times New Roman" w:cs="Times New Roman"/>
          <w:i/>
          <w:sz w:val="24"/>
          <w:szCs w:val="24"/>
        </w:rPr>
        <w:t>Deogratias</w:t>
      </w:r>
      <w:r w:rsidRPr="0057531F">
        <w:rPr>
          <w:rFonts w:ascii="Times New Roman" w:hAnsi="Times New Roman" w:cs="Times New Roman"/>
          <w:sz w:val="24"/>
          <w:szCs w:val="24"/>
        </w:rPr>
        <w:t xml:space="preserve">. </w:t>
      </w:r>
      <w:r w:rsidR="0005789D" w:rsidRPr="0057531F">
        <w:rPr>
          <w:rFonts w:ascii="Times New Roman" w:hAnsi="Times New Roman" w:cs="Times New Roman"/>
          <w:sz w:val="24"/>
          <w:szCs w:val="24"/>
        </w:rPr>
        <w:t>A</w:t>
      </w:r>
      <w:r w:rsidR="00AA1B66" w:rsidRPr="0057531F">
        <w:rPr>
          <w:rFonts w:ascii="Times New Roman" w:hAnsi="Times New Roman" w:cs="Times New Roman"/>
          <w:sz w:val="24"/>
          <w:szCs w:val="24"/>
        </w:rPr>
        <w:t xml:space="preserve"> humanities-based approach to</w:t>
      </w:r>
      <w:r w:rsidRPr="0057531F">
        <w:rPr>
          <w:rFonts w:ascii="Times New Roman" w:hAnsi="Times New Roman" w:cs="Times New Roman"/>
          <w:sz w:val="24"/>
          <w:szCs w:val="24"/>
        </w:rPr>
        <w:t xml:space="preserve"> the </w:t>
      </w:r>
      <w:r w:rsidR="00B06B54" w:rsidRPr="0057531F">
        <w:rPr>
          <w:rFonts w:ascii="Times New Roman" w:hAnsi="Times New Roman" w:cs="Times New Roman"/>
          <w:sz w:val="24"/>
          <w:szCs w:val="24"/>
        </w:rPr>
        <w:t>rational, legal definition of</w:t>
      </w:r>
      <w:r w:rsidRPr="0057531F">
        <w:rPr>
          <w:rFonts w:ascii="Times New Roman" w:hAnsi="Times New Roman" w:cs="Times New Roman"/>
          <w:sz w:val="24"/>
          <w:szCs w:val="24"/>
        </w:rPr>
        <w:t xml:space="preserve"> genocide</w:t>
      </w:r>
      <w:r w:rsidR="0005789D" w:rsidRPr="0057531F">
        <w:rPr>
          <w:rFonts w:ascii="Times New Roman" w:hAnsi="Times New Roman" w:cs="Times New Roman"/>
          <w:sz w:val="24"/>
          <w:szCs w:val="24"/>
        </w:rPr>
        <w:t xml:space="preserve"> can lead to</w:t>
      </w:r>
      <w:r w:rsidRPr="0057531F">
        <w:rPr>
          <w:rFonts w:ascii="Times New Roman" w:hAnsi="Times New Roman" w:cs="Times New Roman"/>
          <w:sz w:val="24"/>
          <w:szCs w:val="24"/>
        </w:rPr>
        <w:t xml:space="preserve"> a </w:t>
      </w:r>
      <w:r w:rsidR="00EB62DB" w:rsidRPr="0057531F">
        <w:rPr>
          <w:rFonts w:ascii="Times New Roman" w:hAnsi="Times New Roman" w:cs="Times New Roman"/>
          <w:sz w:val="24"/>
          <w:szCs w:val="24"/>
        </w:rPr>
        <w:t>more comprehensive</w:t>
      </w:r>
      <w:r w:rsidRPr="0057531F">
        <w:rPr>
          <w:rFonts w:ascii="Times New Roman" w:hAnsi="Times New Roman" w:cs="Times New Roman"/>
          <w:sz w:val="24"/>
          <w:szCs w:val="24"/>
        </w:rPr>
        <w:t xml:space="preserve"> understanding of it.</w:t>
      </w:r>
      <w:r w:rsidR="00D460E2" w:rsidRPr="0057531F">
        <w:rPr>
          <w:rFonts w:ascii="Times New Roman" w:hAnsi="Times New Roman" w:cs="Times New Roman"/>
          <w:sz w:val="24"/>
          <w:szCs w:val="24"/>
        </w:rPr>
        <w:t xml:space="preserve"> </w:t>
      </w:r>
      <w:r w:rsidR="007620D2" w:rsidRPr="0057531F">
        <w:rPr>
          <w:rFonts w:ascii="Times New Roman" w:hAnsi="Times New Roman" w:cs="Times New Roman"/>
          <w:sz w:val="24"/>
          <w:szCs w:val="24"/>
        </w:rPr>
        <w:t>Retributive criminal</w:t>
      </w:r>
      <w:r w:rsidRPr="0057531F">
        <w:rPr>
          <w:rFonts w:ascii="Times New Roman" w:hAnsi="Times New Roman" w:cs="Times New Roman"/>
          <w:sz w:val="24"/>
          <w:szCs w:val="24"/>
        </w:rPr>
        <w:t xml:space="preserve"> </w:t>
      </w:r>
      <w:r w:rsidR="007620D2" w:rsidRPr="0057531F">
        <w:rPr>
          <w:rFonts w:ascii="Times New Roman" w:hAnsi="Times New Roman" w:cs="Times New Roman"/>
          <w:sz w:val="24"/>
          <w:szCs w:val="24"/>
        </w:rPr>
        <w:t>l</w:t>
      </w:r>
      <w:r w:rsidRPr="0057531F">
        <w:rPr>
          <w:rFonts w:ascii="Times New Roman" w:hAnsi="Times New Roman" w:cs="Times New Roman"/>
          <w:sz w:val="24"/>
          <w:szCs w:val="24"/>
        </w:rPr>
        <w:t>aw searches for</w:t>
      </w:r>
      <w:r w:rsidR="008B6894" w:rsidRPr="0057531F">
        <w:rPr>
          <w:rFonts w:ascii="Times New Roman" w:hAnsi="Times New Roman" w:cs="Times New Roman"/>
          <w:sz w:val="24"/>
          <w:szCs w:val="24"/>
        </w:rPr>
        <w:t>,</w:t>
      </w:r>
      <w:r w:rsidR="00B06864" w:rsidRPr="0057531F">
        <w:rPr>
          <w:rFonts w:ascii="Times New Roman" w:hAnsi="Times New Roman" w:cs="Times New Roman"/>
          <w:sz w:val="24"/>
          <w:szCs w:val="24"/>
        </w:rPr>
        <w:t xml:space="preserve"> and claims to establish</w:t>
      </w:r>
      <w:r w:rsidR="008B6894" w:rsidRPr="0057531F">
        <w:rPr>
          <w:rFonts w:ascii="Times New Roman" w:hAnsi="Times New Roman" w:cs="Times New Roman"/>
          <w:sz w:val="24"/>
          <w:szCs w:val="24"/>
        </w:rPr>
        <w:t>,</w:t>
      </w:r>
      <w:r w:rsidRPr="0057531F">
        <w:rPr>
          <w:rFonts w:ascii="Times New Roman" w:hAnsi="Times New Roman" w:cs="Times New Roman"/>
          <w:sz w:val="24"/>
          <w:szCs w:val="24"/>
        </w:rPr>
        <w:t xml:space="preserve"> </w:t>
      </w:r>
      <w:r w:rsidR="001A4521" w:rsidRPr="0057531F">
        <w:rPr>
          <w:rFonts w:ascii="Times New Roman" w:hAnsi="Times New Roman" w:cs="Times New Roman"/>
          <w:i/>
          <w:sz w:val="24"/>
          <w:szCs w:val="24"/>
        </w:rPr>
        <w:t>the</w:t>
      </w:r>
      <w:r w:rsidR="007D574F" w:rsidRPr="0057531F">
        <w:rPr>
          <w:rFonts w:ascii="Times New Roman" w:hAnsi="Times New Roman" w:cs="Times New Roman"/>
          <w:i/>
          <w:sz w:val="24"/>
          <w:szCs w:val="24"/>
        </w:rPr>
        <w:t xml:space="preserve"> one</w:t>
      </w:r>
      <w:r w:rsidRPr="0057531F">
        <w:rPr>
          <w:rFonts w:ascii="Times New Roman" w:hAnsi="Times New Roman" w:cs="Times New Roman"/>
          <w:sz w:val="24"/>
          <w:szCs w:val="24"/>
        </w:rPr>
        <w:t xml:space="preserve"> factual truth</w:t>
      </w:r>
      <w:r w:rsidR="0042351C" w:rsidRPr="0057531F">
        <w:rPr>
          <w:rFonts w:ascii="Times New Roman" w:hAnsi="Times New Roman" w:cs="Times New Roman"/>
          <w:sz w:val="24"/>
          <w:szCs w:val="24"/>
        </w:rPr>
        <w:t xml:space="preserve"> about an event</w:t>
      </w:r>
      <w:r w:rsidR="00DE1D99" w:rsidRPr="0057531F">
        <w:rPr>
          <w:rFonts w:ascii="Times New Roman" w:hAnsi="Times New Roman" w:cs="Times New Roman"/>
          <w:sz w:val="24"/>
          <w:szCs w:val="24"/>
        </w:rPr>
        <w:t xml:space="preserve"> to </w:t>
      </w:r>
      <w:r w:rsidR="000A7DDD" w:rsidRPr="0057531F">
        <w:rPr>
          <w:rFonts w:ascii="Times New Roman" w:hAnsi="Times New Roman" w:cs="Times New Roman"/>
          <w:sz w:val="24"/>
          <w:szCs w:val="24"/>
        </w:rPr>
        <w:t xml:space="preserve">establish </w:t>
      </w:r>
      <w:r w:rsidR="007A5867" w:rsidRPr="0057531F">
        <w:rPr>
          <w:rFonts w:ascii="Times New Roman" w:hAnsi="Times New Roman" w:cs="Times New Roman"/>
          <w:sz w:val="24"/>
          <w:szCs w:val="24"/>
        </w:rPr>
        <w:t xml:space="preserve">with certainty </w:t>
      </w:r>
      <w:r w:rsidR="000A7DDD" w:rsidRPr="0057531F">
        <w:rPr>
          <w:rFonts w:ascii="Times New Roman" w:hAnsi="Times New Roman" w:cs="Times New Roman"/>
          <w:sz w:val="24"/>
          <w:szCs w:val="24"/>
        </w:rPr>
        <w:t>who the victims and perpetrators were, to punish the latter and to deter future harm</w:t>
      </w:r>
      <w:r w:rsidR="00067BC2" w:rsidRPr="0057531F">
        <w:rPr>
          <w:rFonts w:ascii="Times New Roman" w:hAnsi="Times New Roman" w:cs="Times New Roman"/>
          <w:sz w:val="24"/>
          <w:szCs w:val="24"/>
        </w:rPr>
        <w:t xml:space="preserve"> to the former as well as others</w:t>
      </w:r>
      <w:r w:rsidRPr="0057531F">
        <w:rPr>
          <w:rFonts w:ascii="Times New Roman" w:hAnsi="Times New Roman" w:cs="Times New Roman"/>
          <w:sz w:val="24"/>
          <w:szCs w:val="24"/>
        </w:rPr>
        <w:t xml:space="preserve">. </w:t>
      </w:r>
      <w:r w:rsidR="00090C4C" w:rsidRPr="0057531F">
        <w:rPr>
          <w:rFonts w:ascii="Times New Roman" w:hAnsi="Times New Roman" w:cs="Times New Roman"/>
          <w:sz w:val="24"/>
          <w:szCs w:val="24"/>
        </w:rPr>
        <w:t>However, a</w:t>
      </w:r>
      <w:r w:rsidRPr="0057531F">
        <w:rPr>
          <w:rFonts w:ascii="Times New Roman" w:hAnsi="Times New Roman" w:cs="Times New Roman"/>
          <w:sz w:val="24"/>
          <w:szCs w:val="24"/>
        </w:rPr>
        <w:t xml:space="preserve"> situation is always seen through a </w:t>
      </w:r>
      <w:proofErr w:type="gramStart"/>
      <w:r w:rsidRPr="0057531F">
        <w:rPr>
          <w:rFonts w:ascii="Times New Roman" w:hAnsi="Times New Roman" w:cs="Times New Roman"/>
          <w:sz w:val="24"/>
          <w:szCs w:val="24"/>
        </w:rPr>
        <w:t>particular lens</w:t>
      </w:r>
      <w:proofErr w:type="gramEnd"/>
      <w:r w:rsidRPr="0057531F">
        <w:rPr>
          <w:rFonts w:ascii="Times New Roman" w:hAnsi="Times New Roman" w:cs="Times New Roman"/>
          <w:sz w:val="24"/>
          <w:szCs w:val="24"/>
        </w:rPr>
        <w:t xml:space="preserve">. </w:t>
      </w:r>
      <w:r w:rsidR="00FA1F67" w:rsidRPr="0057531F">
        <w:rPr>
          <w:rFonts w:ascii="Times New Roman" w:hAnsi="Times New Roman" w:cs="Times New Roman"/>
          <w:sz w:val="24"/>
          <w:szCs w:val="24"/>
        </w:rPr>
        <w:t>L</w:t>
      </w:r>
      <w:r w:rsidR="0002498E" w:rsidRPr="0057531F">
        <w:rPr>
          <w:rFonts w:ascii="Times New Roman" w:hAnsi="Times New Roman" w:cs="Times New Roman"/>
          <w:sz w:val="24"/>
          <w:szCs w:val="24"/>
        </w:rPr>
        <w:t>ike any</w:t>
      </w:r>
      <w:r w:rsidRPr="0057531F">
        <w:rPr>
          <w:rFonts w:ascii="Times New Roman" w:hAnsi="Times New Roman" w:cs="Times New Roman"/>
          <w:sz w:val="24"/>
          <w:szCs w:val="24"/>
        </w:rPr>
        <w:t xml:space="preserve"> law</w:t>
      </w:r>
      <w:r w:rsidR="0002498E" w:rsidRPr="0057531F">
        <w:rPr>
          <w:rFonts w:ascii="Times New Roman" w:hAnsi="Times New Roman" w:cs="Times New Roman"/>
          <w:sz w:val="24"/>
          <w:szCs w:val="24"/>
        </w:rPr>
        <w:t xml:space="preserve">, the definition of genocide </w:t>
      </w:r>
      <w:r w:rsidRPr="0057531F">
        <w:rPr>
          <w:rFonts w:ascii="Times New Roman" w:hAnsi="Times New Roman" w:cs="Times New Roman"/>
          <w:sz w:val="24"/>
          <w:szCs w:val="24"/>
        </w:rPr>
        <w:t>is a soci</w:t>
      </w:r>
      <w:r w:rsidR="0065484E" w:rsidRPr="0057531F">
        <w:rPr>
          <w:rFonts w:ascii="Times New Roman" w:hAnsi="Times New Roman" w:cs="Times New Roman"/>
          <w:sz w:val="24"/>
          <w:szCs w:val="24"/>
        </w:rPr>
        <w:t xml:space="preserve">al construct that was </w:t>
      </w:r>
      <w:r w:rsidR="00E65E92" w:rsidRPr="0057531F">
        <w:rPr>
          <w:rFonts w:ascii="Times New Roman" w:hAnsi="Times New Roman" w:cs="Times New Roman"/>
          <w:sz w:val="24"/>
          <w:szCs w:val="24"/>
        </w:rPr>
        <w:t>created</w:t>
      </w:r>
      <w:r w:rsidR="0065484E" w:rsidRPr="0057531F">
        <w:rPr>
          <w:rFonts w:ascii="Times New Roman" w:hAnsi="Times New Roman" w:cs="Times New Roman"/>
          <w:sz w:val="24"/>
          <w:szCs w:val="24"/>
        </w:rPr>
        <w:t xml:space="preserve"> by </w:t>
      </w:r>
      <w:proofErr w:type="gramStart"/>
      <w:r w:rsidRPr="0057531F">
        <w:rPr>
          <w:rFonts w:ascii="Times New Roman" w:hAnsi="Times New Roman" w:cs="Times New Roman"/>
          <w:sz w:val="24"/>
          <w:szCs w:val="24"/>
        </w:rPr>
        <w:t xml:space="preserve">particular </w:t>
      </w:r>
      <w:r w:rsidR="0065484E" w:rsidRPr="0057531F">
        <w:rPr>
          <w:rFonts w:ascii="Times New Roman" w:hAnsi="Times New Roman" w:cs="Times New Roman"/>
          <w:sz w:val="24"/>
          <w:szCs w:val="24"/>
        </w:rPr>
        <w:t>actors</w:t>
      </w:r>
      <w:proofErr w:type="gramEnd"/>
      <w:r w:rsidRPr="0057531F">
        <w:rPr>
          <w:rFonts w:ascii="Times New Roman" w:hAnsi="Times New Roman" w:cs="Times New Roman"/>
          <w:sz w:val="24"/>
          <w:szCs w:val="24"/>
        </w:rPr>
        <w:t xml:space="preserve"> at a particular time. Therefore, it has a </w:t>
      </w:r>
      <w:proofErr w:type="gramStart"/>
      <w:r w:rsidRPr="0057531F">
        <w:rPr>
          <w:rFonts w:ascii="Times New Roman" w:hAnsi="Times New Roman" w:cs="Times New Roman"/>
          <w:sz w:val="24"/>
          <w:szCs w:val="24"/>
        </w:rPr>
        <w:t>particular truth</w:t>
      </w:r>
      <w:proofErr w:type="gramEnd"/>
      <w:r w:rsidRPr="0057531F">
        <w:rPr>
          <w:rFonts w:ascii="Times New Roman" w:hAnsi="Times New Roman" w:cs="Times New Roman"/>
          <w:sz w:val="24"/>
          <w:szCs w:val="24"/>
        </w:rPr>
        <w:t xml:space="preserve"> behind it. </w:t>
      </w:r>
      <w:r w:rsidR="00C45C04" w:rsidRPr="0057531F">
        <w:rPr>
          <w:rFonts w:ascii="Times New Roman" w:hAnsi="Times New Roman" w:cs="Times New Roman"/>
          <w:sz w:val="24"/>
          <w:szCs w:val="24"/>
        </w:rPr>
        <w:t>And j</w:t>
      </w:r>
      <w:r w:rsidR="002C4855" w:rsidRPr="0057531F">
        <w:rPr>
          <w:rFonts w:ascii="Times New Roman" w:hAnsi="Times New Roman" w:cs="Times New Roman"/>
          <w:sz w:val="24"/>
          <w:szCs w:val="24"/>
        </w:rPr>
        <w:t xml:space="preserve">ust like its creation, its interpretation, application and enforcement </w:t>
      </w:r>
      <w:r w:rsidR="00C45C04" w:rsidRPr="0057531F">
        <w:rPr>
          <w:rFonts w:ascii="Times New Roman" w:hAnsi="Times New Roman" w:cs="Times New Roman"/>
          <w:sz w:val="24"/>
          <w:szCs w:val="24"/>
        </w:rPr>
        <w:t>are</w:t>
      </w:r>
      <w:r w:rsidR="00781459" w:rsidRPr="0057531F">
        <w:rPr>
          <w:rFonts w:ascii="Times New Roman" w:hAnsi="Times New Roman" w:cs="Times New Roman"/>
          <w:sz w:val="24"/>
          <w:szCs w:val="24"/>
        </w:rPr>
        <w:t xml:space="preserve"> not neutral and objective. </w:t>
      </w:r>
      <w:r w:rsidR="008712ED" w:rsidRPr="0057531F">
        <w:rPr>
          <w:rFonts w:ascii="Times New Roman" w:hAnsi="Times New Roman" w:cs="Times New Roman"/>
          <w:i/>
          <w:sz w:val="24"/>
          <w:szCs w:val="24"/>
        </w:rPr>
        <w:t>The one</w:t>
      </w:r>
      <w:r w:rsidR="008712ED" w:rsidRPr="0057531F">
        <w:rPr>
          <w:rFonts w:ascii="Times New Roman" w:hAnsi="Times New Roman" w:cs="Times New Roman"/>
          <w:sz w:val="24"/>
          <w:szCs w:val="24"/>
        </w:rPr>
        <w:t xml:space="preserve"> truth does not exist. </w:t>
      </w:r>
      <w:r w:rsidR="007D0759" w:rsidRPr="0057531F">
        <w:rPr>
          <w:rFonts w:ascii="Times New Roman" w:hAnsi="Times New Roman" w:cs="Times New Roman"/>
          <w:sz w:val="24"/>
          <w:szCs w:val="24"/>
        </w:rPr>
        <w:t>In the ideal world of law, t</w:t>
      </w:r>
      <w:r w:rsidR="006F4831" w:rsidRPr="0057531F">
        <w:rPr>
          <w:rFonts w:ascii="Times New Roman" w:hAnsi="Times New Roman" w:cs="Times New Roman"/>
          <w:sz w:val="24"/>
          <w:szCs w:val="24"/>
        </w:rPr>
        <w:t>echnical, specialised forms of knowledge and formal</w:t>
      </w:r>
      <w:r w:rsidR="0064316E" w:rsidRPr="0057531F">
        <w:rPr>
          <w:rFonts w:ascii="Times New Roman" w:hAnsi="Times New Roman" w:cs="Times New Roman"/>
          <w:sz w:val="24"/>
          <w:szCs w:val="24"/>
        </w:rPr>
        <w:t>, factual</w:t>
      </w:r>
      <w:r w:rsidR="006F4831" w:rsidRPr="0057531F">
        <w:rPr>
          <w:rFonts w:ascii="Times New Roman" w:hAnsi="Times New Roman" w:cs="Times New Roman"/>
          <w:sz w:val="24"/>
          <w:szCs w:val="24"/>
        </w:rPr>
        <w:t xml:space="preserve"> </w:t>
      </w:r>
      <w:r w:rsidR="00740F93" w:rsidRPr="0057531F">
        <w:rPr>
          <w:rFonts w:ascii="Times New Roman" w:hAnsi="Times New Roman" w:cs="Times New Roman"/>
          <w:sz w:val="24"/>
          <w:szCs w:val="24"/>
        </w:rPr>
        <w:t xml:space="preserve">testimonies </w:t>
      </w:r>
      <w:r w:rsidR="0041626F" w:rsidRPr="0057531F">
        <w:rPr>
          <w:rFonts w:ascii="Times New Roman" w:hAnsi="Times New Roman" w:cs="Times New Roman"/>
          <w:sz w:val="24"/>
          <w:szCs w:val="24"/>
        </w:rPr>
        <w:t xml:space="preserve">establish the official story of events. </w:t>
      </w:r>
      <w:r w:rsidR="00B22064" w:rsidRPr="0057531F">
        <w:rPr>
          <w:rFonts w:ascii="Times New Roman" w:hAnsi="Times New Roman" w:cs="Times New Roman"/>
          <w:sz w:val="24"/>
          <w:szCs w:val="24"/>
        </w:rPr>
        <w:t xml:space="preserve">In the real world of law, </w:t>
      </w:r>
      <w:r w:rsidR="00865C57" w:rsidRPr="0057531F">
        <w:rPr>
          <w:rFonts w:ascii="Times New Roman" w:hAnsi="Times New Roman" w:cs="Times New Roman"/>
          <w:sz w:val="24"/>
          <w:szCs w:val="24"/>
        </w:rPr>
        <w:t xml:space="preserve">legal knowledge and testimonies are </w:t>
      </w:r>
      <w:r w:rsidR="000B09E0" w:rsidRPr="0057531F">
        <w:rPr>
          <w:rFonts w:ascii="Times New Roman" w:hAnsi="Times New Roman" w:cs="Times New Roman"/>
          <w:sz w:val="24"/>
          <w:szCs w:val="24"/>
        </w:rPr>
        <w:t xml:space="preserve">often </w:t>
      </w:r>
      <w:r w:rsidR="00E801C3" w:rsidRPr="0057531F">
        <w:rPr>
          <w:rFonts w:ascii="Times New Roman" w:hAnsi="Times New Roman" w:cs="Times New Roman"/>
          <w:sz w:val="24"/>
          <w:szCs w:val="24"/>
        </w:rPr>
        <w:t>politicised</w:t>
      </w:r>
      <w:r w:rsidR="001D1045" w:rsidRPr="0057531F">
        <w:rPr>
          <w:rFonts w:ascii="Times New Roman" w:hAnsi="Times New Roman" w:cs="Times New Roman"/>
          <w:sz w:val="24"/>
          <w:szCs w:val="24"/>
        </w:rPr>
        <w:t xml:space="preserve"> and </w:t>
      </w:r>
      <w:r w:rsidR="00865C57" w:rsidRPr="0057531F">
        <w:rPr>
          <w:rFonts w:ascii="Times New Roman" w:hAnsi="Times New Roman" w:cs="Times New Roman"/>
          <w:sz w:val="24"/>
          <w:szCs w:val="24"/>
        </w:rPr>
        <w:t xml:space="preserve">used for political </w:t>
      </w:r>
      <w:r w:rsidR="00EA5D13" w:rsidRPr="0057531F">
        <w:rPr>
          <w:rFonts w:ascii="Times New Roman" w:hAnsi="Times New Roman" w:cs="Times New Roman"/>
          <w:sz w:val="24"/>
          <w:szCs w:val="24"/>
        </w:rPr>
        <w:t>ends. Neither</w:t>
      </w:r>
      <w:r w:rsidR="00740F93" w:rsidRPr="0057531F">
        <w:rPr>
          <w:rFonts w:ascii="Times New Roman" w:hAnsi="Times New Roman" w:cs="Times New Roman"/>
          <w:sz w:val="24"/>
          <w:szCs w:val="24"/>
        </w:rPr>
        <w:t xml:space="preserve"> </w:t>
      </w:r>
      <w:r w:rsidR="00883420" w:rsidRPr="0057531F">
        <w:rPr>
          <w:rFonts w:ascii="Times New Roman" w:hAnsi="Times New Roman" w:cs="Times New Roman"/>
          <w:sz w:val="24"/>
          <w:szCs w:val="24"/>
        </w:rPr>
        <w:t xml:space="preserve">fully </w:t>
      </w:r>
      <w:r w:rsidR="00740F93" w:rsidRPr="0057531F">
        <w:rPr>
          <w:rFonts w:ascii="Times New Roman" w:hAnsi="Times New Roman" w:cs="Times New Roman"/>
          <w:sz w:val="24"/>
          <w:szCs w:val="24"/>
        </w:rPr>
        <w:t>capture</w:t>
      </w:r>
      <w:r w:rsidR="00EA5D13" w:rsidRPr="0057531F">
        <w:rPr>
          <w:rFonts w:ascii="Times New Roman" w:hAnsi="Times New Roman" w:cs="Times New Roman"/>
          <w:sz w:val="24"/>
          <w:szCs w:val="24"/>
        </w:rPr>
        <w:t>s</w:t>
      </w:r>
      <w:r w:rsidR="00740F93" w:rsidRPr="0057531F">
        <w:rPr>
          <w:rFonts w:ascii="Times New Roman" w:hAnsi="Times New Roman" w:cs="Times New Roman"/>
          <w:sz w:val="24"/>
          <w:szCs w:val="24"/>
        </w:rPr>
        <w:t xml:space="preserve"> the nuances and complexities of survivors’ experiences of atrocities.</w:t>
      </w:r>
      <w:r w:rsidR="0041626F" w:rsidRPr="0057531F">
        <w:rPr>
          <w:rFonts w:ascii="Times New Roman" w:hAnsi="Times New Roman" w:cs="Times New Roman"/>
          <w:sz w:val="24"/>
          <w:szCs w:val="24"/>
        </w:rPr>
        <w:t xml:space="preserve"> </w:t>
      </w:r>
      <w:r w:rsidR="00F40C2C" w:rsidRPr="0057531F">
        <w:rPr>
          <w:rFonts w:ascii="Times New Roman" w:hAnsi="Times New Roman" w:cs="Times New Roman"/>
          <w:sz w:val="24"/>
          <w:szCs w:val="24"/>
        </w:rPr>
        <w:t xml:space="preserve">Exploring the genocide definition through the medium of graphic novels can bring insights </w:t>
      </w:r>
      <w:r w:rsidR="00D9351D" w:rsidRPr="0057531F">
        <w:rPr>
          <w:rFonts w:ascii="Times New Roman" w:hAnsi="Times New Roman" w:cs="Times New Roman"/>
          <w:sz w:val="24"/>
          <w:szCs w:val="24"/>
        </w:rPr>
        <w:t>in</w:t>
      </w:r>
      <w:r w:rsidR="00F40C2C" w:rsidRPr="0057531F">
        <w:rPr>
          <w:rFonts w:ascii="Times New Roman" w:hAnsi="Times New Roman" w:cs="Times New Roman"/>
          <w:sz w:val="24"/>
          <w:szCs w:val="24"/>
        </w:rPr>
        <w:t xml:space="preserve">to </w:t>
      </w:r>
      <w:r w:rsidR="00D9351D" w:rsidRPr="0057531F">
        <w:rPr>
          <w:rFonts w:ascii="Times New Roman" w:hAnsi="Times New Roman" w:cs="Times New Roman"/>
          <w:sz w:val="24"/>
          <w:szCs w:val="24"/>
        </w:rPr>
        <w:t>different</w:t>
      </w:r>
      <w:r w:rsidR="00F40C2C" w:rsidRPr="0057531F">
        <w:rPr>
          <w:rFonts w:ascii="Times New Roman" w:hAnsi="Times New Roman" w:cs="Times New Roman"/>
          <w:sz w:val="24"/>
          <w:szCs w:val="24"/>
        </w:rPr>
        <w:t xml:space="preserve"> ways of knowing</w:t>
      </w:r>
      <w:r w:rsidR="00835CF0" w:rsidRPr="0057531F">
        <w:rPr>
          <w:rFonts w:ascii="Times New Roman" w:hAnsi="Times New Roman" w:cs="Times New Roman"/>
          <w:sz w:val="24"/>
          <w:szCs w:val="24"/>
        </w:rPr>
        <w:t xml:space="preserve"> that do not </w:t>
      </w:r>
      <w:r w:rsidR="003E7609" w:rsidRPr="0057531F">
        <w:rPr>
          <w:rFonts w:ascii="Times New Roman" w:hAnsi="Times New Roman" w:cs="Times New Roman"/>
          <w:sz w:val="24"/>
          <w:szCs w:val="24"/>
        </w:rPr>
        <w:t xml:space="preserve">solely </w:t>
      </w:r>
      <w:r w:rsidR="00835CF0" w:rsidRPr="0057531F">
        <w:rPr>
          <w:rFonts w:ascii="Times New Roman" w:hAnsi="Times New Roman" w:cs="Times New Roman"/>
          <w:sz w:val="24"/>
          <w:szCs w:val="24"/>
        </w:rPr>
        <w:t>depend on logic</w:t>
      </w:r>
      <w:r w:rsidR="00DC4F24" w:rsidRPr="0057531F">
        <w:rPr>
          <w:rFonts w:ascii="Times New Roman" w:hAnsi="Times New Roman" w:cs="Times New Roman"/>
          <w:sz w:val="24"/>
          <w:szCs w:val="24"/>
        </w:rPr>
        <w:t>,</w:t>
      </w:r>
      <w:r w:rsidR="00835CF0" w:rsidRPr="0057531F">
        <w:rPr>
          <w:rFonts w:ascii="Times New Roman" w:hAnsi="Times New Roman" w:cs="Times New Roman"/>
          <w:sz w:val="24"/>
          <w:szCs w:val="24"/>
        </w:rPr>
        <w:t xml:space="preserve"> rationality</w:t>
      </w:r>
      <w:r w:rsidR="00DC4F24" w:rsidRPr="0057531F">
        <w:rPr>
          <w:rFonts w:ascii="Times New Roman" w:hAnsi="Times New Roman" w:cs="Times New Roman"/>
          <w:sz w:val="24"/>
          <w:szCs w:val="24"/>
        </w:rPr>
        <w:t xml:space="preserve"> and politics</w:t>
      </w:r>
      <w:r w:rsidR="00835CF0" w:rsidRPr="0057531F">
        <w:rPr>
          <w:rFonts w:ascii="Times New Roman" w:hAnsi="Times New Roman" w:cs="Times New Roman"/>
          <w:sz w:val="24"/>
          <w:szCs w:val="24"/>
        </w:rPr>
        <w:t xml:space="preserve"> but </w:t>
      </w:r>
      <w:r w:rsidR="00DD0528" w:rsidRPr="0057531F">
        <w:rPr>
          <w:rFonts w:ascii="Times New Roman" w:hAnsi="Times New Roman" w:cs="Times New Roman"/>
          <w:sz w:val="24"/>
          <w:szCs w:val="24"/>
        </w:rPr>
        <w:t xml:space="preserve">also </w:t>
      </w:r>
      <w:r w:rsidR="00835CF0" w:rsidRPr="0057531F">
        <w:rPr>
          <w:rFonts w:ascii="Times New Roman" w:hAnsi="Times New Roman" w:cs="Times New Roman"/>
          <w:sz w:val="24"/>
          <w:szCs w:val="24"/>
        </w:rPr>
        <w:t xml:space="preserve">on the </w:t>
      </w:r>
      <w:r w:rsidR="00621E6B" w:rsidRPr="0057531F">
        <w:rPr>
          <w:rFonts w:ascii="Times New Roman" w:hAnsi="Times New Roman" w:cs="Times New Roman"/>
          <w:sz w:val="24"/>
          <w:szCs w:val="24"/>
        </w:rPr>
        <w:t>author</w:t>
      </w:r>
      <w:r w:rsidR="00835CF0" w:rsidRPr="0057531F">
        <w:rPr>
          <w:rFonts w:ascii="Times New Roman" w:hAnsi="Times New Roman" w:cs="Times New Roman"/>
          <w:sz w:val="24"/>
          <w:szCs w:val="24"/>
        </w:rPr>
        <w:t>s’ and readers’ subjectivity</w:t>
      </w:r>
      <w:r w:rsidR="00F40C2C" w:rsidRPr="0057531F">
        <w:rPr>
          <w:rFonts w:ascii="Times New Roman" w:hAnsi="Times New Roman" w:cs="Times New Roman"/>
          <w:sz w:val="24"/>
          <w:szCs w:val="24"/>
        </w:rPr>
        <w:t>.</w:t>
      </w:r>
      <w:r w:rsidR="002A7B19" w:rsidRPr="0057531F">
        <w:rPr>
          <w:rFonts w:ascii="Times New Roman" w:hAnsi="Times New Roman" w:cs="Times New Roman"/>
          <w:sz w:val="24"/>
          <w:szCs w:val="24"/>
        </w:rPr>
        <w:t xml:space="preserve"> </w:t>
      </w:r>
      <w:r w:rsidR="00A748E3" w:rsidRPr="0057531F">
        <w:rPr>
          <w:rFonts w:ascii="Times New Roman" w:hAnsi="Times New Roman" w:cs="Times New Roman"/>
          <w:sz w:val="24"/>
          <w:szCs w:val="24"/>
        </w:rPr>
        <w:t>S</w:t>
      </w:r>
      <w:r w:rsidR="00A04E84" w:rsidRPr="0057531F">
        <w:rPr>
          <w:rFonts w:ascii="Times New Roman" w:hAnsi="Times New Roman" w:cs="Times New Roman"/>
          <w:sz w:val="24"/>
          <w:szCs w:val="24"/>
        </w:rPr>
        <w:t>tories can be told</w:t>
      </w:r>
      <w:r w:rsidR="001A3E5F" w:rsidRPr="0057531F">
        <w:rPr>
          <w:rFonts w:ascii="Times New Roman" w:hAnsi="Times New Roman" w:cs="Times New Roman"/>
          <w:sz w:val="24"/>
          <w:szCs w:val="24"/>
        </w:rPr>
        <w:t xml:space="preserve"> </w:t>
      </w:r>
      <w:r w:rsidR="001D0866" w:rsidRPr="0057531F">
        <w:rPr>
          <w:rFonts w:ascii="Times New Roman" w:hAnsi="Times New Roman" w:cs="Times New Roman"/>
          <w:sz w:val="24"/>
          <w:szCs w:val="24"/>
        </w:rPr>
        <w:t xml:space="preserve">more tentatively </w:t>
      </w:r>
      <w:r w:rsidR="001A3E5F" w:rsidRPr="0057531F">
        <w:rPr>
          <w:rFonts w:ascii="Times New Roman" w:hAnsi="Times New Roman" w:cs="Times New Roman"/>
          <w:sz w:val="24"/>
          <w:szCs w:val="24"/>
        </w:rPr>
        <w:t xml:space="preserve">as one of many </w:t>
      </w:r>
      <w:r w:rsidR="002E27DD" w:rsidRPr="0057531F">
        <w:rPr>
          <w:rFonts w:ascii="Times New Roman" w:hAnsi="Times New Roman" w:cs="Times New Roman"/>
          <w:sz w:val="24"/>
          <w:szCs w:val="24"/>
        </w:rPr>
        <w:t>accounts</w:t>
      </w:r>
      <w:r w:rsidR="001A3E5F" w:rsidRPr="0057531F">
        <w:rPr>
          <w:rFonts w:ascii="Times New Roman" w:hAnsi="Times New Roman" w:cs="Times New Roman"/>
          <w:sz w:val="24"/>
          <w:szCs w:val="24"/>
        </w:rPr>
        <w:t xml:space="preserve"> </w:t>
      </w:r>
      <w:r w:rsidR="004E0172" w:rsidRPr="0057531F">
        <w:rPr>
          <w:rFonts w:ascii="Times New Roman" w:hAnsi="Times New Roman" w:cs="Times New Roman"/>
          <w:sz w:val="24"/>
          <w:szCs w:val="24"/>
        </w:rPr>
        <w:t>of</w:t>
      </w:r>
      <w:r w:rsidR="001A3E5F" w:rsidRPr="0057531F">
        <w:rPr>
          <w:rFonts w:ascii="Times New Roman" w:hAnsi="Times New Roman" w:cs="Times New Roman"/>
          <w:sz w:val="24"/>
          <w:szCs w:val="24"/>
        </w:rPr>
        <w:t xml:space="preserve"> an event and</w:t>
      </w:r>
      <w:r w:rsidR="00A04E84" w:rsidRPr="0057531F">
        <w:rPr>
          <w:rFonts w:ascii="Times New Roman" w:hAnsi="Times New Roman" w:cs="Times New Roman"/>
          <w:sz w:val="24"/>
          <w:szCs w:val="24"/>
        </w:rPr>
        <w:t xml:space="preserve"> in a way that is </w:t>
      </w:r>
      <w:r w:rsidRPr="0057531F">
        <w:rPr>
          <w:rFonts w:ascii="Times New Roman" w:hAnsi="Times New Roman" w:cs="Times New Roman"/>
          <w:sz w:val="24"/>
          <w:szCs w:val="24"/>
        </w:rPr>
        <w:t>more fluid temporally and chronologically</w:t>
      </w:r>
      <w:r w:rsidR="00904C84" w:rsidRPr="0057531F">
        <w:rPr>
          <w:rFonts w:ascii="Times New Roman" w:hAnsi="Times New Roman" w:cs="Times New Roman"/>
          <w:sz w:val="24"/>
          <w:szCs w:val="24"/>
        </w:rPr>
        <w:t xml:space="preserve">, </w:t>
      </w:r>
      <w:r w:rsidRPr="0057531F">
        <w:rPr>
          <w:rFonts w:ascii="Times New Roman" w:hAnsi="Times New Roman" w:cs="Times New Roman"/>
          <w:sz w:val="24"/>
          <w:szCs w:val="24"/>
        </w:rPr>
        <w:t>combin</w:t>
      </w:r>
      <w:r w:rsidR="00904C84" w:rsidRPr="0057531F">
        <w:rPr>
          <w:rFonts w:ascii="Times New Roman" w:hAnsi="Times New Roman" w:cs="Times New Roman"/>
          <w:sz w:val="24"/>
          <w:szCs w:val="24"/>
        </w:rPr>
        <w:t>ing</w:t>
      </w:r>
      <w:r w:rsidRPr="0057531F">
        <w:rPr>
          <w:rFonts w:ascii="Times New Roman" w:hAnsi="Times New Roman" w:cs="Times New Roman"/>
          <w:sz w:val="24"/>
          <w:szCs w:val="24"/>
        </w:rPr>
        <w:t xml:space="preserve"> facts </w:t>
      </w:r>
      <w:r w:rsidR="006B4301" w:rsidRPr="0057531F">
        <w:rPr>
          <w:rFonts w:ascii="Times New Roman" w:hAnsi="Times New Roman" w:cs="Times New Roman"/>
          <w:sz w:val="24"/>
          <w:szCs w:val="24"/>
        </w:rPr>
        <w:t>and</w:t>
      </w:r>
      <w:r w:rsidRPr="0057531F">
        <w:rPr>
          <w:rFonts w:ascii="Times New Roman" w:hAnsi="Times New Roman" w:cs="Times New Roman"/>
          <w:sz w:val="24"/>
          <w:szCs w:val="24"/>
        </w:rPr>
        <w:t xml:space="preserve"> fiction.</w:t>
      </w:r>
      <w:r w:rsidR="0025020B" w:rsidRPr="0057531F">
        <w:rPr>
          <w:rFonts w:ascii="Times New Roman" w:hAnsi="Times New Roman" w:cs="Times New Roman"/>
          <w:sz w:val="24"/>
          <w:szCs w:val="24"/>
        </w:rPr>
        <w:t xml:space="preserve"> This</w:t>
      </w:r>
      <w:r w:rsidR="00C97C3B" w:rsidRPr="0057531F">
        <w:rPr>
          <w:rFonts w:ascii="Times New Roman" w:hAnsi="Times New Roman" w:cs="Times New Roman"/>
          <w:sz w:val="24"/>
          <w:szCs w:val="24"/>
        </w:rPr>
        <w:t xml:space="preserve"> open</w:t>
      </w:r>
      <w:r w:rsidR="0025020B" w:rsidRPr="0057531F">
        <w:rPr>
          <w:rFonts w:ascii="Times New Roman" w:hAnsi="Times New Roman" w:cs="Times New Roman"/>
          <w:sz w:val="24"/>
          <w:szCs w:val="24"/>
        </w:rPr>
        <w:t>s</w:t>
      </w:r>
      <w:r w:rsidR="00C97C3B" w:rsidRPr="0057531F">
        <w:rPr>
          <w:rFonts w:ascii="Times New Roman" w:hAnsi="Times New Roman" w:cs="Times New Roman"/>
          <w:sz w:val="24"/>
          <w:szCs w:val="24"/>
        </w:rPr>
        <w:t xml:space="preserve"> a space for a </w:t>
      </w:r>
      <w:r w:rsidR="00196707" w:rsidRPr="0057531F">
        <w:rPr>
          <w:rFonts w:ascii="Times New Roman" w:hAnsi="Times New Roman" w:cs="Times New Roman"/>
          <w:sz w:val="24"/>
          <w:szCs w:val="24"/>
        </w:rPr>
        <w:t>broader</w:t>
      </w:r>
      <w:r w:rsidR="00C97C3B" w:rsidRPr="0057531F">
        <w:rPr>
          <w:rFonts w:ascii="Times New Roman" w:hAnsi="Times New Roman" w:cs="Times New Roman"/>
          <w:sz w:val="24"/>
          <w:szCs w:val="24"/>
        </w:rPr>
        <w:t xml:space="preserve"> understanding of genocide</w:t>
      </w:r>
      <w:r w:rsidR="00F92A77" w:rsidRPr="0057531F">
        <w:rPr>
          <w:rFonts w:ascii="Times New Roman" w:hAnsi="Times New Roman" w:cs="Times New Roman"/>
          <w:sz w:val="24"/>
          <w:szCs w:val="24"/>
        </w:rPr>
        <w:t xml:space="preserve"> and make</w:t>
      </w:r>
      <w:r w:rsidR="00562984" w:rsidRPr="0057531F">
        <w:rPr>
          <w:rFonts w:ascii="Times New Roman" w:hAnsi="Times New Roman" w:cs="Times New Roman"/>
          <w:sz w:val="24"/>
          <w:szCs w:val="24"/>
        </w:rPr>
        <w:t>s</w:t>
      </w:r>
      <w:r w:rsidR="00F92A77" w:rsidRPr="0057531F">
        <w:rPr>
          <w:rFonts w:ascii="Times New Roman" w:hAnsi="Times New Roman" w:cs="Times New Roman"/>
          <w:sz w:val="24"/>
          <w:szCs w:val="24"/>
        </w:rPr>
        <w:t xml:space="preserve"> the invisible visible</w:t>
      </w:r>
      <w:r w:rsidR="00C97C3B" w:rsidRPr="0057531F">
        <w:rPr>
          <w:rFonts w:ascii="Times New Roman" w:hAnsi="Times New Roman" w:cs="Times New Roman"/>
          <w:sz w:val="24"/>
          <w:szCs w:val="24"/>
        </w:rPr>
        <w:t>.</w:t>
      </w:r>
      <w:r w:rsidR="00E54CDF" w:rsidRPr="0057531F">
        <w:rPr>
          <w:rStyle w:val="FootnoteReference"/>
          <w:rFonts w:ascii="Times New Roman" w:hAnsi="Times New Roman" w:cs="Times New Roman"/>
          <w:sz w:val="24"/>
          <w:szCs w:val="24"/>
        </w:rPr>
        <w:footnoteReference w:id="10"/>
      </w:r>
      <w:r w:rsidRPr="0057531F">
        <w:rPr>
          <w:rFonts w:ascii="Times New Roman" w:hAnsi="Times New Roman" w:cs="Times New Roman"/>
          <w:sz w:val="24"/>
          <w:szCs w:val="24"/>
        </w:rPr>
        <w:t xml:space="preserve"> </w:t>
      </w:r>
    </w:p>
    <w:p w14:paraId="593A3BFD" w14:textId="62D2D428" w:rsidR="00C3349D" w:rsidRPr="0057531F" w:rsidRDefault="00C3349D" w:rsidP="0057531F">
      <w:pPr>
        <w:spacing w:line="480" w:lineRule="auto"/>
        <w:rPr>
          <w:rFonts w:ascii="Times New Roman" w:eastAsia="Times New Roman" w:hAnsi="Times New Roman" w:cs="Times New Roman"/>
          <w:sz w:val="24"/>
          <w:szCs w:val="24"/>
          <w:lang w:eastAsia="en-GB"/>
        </w:rPr>
      </w:pPr>
    </w:p>
    <w:p w14:paraId="3655D5F0" w14:textId="77777777" w:rsidR="00B21616" w:rsidRPr="0057531F" w:rsidRDefault="00B21616" w:rsidP="0057531F">
      <w:pPr>
        <w:spacing w:line="480" w:lineRule="auto"/>
        <w:rPr>
          <w:rFonts w:ascii="Times New Roman" w:eastAsia="Times New Roman" w:hAnsi="Times New Roman" w:cs="Times New Roman"/>
          <w:sz w:val="24"/>
          <w:szCs w:val="24"/>
          <w:lang w:eastAsia="en-GB"/>
        </w:rPr>
      </w:pPr>
    </w:p>
    <w:p w14:paraId="090AF2CA" w14:textId="4E2C1615" w:rsidR="00522A99" w:rsidRPr="0057531F" w:rsidRDefault="00522A99" w:rsidP="0057531F">
      <w:pPr>
        <w:spacing w:line="480" w:lineRule="auto"/>
        <w:rPr>
          <w:rFonts w:ascii="Times New Roman" w:eastAsia="Times New Roman" w:hAnsi="Times New Roman" w:cs="Times New Roman"/>
          <w:b/>
          <w:sz w:val="24"/>
          <w:szCs w:val="24"/>
          <w:lang w:eastAsia="en-GB"/>
        </w:rPr>
      </w:pPr>
      <w:r w:rsidRPr="0057531F">
        <w:rPr>
          <w:rFonts w:ascii="Times New Roman" w:eastAsia="Times New Roman" w:hAnsi="Times New Roman" w:cs="Times New Roman"/>
          <w:b/>
          <w:sz w:val="24"/>
          <w:szCs w:val="24"/>
          <w:lang w:eastAsia="en-GB"/>
        </w:rPr>
        <w:t xml:space="preserve">The </w:t>
      </w:r>
      <w:r w:rsidR="0073221D">
        <w:rPr>
          <w:rFonts w:ascii="Times New Roman" w:eastAsia="Times New Roman" w:hAnsi="Times New Roman" w:cs="Times New Roman"/>
          <w:b/>
          <w:sz w:val="24"/>
          <w:szCs w:val="24"/>
          <w:lang w:eastAsia="en-GB"/>
        </w:rPr>
        <w:t>D</w:t>
      </w:r>
      <w:r w:rsidRPr="0057531F">
        <w:rPr>
          <w:rFonts w:ascii="Times New Roman" w:eastAsia="Times New Roman" w:hAnsi="Times New Roman" w:cs="Times New Roman"/>
          <w:b/>
          <w:sz w:val="24"/>
          <w:szCs w:val="24"/>
          <w:lang w:eastAsia="en-GB"/>
        </w:rPr>
        <w:t xml:space="preserve">efinition of </w:t>
      </w:r>
      <w:r w:rsidR="0073221D">
        <w:rPr>
          <w:rFonts w:ascii="Times New Roman" w:eastAsia="Times New Roman" w:hAnsi="Times New Roman" w:cs="Times New Roman"/>
          <w:b/>
          <w:sz w:val="24"/>
          <w:szCs w:val="24"/>
          <w:lang w:eastAsia="en-GB"/>
        </w:rPr>
        <w:t>G</w:t>
      </w:r>
      <w:r w:rsidRPr="0057531F">
        <w:rPr>
          <w:rFonts w:ascii="Times New Roman" w:eastAsia="Times New Roman" w:hAnsi="Times New Roman" w:cs="Times New Roman"/>
          <w:b/>
          <w:sz w:val="24"/>
          <w:szCs w:val="24"/>
          <w:lang w:eastAsia="en-GB"/>
        </w:rPr>
        <w:t>enocide</w:t>
      </w:r>
    </w:p>
    <w:p w14:paraId="5234BC6C" w14:textId="6D65F179" w:rsidR="00667B03" w:rsidRPr="0057531F" w:rsidRDefault="00667B03" w:rsidP="0057531F">
      <w:pPr>
        <w:spacing w:line="480" w:lineRule="auto"/>
        <w:rPr>
          <w:rFonts w:ascii="Times New Roman" w:eastAsia="Times New Roman" w:hAnsi="Times New Roman" w:cs="Times New Roman"/>
          <w:sz w:val="24"/>
          <w:szCs w:val="24"/>
          <w:lang w:eastAsia="en-GB"/>
        </w:rPr>
      </w:pPr>
      <w:r w:rsidRPr="0057531F">
        <w:rPr>
          <w:rFonts w:ascii="Times New Roman" w:eastAsia="Times New Roman" w:hAnsi="Times New Roman" w:cs="Times New Roman"/>
          <w:sz w:val="24"/>
          <w:szCs w:val="24"/>
          <w:lang w:eastAsia="en-GB"/>
        </w:rPr>
        <w:t xml:space="preserve">To analyse </w:t>
      </w:r>
      <w:r w:rsidRPr="0057531F">
        <w:rPr>
          <w:rFonts w:ascii="Times New Roman" w:hAnsi="Times New Roman" w:cs="Times New Roman"/>
          <w:sz w:val="24"/>
          <w:szCs w:val="24"/>
        </w:rPr>
        <w:t xml:space="preserve">how the elements of the genocide definition were addressed in </w:t>
      </w:r>
      <w:r w:rsidRPr="0057531F">
        <w:rPr>
          <w:rFonts w:ascii="Times New Roman" w:hAnsi="Times New Roman" w:cs="Times New Roman"/>
          <w:i/>
          <w:sz w:val="24"/>
          <w:szCs w:val="24"/>
        </w:rPr>
        <w:t>Deogratias</w:t>
      </w:r>
      <w:r w:rsidRPr="0057531F">
        <w:rPr>
          <w:rFonts w:ascii="Times New Roman" w:hAnsi="Times New Roman" w:cs="Times New Roman"/>
          <w:sz w:val="24"/>
          <w:szCs w:val="24"/>
        </w:rPr>
        <w:t xml:space="preserve">, the article first </w:t>
      </w:r>
      <w:proofErr w:type="gramStart"/>
      <w:r w:rsidRPr="0057531F">
        <w:rPr>
          <w:rFonts w:ascii="Times New Roman" w:hAnsi="Times New Roman" w:cs="Times New Roman"/>
          <w:sz w:val="24"/>
          <w:szCs w:val="24"/>
        </w:rPr>
        <w:t>has to</w:t>
      </w:r>
      <w:proofErr w:type="gramEnd"/>
      <w:r w:rsidRPr="0057531F">
        <w:rPr>
          <w:rFonts w:ascii="Times New Roman" w:hAnsi="Times New Roman" w:cs="Times New Roman"/>
          <w:sz w:val="24"/>
          <w:szCs w:val="24"/>
        </w:rPr>
        <w:t xml:space="preserve"> set out the definition itself. A focus will be placed on genocidal intent, the extent and type of destruction necessary, and the identity of protected groups. The article will then comment on the genocidal acts of killing and causing serious mental or bodily harm. Lastly, the act of genocide itself as well as direct and public incitement to commit genocide will be explored as modes of agency or commission.</w:t>
      </w:r>
      <w:r w:rsidR="000B1DEF" w:rsidRPr="0057531F">
        <w:rPr>
          <w:rFonts w:ascii="Times New Roman" w:hAnsi="Times New Roman" w:cs="Times New Roman"/>
          <w:sz w:val="24"/>
          <w:szCs w:val="24"/>
        </w:rPr>
        <w:t xml:space="preserve"> </w:t>
      </w:r>
      <w:r w:rsidR="00E55A45" w:rsidRPr="0057531F">
        <w:rPr>
          <w:rFonts w:ascii="Times New Roman" w:hAnsi="Times New Roman" w:cs="Times New Roman"/>
          <w:sz w:val="24"/>
          <w:szCs w:val="24"/>
        </w:rPr>
        <w:t>In doing so, the article will draw on the interpretation</w:t>
      </w:r>
      <w:r w:rsidR="00857928" w:rsidRPr="0057531F">
        <w:rPr>
          <w:rFonts w:ascii="Times New Roman" w:hAnsi="Times New Roman" w:cs="Times New Roman"/>
          <w:sz w:val="24"/>
          <w:szCs w:val="24"/>
        </w:rPr>
        <w:t xml:space="preserve"> and application</w:t>
      </w:r>
      <w:r w:rsidR="00E55A45" w:rsidRPr="0057531F">
        <w:rPr>
          <w:rFonts w:ascii="Times New Roman" w:hAnsi="Times New Roman" w:cs="Times New Roman"/>
          <w:sz w:val="24"/>
          <w:szCs w:val="24"/>
        </w:rPr>
        <w:t xml:space="preserve"> of the genocide definition by the </w:t>
      </w:r>
      <w:r w:rsidR="00E55A45" w:rsidRPr="0057531F">
        <w:rPr>
          <w:rFonts w:ascii="Times New Roman" w:eastAsia="Times New Roman" w:hAnsi="Times New Roman" w:cs="Times New Roman"/>
          <w:sz w:val="24"/>
          <w:szCs w:val="24"/>
        </w:rPr>
        <w:t>International Criminal Tribunal for Rwanda (ICTR)</w:t>
      </w:r>
      <w:r w:rsidR="0093542E" w:rsidRPr="0057531F">
        <w:rPr>
          <w:rFonts w:ascii="Times New Roman" w:eastAsia="Times New Roman" w:hAnsi="Times New Roman" w:cs="Times New Roman"/>
          <w:sz w:val="24"/>
          <w:szCs w:val="24"/>
        </w:rPr>
        <w:t xml:space="preserve"> in the </w:t>
      </w:r>
      <w:r w:rsidR="0093542E" w:rsidRPr="0057531F">
        <w:rPr>
          <w:rFonts w:ascii="Times New Roman" w:eastAsia="Times New Roman" w:hAnsi="Times New Roman" w:cs="Times New Roman"/>
          <w:i/>
          <w:sz w:val="24"/>
          <w:szCs w:val="24"/>
        </w:rPr>
        <w:t>Akayesu</w:t>
      </w:r>
      <w:r w:rsidR="0093542E" w:rsidRPr="0057531F">
        <w:rPr>
          <w:rFonts w:ascii="Times New Roman" w:eastAsia="Times New Roman" w:hAnsi="Times New Roman" w:cs="Times New Roman"/>
          <w:sz w:val="24"/>
          <w:szCs w:val="24"/>
        </w:rPr>
        <w:t xml:space="preserve"> cas</w:t>
      </w:r>
      <w:r w:rsidR="0040229E" w:rsidRPr="0057531F">
        <w:rPr>
          <w:rFonts w:ascii="Times New Roman" w:eastAsia="Times New Roman" w:hAnsi="Times New Roman" w:cs="Times New Roman"/>
          <w:sz w:val="24"/>
          <w:szCs w:val="24"/>
        </w:rPr>
        <w:t>e</w:t>
      </w:r>
      <w:r w:rsidR="0086630E" w:rsidRPr="0057531F">
        <w:rPr>
          <w:rFonts w:ascii="Times New Roman" w:eastAsia="Times New Roman" w:hAnsi="Times New Roman" w:cs="Times New Roman"/>
          <w:sz w:val="24"/>
          <w:szCs w:val="24"/>
        </w:rPr>
        <w:t>.</w:t>
      </w:r>
      <w:r w:rsidR="0087066C" w:rsidRPr="0057531F">
        <w:rPr>
          <w:rStyle w:val="FootnoteReference"/>
          <w:rFonts w:ascii="Times New Roman" w:eastAsia="Times New Roman" w:hAnsi="Times New Roman" w:cs="Times New Roman"/>
          <w:sz w:val="24"/>
          <w:szCs w:val="24"/>
        </w:rPr>
        <w:footnoteReference w:id="11"/>
      </w:r>
      <w:r w:rsidR="0040229E" w:rsidRPr="0057531F">
        <w:rPr>
          <w:rFonts w:ascii="Times New Roman" w:eastAsia="Times New Roman" w:hAnsi="Times New Roman" w:cs="Times New Roman"/>
          <w:sz w:val="24"/>
          <w:szCs w:val="24"/>
        </w:rPr>
        <w:t xml:space="preserve"> Th</w:t>
      </w:r>
      <w:r w:rsidR="00ED3A2D" w:rsidRPr="0057531F">
        <w:rPr>
          <w:rFonts w:ascii="Times New Roman" w:eastAsia="Times New Roman" w:hAnsi="Times New Roman" w:cs="Times New Roman"/>
          <w:sz w:val="24"/>
          <w:szCs w:val="24"/>
        </w:rPr>
        <w:t xml:space="preserve">is </w:t>
      </w:r>
      <w:r w:rsidR="0040229E" w:rsidRPr="0057531F">
        <w:rPr>
          <w:rFonts w:ascii="Times New Roman" w:eastAsia="Times New Roman" w:hAnsi="Times New Roman" w:cs="Times New Roman"/>
          <w:sz w:val="24"/>
          <w:szCs w:val="24"/>
        </w:rPr>
        <w:t>case includes the first interpretation</w:t>
      </w:r>
      <w:r w:rsidR="00F2417E" w:rsidRPr="0057531F">
        <w:rPr>
          <w:rFonts w:ascii="Times New Roman" w:eastAsia="Times New Roman" w:hAnsi="Times New Roman" w:cs="Times New Roman"/>
          <w:sz w:val="24"/>
          <w:szCs w:val="24"/>
        </w:rPr>
        <w:t>,</w:t>
      </w:r>
      <w:r w:rsidR="0040229E" w:rsidRPr="0057531F">
        <w:rPr>
          <w:rFonts w:ascii="Times New Roman" w:eastAsia="Times New Roman" w:hAnsi="Times New Roman" w:cs="Times New Roman"/>
          <w:sz w:val="24"/>
          <w:szCs w:val="24"/>
        </w:rPr>
        <w:t xml:space="preserve"> application</w:t>
      </w:r>
      <w:r w:rsidR="00F2417E" w:rsidRPr="0057531F">
        <w:rPr>
          <w:rFonts w:ascii="Times New Roman" w:eastAsia="Times New Roman" w:hAnsi="Times New Roman" w:cs="Times New Roman"/>
          <w:sz w:val="24"/>
          <w:szCs w:val="24"/>
        </w:rPr>
        <w:t xml:space="preserve"> and enforcement</w:t>
      </w:r>
      <w:r w:rsidR="0040229E" w:rsidRPr="0057531F">
        <w:rPr>
          <w:rFonts w:ascii="Times New Roman" w:eastAsia="Times New Roman" w:hAnsi="Times New Roman" w:cs="Times New Roman"/>
          <w:sz w:val="24"/>
          <w:szCs w:val="24"/>
        </w:rPr>
        <w:t xml:space="preserve"> of the </w:t>
      </w:r>
      <w:r w:rsidR="000F479E" w:rsidRPr="0057531F">
        <w:rPr>
          <w:rFonts w:ascii="Times New Roman" w:eastAsia="Times New Roman" w:hAnsi="Times New Roman" w:cs="Times New Roman"/>
          <w:sz w:val="24"/>
          <w:szCs w:val="24"/>
        </w:rPr>
        <w:t>Genocide Convention</w:t>
      </w:r>
      <w:r w:rsidR="000F479E" w:rsidRPr="0057531F">
        <w:rPr>
          <w:rStyle w:val="FootnoteReference"/>
          <w:rFonts w:ascii="Times New Roman" w:eastAsia="Times New Roman" w:hAnsi="Times New Roman" w:cs="Times New Roman"/>
          <w:sz w:val="24"/>
          <w:szCs w:val="24"/>
        </w:rPr>
        <w:footnoteReference w:id="12"/>
      </w:r>
      <w:r w:rsidR="006A1435" w:rsidRPr="0057531F">
        <w:rPr>
          <w:rFonts w:ascii="Times New Roman" w:eastAsia="Times New Roman" w:hAnsi="Times New Roman" w:cs="Times New Roman"/>
          <w:sz w:val="24"/>
          <w:szCs w:val="24"/>
        </w:rPr>
        <w:t xml:space="preserve"> by an international court.</w:t>
      </w:r>
      <w:r w:rsidR="00BB031E" w:rsidRPr="0057531F">
        <w:rPr>
          <w:rStyle w:val="FootnoteReference"/>
          <w:rFonts w:ascii="Times New Roman" w:eastAsia="Times New Roman" w:hAnsi="Times New Roman" w:cs="Times New Roman"/>
          <w:sz w:val="24"/>
          <w:szCs w:val="24"/>
        </w:rPr>
        <w:footnoteReference w:id="13"/>
      </w:r>
      <w:r w:rsidR="00C331E1" w:rsidRPr="0057531F">
        <w:rPr>
          <w:rFonts w:ascii="Times New Roman" w:eastAsia="Times New Roman" w:hAnsi="Times New Roman" w:cs="Times New Roman"/>
          <w:sz w:val="24"/>
          <w:szCs w:val="24"/>
        </w:rPr>
        <w:t xml:space="preserve"> While the crime of genocide was also addressed by </w:t>
      </w:r>
      <w:r w:rsidR="0042063A" w:rsidRPr="0057531F">
        <w:rPr>
          <w:rFonts w:ascii="Times New Roman" w:eastAsia="Times New Roman" w:hAnsi="Times New Roman" w:cs="Times New Roman"/>
          <w:sz w:val="24"/>
          <w:szCs w:val="24"/>
        </w:rPr>
        <w:t>conventional</w:t>
      </w:r>
      <w:r w:rsidR="00C331E1" w:rsidRPr="0057531F">
        <w:rPr>
          <w:rFonts w:ascii="Times New Roman" w:eastAsia="Times New Roman" w:hAnsi="Times New Roman" w:cs="Times New Roman"/>
          <w:sz w:val="24"/>
          <w:szCs w:val="24"/>
        </w:rPr>
        <w:t xml:space="preserve"> and Gacaca courts in Rwanda,</w:t>
      </w:r>
      <w:r w:rsidR="0087258D" w:rsidRPr="0057531F">
        <w:rPr>
          <w:rFonts w:ascii="Times New Roman" w:eastAsia="Times New Roman" w:hAnsi="Times New Roman" w:cs="Times New Roman"/>
          <w:sz w:val="24"/>
          <w:szCs w:val="24"/>
        </w:rPr>
        <w:t xml:space="preserve"> </w:t>
      </w:r>
      <w:r w:rsidR="001D4B34" w:rsidRPr="0057531F">
        <w:rPr>
          <w:rFonts w:ascii="Times New Roman" w:eastAsia="Times New Roman" w:hAnsi="Times New Roman" w:cs="Times New Roman"/>
          <w:sz w:val="24"/>
          <w:szCs w:val="24"/>
        </w:rPr>
        <w:t xml:space="preserve">judges </w:t>
      </w:r>
      <w:r w:rsidR="002C1D00" w:rsidRPr="0057531F">
        <w:rPr>
          <w:rFonts w:ascii="Times New Roman" w:eastAsia="Times New Roman" w:hAnsi="Times New Roman" w:cs="Times New Roman"/>
          <w:sz w:val="24"/>
          <w:szCs w:val="24"/>
        </w:rPr>
        <w:t>often lacked the legal education</w:t>
      </w:r>
      <w:r w:rsidR="00050CBD" w:rsidRPr="0057531F">
        <w:rPr>
          <w:rFonts w:ascii="Times New Roman" w:eastAsia="Times New Roman" w:hAnsi="Times New Roman" w:cs="Times New Roman"/>
          <w:sz w:val="24"/>
          <w:szCs w:val="24"/>
        </w:rPr>
        <w:t>,</w:t>
      </w:r>
      <w:r w:rsidR="002C1D00" w:rsidRPr="0057531F">
        <w:rPr>
          <w:rFonts w:ascii="Times New Roman" w:eastAsia="Times New Roman" w:hAnsi="Times New Roman" w:cs="Times New Roman"/>
          <w:sz w:val="24"/>
          <w:szCs w:val="24"/>
        </w:rPr>
        <w:t xml:space="preserve"> </w:t>
      </w:r>
      <w:r w:rsidR="001D4B34" w:rsidRPr="0057531F">
        <w:rPr>
          <w:rFonts w:ascii="Times New Roman" w:eastAsia="Times New Roman" w:hAnsi="Times New Roman" w:cs="Times New Roman"/>
          <w:sz w:val="24"/>
          <w:szCs w:val="24"/>
        </w:rPr>
        <w:t>train</w:t>
      </w:r>
      <w:r w:rsidR="002C1D00" w:rsidRPr="0057531F">
        <w:rPr>
          <w:rFonts w:ascii="Times New Roman" w:eastAsia="Times New Roman" w:hAnsi="Times New Roman" w:cs="Times New Roman"/>
          <w:sz w:val="24"/>
          <w:szCs w:val="24"/>
        </w:rPr>
        <w:t>ing</w:t>
      </w:r>
      <w:r w:rsidR="00050CBD" w:rsidRPr="0057531F">
        <w:rPr>
          <w:rFonts w:ascii="Times New Roman" w:eastAsia="Times New Roman" w:hAnsi="Times New Roman" w:cs="Times New Roman"/>
          <w:sz w:val="24"/>
          <w:szCs w:val="24"/>
        </w:rPr>
        <w:t xml:space="preserve"> and experience</w:t>
      </w:r>
      <w:r w:rsidR="001D4B34" w:rsidRPr="0057531F">
        <w:rPr>
          <w:rFonts w:ascii="Times New Roman" w:eastAsia="Times New Roman" w:hAnsi="Times New Roman" w:cs="Times New Roman"/>
          <w:sz w:val="24"/>
          <w:szCs w:val="24"/>
        </w:rPr>
        <w:t xml:space="preserve"> to interpret and apply the definition of the crime </w:t>
      </w:r>
      <w:r w:rsidR="0053542D" w:rsidRPr="0057531F">
        <w:rPr>
          <w:rFonts w:ascii="Times New Roman" w:eastAsia="Times New Roman" w:hAnsi="Times New Roman" w:cs="Times New Roman"/>
          <w:sz w:val="24"/>
          <w:szCs w:val="24"/>
        </w:rPr>
        <w:t xml:space="preserve">correctly and </w:t>
      </w:r>
      <w:r w:rsidR="001D4B34" w:rsidRPr="0057531F">
        <w:rPr>
          <w:rFonts w:ascii="Times New Roman" w:eastAsia="Times New Roman" w:hAnsi="Times New Roman" w:cs="Times New Roman"/>
          <w:sz w:val="24"/>
          <w:szCs w:val="24"/>
        </w:rPr>
        <w:t>consistently.</w:t>
      </w:r>
      <w:r w:rsidR="00B83E0A" w:rsidRPr="0057531F">
        <w:rPr>
          <w:rStyle w:val="FootnoteReference"/>
          <w:rFonts w:ascii="Times New Roman" w:eastAsia="Times New Roman" w:hAnsi="Times New Roman" w:cs="Times New Roman"/>
          <w:sz w:val="24"/>
          <w:szCs w:val="24"/>
        </w:rPr>
        <w:footnoteReference w:id="14"/>
      </w:r>
      <w:r w:rsidR="00C922F1" w:rsidRPr="0057531F">
        <w:rPr>
          <w:rFonts w:ascii="Times New Roman" w:eastAsia="Times New Roman" w:hAnsi="Times New Roman" w:cs="Times New Roman"/>
          <w:sz w:val="24"/>
          <w:szCs w:val="24"/>
        </w:rPr>
        <w:t xml:space="preserve"> Therefore, even though Deogratias’ case </w:t>
      </w:r>
      <w:r w:rsidR="00CF7366" w:rsidRPr="0057531F">
        <w:rPr>
          <w:rFonts w:ascii="Times New Roman" w:eastAsia="Times New Roman" w:hAnsi="Times New Roman" w:cs="Times New Roman"/>
          <w:sz w:val="24"/>
          <w:szCs w:val="24"/>
        </w:rPr>
        <w:t xml:space="preserve">as that of a minor </w:t>
      </w:r>
      <w:r w:rsidR="00AF32AA" w:rsidRPr="0057531F">
        <w:rPr>
          <w:rFonts w:ascii="Times New Roman" w:eastAsia="Times New Roman" w:hAnsi="Times New Roman" w:cs="Times New Roman"/>
          <w:sz w:val="24"/>
          <w:szCs w:val="24"/>
        </w:rPr>
        <w:t>génocidaire</w:t>
      </w:r>
      <w:r w:rsidR="00CF7366" w:rsidRPr="0057531F">
        <w:rPr>
          <w:rFonts w:ascii="Times New Roman" w:eastAsia="Times New Roman" w:hAnsi="Times New Roman" w:cs="Times New Roman"/>
          <w:sz w:val="24"/>
          <w:szCs w:val="24"/>
        </w:rPr>
        <w:t xml:space="preserve"> </w:t>
      </w:r>
      <w:r w:rsidR="00C922F1" w:rsidRPr="0057531F">
        <w:rPr>
          <w:rFonts w:ascii="Times New Roman" w:eastAsia="Times New Roman" w:hAnsi="Times New Roman" w:cs="Times New Roman"/>
          <w:sz w:val="24"/>
          <w:szCs w:val="24"/>
        </w:rPr>
        <w:t xml:space="preserve">would not have been </w:t>
      </w:r>
      <w:r w:rsidR="00CF7366" w:rsidRPr="0057531F">
        <w:rPr>
          <w:rFonts w:ascii="Times New Roman" w:eastAsia="Times New Roman" w:hAnsi="Times New Roman" w:cs="Times New Roman"/>
          <w:sz w:val="24"/>
          <w:szCs w:val="24"/>
        </w:rPr>
        <w:t>heard by the ICTR,</w:t>
      </w:r>
      <w:r w:rsidR="00C922F1" w:rsidRPr="0057531F">
        <w:rPr>
          <w:rFonts w:ascii="Times New Roman" w:eastAsia="Times New Roman" w:hAnsi="Times New Roman" w:cs="Times New Roman"/>
          <w:sz w:val="24"/>
          <w:szCs w:val="24"/>
        </w:rPr>
        <w:t xml:space="preserve"> this article will </w:t>
      </w:r>
      <w:r w:rsidR="00174DF8" w:rsidRPr="0057531F">
        <w:rPr>
          <w:rFonts w:ascii="Times New Roman" w:eastAsia="Times New Roman" w:hAnsi="Times New Roman" w:cs="Times New Roman"/>
          <w:sz w:val="24"/>
          <w:szCs w:val="24"/>
        </w:rPr>
        <w:t>focus on the tribunal’s interpretation</w:t>
      </w:r>
      <w:r w:rsidR="00C62654" w:rsidRPr="0057531F">
        <w:rPr>
          <w:rFonts w:ascii="Times New Roman" w:eastAsia="Times New Roman" w:hAnsi="Times New Roman" w:cs="Times New Roman"/>
          <w:sz w:val="24"/>
          <w:szCs w:val="24"/>
        </w:rPr>
        <w:t xml:space="preserve"> of the genocide definition</w:t>
      </w:r>
      <w:r w:rsidR="00174DF8" w:rsidRPr="0057531F">
        <w:rPr>
          <w:rFonts w:ascii="Times New Roman" w:eastAsia="Times New Roman" w:hAnsi="Times New Roman" w:cs="Times New Roman"/>
          <w:sz w:val="24"/>
          <w:szCs w:val="24"/>
        </w:rPr>
        <w:t>.</w:t>
      </w:r>
    </w:p>
    <w:p w14:paraId="015974C3" w14:textId="77777777" w:rsidR="00667B03" w:rsidRPr="0057531F" w:rsidRDefault="00667B03" w:rsidP="0057531F">
      <w:pPr>
        <w:spacing w:line="480" w:lineRule="auto"/>
        <w:rPr>
          <w:rFonts w:ascii="Times New Roman" w:eastAsia="Times New Roman" w:hAnsi="Times New Roman" w:cs="Times New Roman"/>
          <w:i/>
          <w:sz w:val="24"/>
          <w:szCs w:val="24"/>
          <w:lang w:eastAsia="en-GB"/>
        </w:rPr>
      </w:pPr>
    </w:p>
    <w:p w14:paraId="4C00B56D" w14:textId="3B3EE5FD" w:rsidR="00B82456" w:rsidRPr="0057531F" w:rsidRDefault="00B82456" w:rsidP="0057531F">
      <w:pPr>
        <w:spacing w:line="480" w:lineRule="auto"/>
        <w:rPr>
          <w:rFonts w:ascii="Times New Roman" w:hAnsi="Times New Roman" w:cs="Times New Roman"/>
          <w:b/>
          <w:i/>
          <w:sz w:val="24"/>
          <w:szCs w:val="24"/>
        </w:rPr>
      </w:pPr>
      <w:r w:rsidRPr="0057531F">
        <w:rPr>
          <w:rFonts w:ascii="Times New Roman" w:hAnsi="Times New Roman" w:cs="Times New Roman"/>
          <w:b/>
          <w:i/>
          <w:sz w:val="24"/>
          <w:szCs w:val="24"/>
        </w:rPr>
        <w:t xml:space="preserve">Intent to destroy, in whole or in part, a protected </w:t>
      </w:r>
      <w:r w:rsidR="00F61187">
        <w:rPr>
          <w:rFonts w:ascii="Times New Roman" w:hAnsi="Times New Roman" w:cs="Times New Roman"/>
          <w:b/>
          <w:i/>
          <w:sz w:val="24"/>
          <w:szCs w:val="24"/>
        </w:rPr>
        <w:t>G</w:t>
      </w:r>
      <w:r w:rsidRPr="0057531F">
        <w:rPr>
          <w:rFonts w:ascii="Times New Roman" w:hAnsi="Times New Roman" w:cs="Times New Roman"/>
          <w:b/>
          <w:i/>
          <w:sz w:val="24"/>
          <w:szCs w:val="24"/>
        </w:rPr>
        <w:t>roup</w:t>
      </w:r>
    </w:p>
    <w:p w14:paraId="4F663A88" w14:textId="468FD014" w:rsidR="000F7E35" w:rsidRPr="0057531F" w:rsidRDefault="000F7E35" w:rsidP="0057531F">
      <w:pPr>
        <w:spacing w:after="160" w:line="480" w:lineRule="auto"/>
        <w:rPr>
          <w:rFonts w:ascii="Times New Roman" w:eastAsia="Times New Roman" w:hAnsi="Times New Roman" w:cs="Times New Roman"/>
          <w:sz w:val="24"/>
          <w:szCs w:val="24"/>
        </w:rPr>
      </w:pPr>
      <w:r w:rsidRPr="0057531F">
        <w:rPr>
          <w:rFonts w:ascii="Times New Roman" w:eastAsia="Times New Roman" w:hAnsi="Times New Roman" w:cs="Times New Roman"/>
          <w:sz w:val="24"/>
          <w:szCs w:val="24"/>
        </w:rPr>
        <w:t xml:space="preserve">The ICTR determined that genocide is different from other crimes because it </w:t>
      </w:r>
      <w:r w:rsidR="0030249E" w:rsidRPr="0057531F">
        <w:rPr>
          <w:rFonts w:ascii="Times New Roman" w:eastAsia="Times New Roman" w:hAnsi="Times New Roman" w:cs="Times New Roman"/>
          <w:sz w:val="24"/>
          <w:szCs w:val="24"/>
        </w:rPr>
        <w:t>requires</w:t>
      </w:r>
      <w:r w:rsidRPr="0057531F">
        <w:rPr>
          <w:rFonts w:ascii="Times New Roman" w:eastAsia="Times New Roman" w:hAnsi="Times New Roman" w:cs="Times New Roman"/>
          <w:sz w:val="24"/>
          <w:szCs w:val="24"/>
        </w:rPr>
        <w:t xml:space="preserve"> a special intent to destroy a </w:t>
      </w:r>
      <w:r w:rsidR="00CD1CFC" w:rsidRPr="0057531F">
        <w:rPr>
          <w:rFonts w:ascii="Times New Roman" w:eastAsia="Times New Roman" w:hAnsi="Times New Roman" w:cs="Times New Roman"/>
          <w:sz w:val="24"/>
          <w:szCs w:val="24"/>
        </w:rPr>
        <w:t>protected</w:t>
      </w:r>
      <w:r w:rsidRPr="0057531F">
        <w:rPr>
          <w:rFonts w:ascii="Times New Roman" w:eastAsia="Times New Roman" w:hAnsi="Times New Roman" w:cs="Times New Roman"/>
          <w:sz w:val="24"/>
          <w:szCs w:val="24"/>
        </w:rPr>
        <w:t xml:space="preserve"> group.</w:t>
      </w:r>
      <w:r w:rsidRPr="0057531F">
        <w:rPr>
          <w:rFonts w:ascii="Times New Roman" w:eastAsia="Times New Roman" w:hAnsi="Times New Roman" w:cs="Times New Roman"/>
          <w:sz w:val="24"/>
          <w:szCs w:val="24"/>
          <w:vertAlign w:val="superscript"/>
        </w:rPr>
        <w:footnoteReference w:id="15"/>
      </w:r>
      <w:r w:rsidR="00B978A2" w:rsidRPr="0057531F">
        <w:rPr>
          <w:rFonts w:ascii="Times New Roman" w:eastAsia="Times New Roman" w:hAnsi="Times New Roman" w:cs="Times New Roman"/>
          <w:sz w:val="24"/>
          <w:szCs w:val="24"/>
        </w:rPr>
        <w:t xml:space="preserve"> The tribunal acknowledged</w:t>
      </w:r>
      <w:r w:rsidR="00D26EEE" w:rsidRPr="0057531F">
        <w:rPr>
          <w:rFonts w:ascii="Times New Roman" w:eastAsia="Times New Roman" w:hAnsi="Times New Roman" w:cs="Times New Roman"/>
          <w:sz w:val="24"/>
          <w:szCs w:val="24"/>
        </w:rPr>
        <w:t xml:space="preserve"> that ‘</w:t>
      </w:r>
      <w:r w:rsidRPr="0057531F">
        <w:rPr>
          <w:rFonts w:ascii="Times New Roman" w:eastAsia="Times New Roman" w:hAnsi="Times New Roman" w:cs="Times New Roman"/>
          <w:sz w:val="24"/>
          <w:szCs w:val="24"/>
        </w:rPr>
        <w:t xml:space="preserve">intent is a mental factor which is difficult, even impossible, </w:t>
      </w:r>
      <w:r w:rsidR="00D26EEE" w:rsidRPr="0057531F">
        <w:rPr>
          <w:rFonts w:ascii="Times New Roman" w:eastAsia="Times New Roman" w:hAnsi="Times New Roman" w:cs="Times New Roman"/>
          <w:sz w:val="24"/>
          <w:szCs w:val="24"/>
        </w:rPr>
        <w:t>to determine’</w:t>
      </w:r>
      <w:r w:rsidRPr="0057531F">
        <w:rPr>
          <w:rFonts w:ascii="Times New Roman" w:eastAsia="Times New Roman" w:hAnsi="Times New Roman" w:cs="Times New Roman"/>
          <w:sz w:val="24"/>
          <w:szCs w:val="24"/>
        </w:rPr>
        <w:t>.</w:t>
      </w:r>
      <w:r w:rsidRPr="0057531F">
        <w:rPr>
          <w:rFonts w:ascii="Times New Roman" w:eastAsia="Times New Roman" w:hAnsi="Times New Roman" w:cs="Times New Roman"/>
          <w:sz w:val="24"/>
          <w:szCs w:val="24"/>
          <w:vertAlign w:val="superscript"/>
        </w:rPr>
        <w:footnoteReference w:id="16"/>
      </w:r>
      <w:r w:rsidRPr="0057531F">
        <w:rPr>
          <w:rFonts w:ascii="Times New Roman" w:eastAsia="Times New Roman" w:hAnsi="Times New Roman" w:cs="Times New Roman"/>
          <w:sz w:val="24"/>
          <w:szCs w:val="24"/>
        </w:rPr>
        <w:t xml:space="preserve"> In the absence of a confession, it can be deduced from the general context in which crimes are perpetrated and from the fact that people are deliberately and systematically targeted because they belong to a particular group. </w:t>
      </w:r>
      <w:r w:rsidR="007030EE" w:rsidRPr="0057531F">
        <w:rPr>
          <w:rFonts w:ascii="Times New Roman" w:eastAsia="Times New Roman" w:hAnsi="Times New Roman" w:cs="Times New Roman"/>
          <w:sz w:val="24"/>
          <w:szCs w:val="24"/>
        </w:rPr>
        <w:t>The</w:t>
      </w:r>
      <w:r w:rsidR="00701F67" w:rsidRPr="0057531F">
        <w:rPr>
          <w:rFonts w:ascii="Times New Roman" w:eastAsia="Times New Roman" w:hAnsi="Times New Roman" w:cs="Times New Roman"/>
          <w:sz w:val="24"/>
          <w:szCs w:val="24"/>
        </w:rPr>
        <w:t xml:space="preserve"> </w:t>
      </w:r>
      <w:r w:rsidR="000A6A0F" w:rsidRPr="0057531F">
        <w:rPr>
          <w:rFonts w:ascii="Times New Roman" w:eastAsia="Times New Roman" w:hAnsi="Times New Roman" w:cs="Times New Roman"/>
          <w:sz w:val="24"/>
          <w:szCs w:val="24"/>
        </w:rPr>
        <w:t>same group</w:t>
      </w:r>
      <w:r w:rsidR="00701F67" w:rsidRPr="0057531F">
        <w:rPr>
          <w:rFonts w:ascii="Times New Roman" w:eastAsia="Times New Roman" w:hAnsi="Times New Roman" w:cs="Times New Roman"/>
          <w:sz w:val="24"/>
          <w:szCs w:val="24"/>
        </w:rPr>
        <w:t xml:space="preserve"> might also </w:t>
      </w:r>
      <w:r w:rsidR="001241B7" w:rsidRPr="0057531F">
        <w:rPr>
          <w:rFonts w:ascii="Times New Roman" w:eastAsia="Times New Roman" w:hAnsi="Times New Roman" w:cs="Times New Roman"/>
          <w:sz w:val="24"/>
          <w:szCs w:val="24"/>
        </w:rPr>
        <w:t>have</w:t>
      </w:r>
      <w:r w:rsidR="000A6A0F" w:rsidRPr="0057531F">
        <w:rPr>
          <w:rFonts w:ascii="Times New Roman" w:eastAsia="Times New Roman" w:hAnsi="Times New Roman" w:cs="Times New Roman"/>
          <w:sz w:val="24"/>
          <w:szCs w:val="24"/>
        </w:rPr>
        <w:t xml:space="preserve"> been</w:t>
      </w:r>
      <w:r w:rsidR="001241B7" w:rsidRPr="0057531F">
        <w:rPr>
          <w:rFonts w:ascii="Times New Roman" w:eastAsia="Times New Roman" w:hAnsi="Times New Roman" w:cs="Times New Roman"/>
          <w:sz w:val="24"/>
          <w:szCs w:val="24"/>
        </w:rPr>
        <w:t xml:space="preserve"> </w:t>
      </w:r>
      <w:r w:rsidR="00701F67" w:rsidRPr="0057531F">
        <w:rPr>
          <w:rFonts w:ascii="Times New Roman" w:eastAsia="Times New Roman" w:hAnsi="Times New Roman" w:cs="Times New Roman"/>
          <w:sz w:val="24"/>
          <w:szCs w:val="24"/>
        </w:rPr>
        <w:t>target</w:t>
      </w:r>
      <w:r w:rsidR="001241B7" w:rsidRPr="0057531F">
        <w:rPr>
          <w:rFonts w:ascii="Times New Roman" w:eastAsia="Times New Roman" w:hAnsi="Times New Roman" w:cs="Times New Roman"/>
          <w:sz w:val="24"/>
          <w:szCs w:val="24"/>
        </w:rPr>
        <w:t>ed</w:t>
      </w:r>
      <w:r w:rsidR="007030EE" w:rsidRPr="0057531F">
        <w:rPr>
          <w:rFonts w:ascii="Times New Roman" w:eastAsia="Times New Roman" w:hAnsi="Times New Roman" w:cs="Times New Roman"/>
          <w:sz w:val="24"/>
          <w:szCs w:val="24"/>
        </w:rPr>
        <w:t xml:space="preserve"> in other acts that violate</w:t>
      </w:r>
      <w:r w:rsidR="005B2318" w:rsidRPr="0057531F">
        <w:rPr>
          <w:rFonts w:ascii="Times New Roman" w:eastAsia="Times New Roman" w:hAnsi="Times New Roman" w:cs="Times New Roman"/>
          <w:sz w:val="24"/>
          <w:szCs w:val="24"/>
        </w:rPr>
        <w:t>d</w:t>
      </w:r>
      <w:r w:rsidR="007030EE" w:rsidRPr="0057531F">
        <w:rPr>
          <w:rFonts w:ascii="Times New Roman" w:eastAsia="Times New Roman" w:hAnsi="Times New Roman" w:cs="Times New Roman"/>
          <w:sz w:val="24"/>
          <w:szCs w:val="24"/>
        </w:rPr>
        <w:t xml:space="preserve"> the foundation of the group or are </w:t>
      </w:r>
      <w:r w:rsidR="001E2FA4" w:rsidRPr="0057531F">
        <w:rPr>
          <w:rFonts w:ascii="Times New Roman" w:eastAsia="Times New Roman" w:hAnsi="Times New Roman" w:cs="Times New Roman"/>
          <w:sz w:val="24"/>
          <w:szCs w:val="24"/>
        </w:rPr>
        <w:t>perceived</w:t>
      </w:r>
      <w:r w:rsidR="007030EE" w:rsidRPr="0057531F">
        <w:rPr>
          <w:rFonts w:ascii="Times New Roman" w:eastAsia="Times New Roman" w:hAnsi="Times New Roman" w:cs="Times New Roman"/>
          <w:sz w:val="24"/>
          <w:szCs w:val="24"/>
        </w:rPr>
        <w:t xml:space="preserve"> that way by the perpetrator. In addition, genocidal intent can be deduced from the scale</w:t>
      </w:r>
      <w:r w:rsidR="00726495" w:rsidRPr="0057531F">
        <w:rPr>
          <w:rFonts w:ascii="Times New Roman" w:eastAsia="Times New Roman" w:hAnsi="Times New Roman" w:cs="Times New Roman"/>
          <w:sz w:val="24"/>
          <w:szCs w:val="24"/>
        </w:rPr>
        <w:t xml:space="preserve"> and scope of the atrocities as well as</w:t>
      </w:r>
      <w:r w:rsidR="007030EE" w:rsidRPr="0057531F">
        <w:rPr>
          <w:rFonts w:ascii="Times New Roman" w:eastAsia="Times New Roman" w:hAnsi="Times New Roman" w:cs="Times New Roman"/>
          <w:sz w:val="24"/>
          <w:szCs w:val="24"/>
        </w:rPr>
        <w:t xml:space="preserve"> the frequency with which destructive discriminatory acts</w:t>
      </w:r>
      <w:r w:rsidR="00726495" w:rsidRPr="0057531F">
        <w:rPr>
          <w:rFonts w:ascii="Times New Roman" w:eastAsia="Times New Roman" w:hAnsi="Times New Roman" w:cs="Times New Roman"/>
          <w:sz w:val="24"/>
          <w:szCs w:val="24"/>
        </w:rPr>
        <w:t xml:space="preserve"> occur.</w:t>
      </w:r>
      <w:r w:rsidR="00417286" w:rsidRPr="0057531F">
        <w:rPr>
          <w:rFonts w:ascii="Times New Roman" w:eastAsia="Times New Roman" w:hAnsi="Times New Roman" w:cs="Times New Roman"/>
          <w:sz w:val="24"/>
          <w:szCs w:val="24"/>
          <w:vertAlign w:val="superscript"/>
        </w:rPr>
        <w:footnoteReference w:id="17"/>
      </w:r>
      <w:r w:rsidR="00D35030" w:rsidRPr="0057531F">
        <w:rPr>
          <w:rFonts w:ascii="Times New Roman" w:eastAsia="Times New Roman" w:hAnsi="Times New Roman" w:cs="Times New Roman"/>
          <w:sz w:val="24"/>
          <w:szCs w:val="24"/>
        </w:rPr>
        <w:t xml:space="preserve"> This interpretation </w:t>
      </w:r>
      <w:r w:rsidR="005B5FD6" w:rsidRPr="0057531F">
        <w:rPr>
          <w:rFonts w:ascii="Times New Roman" w:eastAsia="Times New Roman" w:hAnsi="Times New Roman" w:cs="Times New Roman"/>
          <w:sz w:val="24"/>
          <w:szCs w:val="24"/>
        </w:rPr>
        <w:t xml:space="preserve">of how to determine genocidal intent </w:t>
      </w:r>
      <w:r w:rsidR="00D35030" w:rsidRPr="0057531F">
        <w:rPr>
          <w:rFonts w:ascii="Times New Roman" w:eastAsia="Times New Roman" w:hAnsi="Times New Roman" w:cs="Times New Roman"/>
          <w:sz w:val="24"/>
          <w:szCs w:val="24"/>
        </w:rPr>
        <w:t xml:space="preserve">raises the widely debated question whether genocidal acts have to be committed as part of a wider plan </w:t>
      </w:r>
      <w:r w:rsidR="00106DE8" w:rsidRPr="0057531F">
        <w:rPr>
          <w:rFonts w:ascii="Times New Roman" w:eastAsia="Times New Roman" w:hAnsi="Times New Roman" w:cs="Times New Roman"/>
          <w:sz w:val="24"/>
          <w:szCs w:val="24"/>
        </w:rPr>
        <w:t xml:space="preserve">or policy </w:t>
      </w:r>
      <w:r w:rsidR="00D0365C" w:rsidRPr="0057531F">
        <w:rPr>
          <w:rFonts w:ascii="Times New Roman" w:eastAsia="Times New Roman" w:hAnsi="Times New Roman" w:cs="Times New Roman"/>
          <w:sz w:val="24"/>
          <w:szCs w:val="24"/>
        </w:rPr>
        <w:t xml:space="preserve">backed by an organisation or system </w:t>
      </w:r>
      <w:r w:rsidR="000A16F7" w:rsidRPr="0057531F">
        <w:rPr>
          <w:rFonts w:ascii="Times New Roman" w:eastAsia="Times New Roman" w:hAnsi="Times New Roman" w:cs="Times New Roman"/>
          <w:sz w:val="24"/>
          <w:szCs w:val="24"/>
        </w:rPr>
        <w:t>aiming to</w:t>
      </w:r>
      <w:r w:rsidR="00D35030" w:rsidRPr="0057531F">
        <w:rPr>
          <w:rFonts w:ascii="Times New Roman" w:eastAsia="Times New Roman" w:hAnsi="Times New Roman" w:cs="Times New Roman"/>
          <w:sz w:val="24"/>
          <w:szCs w:val="24"/>
        </w:rPr>
        <w:t xml:space="preserve"> destroy a protected group.</w:t>
      </w:r>
      <w:r w:rsidR="00873FB1" w:rsidRPr="0057531F">
        <w:rPr>
          <w:rStyle w:val="FootnoteReference"/>
          <w:rFonts w:ascii="Times New Roman" w:eastAsia="Times New Roman" w:hAnsi="Times New Roman" w:cs="Times New Roman"/>
          <w:sz w:val="24"/>
          <w:szCs w:val="24"/>
        </w:rPr>
        <w:footnoteReference w:id="18"/>
      </w:r>
      <w:r w:rsidR="003870E0" w:rsidRPr="0057531F">
        <w:rPr>
          <w:rFonts w:ascii="Times New Roman" w:eastAsia="Times New Roman" w:hAnsi="Times New Roman" w:cs="Times New Roman"/>
          <w:sz w:val="24"/>
          <w:szCs w:val="24"/>
        </w:rPr>
        <w:t xml:space="preserve"> In addition, it is debated whether mere knowledge that one</w:t>
      </w:r>
      <w:r w:rsidR="00E25E3D" w:rsidRPr="0057531F">
        <w:rPr>
          <w:rFonts w:ascii="Times New Roman" w:eastAsia="Times New Roman" w:hAnsi="Times New Roman" w:cs="Times New Roman"/>
          <w:sz w:val="24"/>
          <w:szCs w:val="24"/>
        </w:rPr>
        <w:t>’</w:t>
      </w:r>
      <w:r w:rsidR="003870E0" w:rsidRPr="0057531F">
        <w:rPr>
          <w:rFonts w:ascii="Times New Roman" w:eastAsia="Times New Roman" w:hAnsi="Times New Roman" w:cs="Times New Roman"/>
          <w:sz w:val="24"/>
          <w:szCs w:val="24"/>
        </w:rPr>
        <w:t>s acts contribute to the destruction of a protected group is sufficient to meet the special intent requirement.</w:t>
      </w:r>
      <w:r w:rsidR="003870E0" w:rsidRPr="0057531F">
        <w:rPr>
          <w:rStyle w:val="FootnoteReference"/>
          <w:rFonts w:ascii="Times New Roman" w:eastAsia="Times New Roman" w:hAnsi="Times New Roman" w:cs="Times New Roman"/>
          <w:sz w:val="24"/>
          <w:szCs w:val="24"/>
        </w:rPr>
        <w:footnoteReference w:id="19"/>
      </w:r>
    </w:p>
    <w:p w14:paraId="19AC4D10" w14:textId="0C3AF4F7" w:rsidR="00FD1BC5" w:rsidRPr="0057531F" w:rsidRDefault="00FD1BC5" w:rsidP="0057531F">
      <w:pPr>
        <w:spacing w:line="480" w:lineRule="auto"/>
        <w:ind w:firstLine="720"/>
        <w:rPr>
          <w:rFonts w:ascii="Times New Roman" w:eastAsia="Times New Roman" w:hAnsi="Times New Roman" w:cs="Times New Roman"/>
          <w:sz w:val="24"/>
          <w:szCs w:val="24"/>
          <w:lang w:eastAsia="en-GB"/>
        </w:rPr>
      </w:pPr>
      <w:r w:rsidRPr="0057531F">
        <w:rPr>
          <w:rFonts w:ascii="Times New Roman" w:eastAsia="Times New Roman" w:hAnsi="Times New Roman" w:cs="Times New Roman"/>
          <w:sz w:val="24"/>
          <w:szCs w:val="24"/>
          <w:lang w:eastAsia="en-GB"/>
        </w:rPr>
        <w:t xml:space="preserve">It </w:t>
      </w:r>
      <w:proofErr w:type="gramStart"/>
      <w:r w:rsidRPr="0057531F">
        <w:rPr>
          <w:rFonts w:ascii="Times New Roman" w:eastAsia="Times New Roman" w:hAnsi="Times New Roman" w:cs="Times New Roman"/>
          <w:sz w:val="24"/>
          <w:szCs w:val="24"/>
          <w:lang w:eastAsia="en-GB"/>
        </w:rPr>
        <w:t>has to</w:t>
      </w:r>
      <w:proofErr w:type="gramEnd"/>
      <w:r w:rsidRPr="0057531F">
        <w:rPr>
          <w:rFonts w:ascii="Times New Roman" w:eastAsia="Times New Roman" w:hAnsi="Times New Roman" w:cs="Times New Roman"/>
          <w:sz w:val="24"/>
          <w:szCs w:val="24"/>
          <w:lang w:eastAsia="en-GB"/>
        </w:rPr>
        <w:t xml:space="preserve"> be stressed that perpetrators of genocide do not have to intent to completely destroy a protected group. Following the genocide definition, intending partial destruction would suffice. The ICTR and the International Criminal Tribunal for the Former Yugoslavia (ICTY) determined that the partial destruction of a protected group occurs when a substantial part in relation to the group’s size, a considerable or reasonably substantial number of individuals belonging to it</w:t>
      </w:r>
      <w:r w:rsidR="00CD43C9" w:rsidRPr="0057531F">
        <w:rPr>
          <w:rFonts w:ascii="Times New Roman" w:eastAsia="Times New Roman" w:hAnsi="Times New Roman" w:cs="Times New Roman"/>
          <w:sz w:val="24"/>
          <w:szCs w:val="24"/>
          <w:lang w:eastAsia="en-GB"/>
        </w:rPr>
        <w:t>,</w:t>
      </w:r>
      <w:r w:rsidRPr="0057531F">
        <w:rPr>
          <w:rFonts w:ascii="Times New Roman" w:eastAsia="Times New Roman" w:hAnsi="Times New Roman" w:cs="Times New Roman"/>
          <w:sz w:val="24"/>
          <w:szCs w:val="24"/>
          <w:lang w:eastAsia="en-GB"/>
        </w:rPr>
        <w:t xml:space="preserve"> were targeted.</w:t>
      </w:r>
      <w:r w:rsidRPr="0057531F">
        <w:rPr>
          <w:rStyle w:val="FootnoteReference"/>
          <w:rFonts w:ascii="Times New Roman" w:eastAsia="Times New Roman" w:hAnsi="Times New Roman" w:cs="Times New Roman"/>
          <w:sz w:val="24"/>
          <w:szCs w:val="24"/>
          <w:lang w:eastAsia="en-GB"/>
        </w:rPr>
        <w:footnoteReference w:id="20"/>
      </w:r>
      <w:r w:rsidRPr="0057531F">
        <w:rPr>
          <w:rFonts w:ascii="Times New Roman" w:eastAsia="Times New Roman" w:hAnsi="Times New Roman" w:cs="Times New Roman"/>
          <w:sz w:val="24"/>
          <w:szCs w:val="24"/>
          <w:lang w:eastAsia="en-GB"/>
        </w:rPr>
        <w:t xml:space="preserve"> Following the tribunals’ jurisprudence, the partial destruction of a protected group could be geographically limited to members in a particular country or region, or of a single community.</w:t>
      </w:r>
      <w:r w:rsidRPr="0057531F">
        <w:rPr>
          <w:rStyle w:val="FootnoteReference"/>
          <w:rFonts w:ascii="Times New Roman" w:eastAsia="Times New Roman" w:hAnsi="Times New Roman" w:cs="Times New Roman"/>
          <w:sz w:val="24"/>
          <w:szCs w:val="24"/>
          <w:lang w:eastAsia="en-GB"/>
        </w:rPr>
        <w:footnoteReference w:id="21"/>
      </w:r>
      <w:r w:rsidRPr="0057531F">
        <w:rPr>
          <w:rFonts w:ascii="Times New Roman" w:eastAsia="Times New Roman" w:hAnsi="Times New Roman" w:cs="Times New Roman"/>
          <w:sz w:val="24"/>
          <w:szCs w:val="24"/>
          <w:lang w:eastAsia="en-GB"/>
        </w:rPr>
        <w:t xml:space="preserve"> It could also include instances where only the group’s leadership or most representative members are targeted if their elimination would destroy the chances of the group’s survival.</w:t>
      </w:r>
      <w:r w:rsidRPr="0057531F">
        <w:rPr>
          <w:rStyle w:val="FootnoteReference"/>
          <w:rFonts w:ascii="Times New Roman" w:eastAsia="Times New Roman" w:hAnsi="Times New Roman" w:cs="Times New Roman"/>
          <w:sz w:val="24"/>
          <w:szCs w:val="24"/>
          <w:lang w:eastAsia="en-GB"/>
        </w:rPr>
        <w:footnoteReference w:id="22"/>
      </w:r>
      <w:r w:rsidRPr="0057531F">
        <w:rPr>
          <w:rFonts w:ascii="Times New Roman" w:eastAsia="Times New Roman" w:hAnsi="Times New Roman" w:cs="Times New Roman"/>
          <w:sz w:val="24"/>
          <w:szCs w:val="24"/>
          <w:lang w:eastAsia="en-GB"/>
        </w:rPr>
        <w:t xml:space="preserve"> This indicates a dual qualitative and quantitative interpretation of the requirement. </w:t>
      </w:r>
    </w:p>
    <w:p w14:paraId="5ECBC2CB" w14:textId="09E9CFDC" w:rsidR="00FD1BC5" w:rsidRPr="0057531F" w:rsidRDefault="00FD1BC5" w:rsidP="0057531F">
      <w:pPr>
        <w:spacing w:line="480" w:lineRule="auto"/>
        <w:ind w:firstLine="720"/>
        <w:rPr>
          <w:rFonts w:ascii="Times New Roman" w:eastAsia="Times New Roman" w:hAnsi="Times New Roman" w:cs="Times New Roman"/>
          <w:sz w:val="24"/>
          <w:szCs w:val="24"/>
          <w:lang w:eastAsia="en-GB"/>
        </w:rPr>
      </w:pPr>
      <w:r w:rsidRPr="0057531F">
        <w:rPr>
          <w:rFonts w:ascii="Times New Roman" w:eastAsia="Times New Roman" w:hAnsi="Times New Roman" w:cs="Times New Roman"/>
          <w:sz w:val="24"/>
          <w:szCs w:val="24"/>
          <w:lang w:eastAsia="en-GB"/>
        </w:rPr>
        <w:t>Regarding the types of destruction, the father of the Genocide definition, Raphael Lemkin, a</w:t>
      </w:r>
      <w:r w:rsidR="00CD0C6E" w:rsidRPr="0057531F">
        <w:rPr>
          <w:rFonts w:ascii="Times New Roman" w:eastAsia="Times New Roman" w:hAnsi="Times New Roman" w:cs="Times New Roman"/>
          <w:sz w:val="24"/>
          <w:szCs w:val="24"/>
          <w:lang w:eastAsia="en-GB"/>
        </w:rPr>
        <w:t>rgued for the definition</w:t>
      </w:r>
      <w:r w:rsidRPr="0057531F">
        <w:rPr>
          <w:rFonts w:ascii="Times New Roman" w:eastAsia="Times New Roman" w:hAnsi="Times New Roman" w:cs="Times New Roman"/>
          <w:sz w:val="24"/>
          <w:szCs w:val="24"/>
          <w:lang w:eastAsia="en-GB"/>
        </w:rPr>
        <w:t xml:space="preserve"> to include cultural genocide where a group is eliminated as a social entity through the destruction of its language, art, or other ties that bind the group together.</w:t>
      </w:r>
      <w:r w:rsidRPr="0057531F">
        <w:rPr>
          <w:rStyle w:val="FootnoteReference"/>
          <w:rFonts w:ascii="Times New Roman" w:eastAsia="Times New Roman" w:hAnsi="Times New Roman" w:cs="Times New Roman"/>
          <w:sz w:val="24"/>
          <w:szCs w:val="24"/>
          <w:lang w:eastAsia="en-GB"/>
        </w:rPr>
        <w:footnoteReference w:id="23"/>
      </w:r>
      <w:r w:rsidRPr="0057531F">
        <w:rPr>
          <w:rFonts w:ascii="Times New Roman" w:eastAsia="Times New Roman" w:hAnsi="Times New Roman" w:cs="Times New Roman"/>
          <w:sz w:val="24"/>
          <w:szCs w:val="24"/>
          <w:lang w:eastAsia="en-GB"/>
        </w:rPr>
        <w:t xml:space="preserve"> The drafters of the Genocide Convention as well as the ICTY and ICTR, however, did not follow his suggestion and focused on physical or biological destruction.</w:t>
      </w:r>
      <w:r w:rsidRPr="0057531F">
        <w:rPr>
          <w:rStyle w:val="FootnoteReference"/>
          <w:rFonts w:ascii="Times New Roman" w:eastAsia="Times New Roman" w:hAnsi="Times New Roman" w:cs="Times New Roman"/>
          <w:sz w:val="24"/>
          <w:szCs w:val="24"/>
          <w:lang w:eastAsia="en-GB"/>
        </w:rPr>
        <w:footnoteReference w:id="24"/>
      </w:r>
      <w:r w:rsidRPr="0057531F">
        <w:rPr>
          <w:rFonts w:ascii="Times New Roman" w:eastAsia="Times New Roman" w:hAnsi="Times New Roman" w:cs="Times New Roman"/>
          <w:sz w:val="24"/>
          <w:szCs w:val="24"/>
          <w:lang w:eastAsia="en-GB"/>
        </w:rPr>
        <w:t xml:space="preserve"> Nevertheless, genocidal destruction includes direct violence such as killings as well as indirect acts such as establishing reservation systems</w:t>
      </w:r>
      <w:r w:rsidR="00D26EEE" w:rsidRPr="0057531F">
        <w:rPr>
          <w:rFonts w:ascii="Times New Roman" w:eastAsia="Times New Roman" w:hAnsi="Times New Roman" w:cs="Times New Roman"/>
          <w:sz w:val="24"/>
          <w:szCs w:val="24"/>
          <w:lang w:eastAsia="en-GB"/>
        </w:rPr>
        <w:t xml:space="preserve"> that are designed to ‘</w:t>
      </w:r>
      <w:r w:rsidR="00CD43C9" w:rsidRPr="0057531F">
        <w:rPr>
          <w:rFonts w:ascii="Times New Roman" w:eastAsia="Times New Roman" w:hAnsi="Times New Roman" w:cs="Times New Roman"/>
          <w:sz w:val="24"/>
          <w:szCs w:val="24"/>
          <w:lang w:eastAsia="en-GB"/>
        </w:rPr>
        <w:t>[</w:t>
      </w:r>
      <w:r w:rsidRPr="0057531F">
        <w:rPr>
          <w:rFonts w:ascii="Times New Roman" w:eastAsia="Times New Roman" w:hAnsi="Times New Roman" w:cs="Times New Roman"/>
          <w:sz w:val="24"/>
          <w:szCs w:val="24"/>
          <w:lang w:eastAsia="en-GB"/>
        </w:rPr>
        <w:t>inf</w:t>
      </w:r>
      <w:r w:rsidR="00CD43C9" w:rsidRPr="0057531F">
        <w:rPr>
          <w:rFonts w:ascii="Times New Roman" w:eastAsia="Times New Roman" w:hAnsi="Times New Roman" w:cs="Times New Roman"/>
          <w:sz w:val="24"/>
          <w:szCs w:val="24"/>
          <w:lang w:eastAsia="en-GB"/>
        </w:rPr>
        <w:t>lict]</w:t>
      </w:r>
      <w:r w:rsidRPr="0057531F">
        <w:rPr>
          <w:rFonts w:ascii="Times New Roman" w:eastAsia="Times New Roman" w:hAnsi="Times New Roman" w:cs="Times New Roman"/>
          <w:sz w:val="24"/>
          <w:szCs w:val="24"/>
          <w:lang w:eastAsia="en-GB"/>
        </w:rPr>
        <w:t xml:space="preserve"> on the group conditions of life calculated to bring about its physical destruction</w:t>
      </w:r>
      <w:r w:rsidR="00D26EEE" w:rsidRPr="0057531F">
        <w:rPr>
          <w:rFonts w:ascii="Times New Roman" w:eastAsia="Times New Roman" w:hAnsi="Times New Roman" w:cs="Times New Roman"/>
          <w:sz w:val="24"/>
          <w:szCs w:val="24"/>
          <w:lang w:eastAsia="en-GB"/>
        </w:rPr>
        <w:t>’</w:t>
      </w:r>
      <w:r w:rsidRPr="0057531F">
        <w:rPr>
          <w:rFonts w:ascii="Times New Roman" w:eastAsia="Times New Roman" w:hAnsi="Times New Roman" w:cs="Times New Roman"/>
          <w:sz w:val="24"/>
          <w:szCs w:val="24"/>
          <w:lang w:eastAsia="en-GB"/>
        </w:rPr>
        <w:t>.</w:t>
      </w:r>
      <w:r w:rsidRPr="0057531F">
        <w:rPr>
          <w:rStyle w:val="FootnoteReference"/>
          <w:rFonts w:ascii="Times New Roman" w:eastAsia="Times New Roman" w:hAnsi="Times New Roman" w:cs="Times New Roman"/>
          <w:sz w:val="24"/>
          <w:szCs w:val="24"/>
          <w:lang w:eastAsia="en-GB"/>
        </w:rPr>
        <w:footnoteReference w:id="25"/>
      </w:r>
      <w:r w:rsidRPr="0057531F">
        <w:rPr>
          <w:rFonts w:ascii="Times New Roman" w:eastAsia="Times New Roman" w:hAnsi="Times New Roman" w:cs="Times New Roman"/>
          <w:sz w:val="24"/>
          <w:szCs w:val="24"/>
          <w:lang w:eastAsia="en-GB"/>
        </w:rPr>
        <w:t xml:space="preserve"> </w:t>
      </w:r>
    </w:p>
    <w:p w14:paraId="1627E61A" w14:textId="26BF31B7" w:rsidR="00FD1BC5" w:rsidRPr="0057531F" w:rsidRDefault="00FD1BC5" w:rsidP="0057531F">
      <w:pPr>
        <w:spacing w:line="480" w:lineRule="auto"/>
        <w:ind w:firstLine="720"/>
        <w:rPr>
          <w:rFonts w:ascii="Times New Roman" w:eastAsia="Times New Roman" w:hAnsi="Times New Roman" w:cs="Times New Roman"/>
          <w:sz w:val="24"/>
          <w:szCs w:val="24"/>
          <w:lang w:eastAsia="en-GB"/>
        </w:rPr>
      </w:pPr>
      <w:r w:rsidRPr="0057531F">
        <w:rPr>
          <w:rFonts w:ascii="Times New Roman" w:eastAsia="Times New Roman" w:hAnsi="Times New Roman" w:cs="Times New Roman"/>
          <w:sz w:val="24"/>
          <w:szCs w:val="24"/>
          <w:lang w:eastAsia="en-GB"/>
        </w:rPr>
        <w:t xml:space="preserve">Similarly, </w:t>
      </w:r>
      <w:r w:rsidR="00D32030" w:rsidRPr="0057531F">
        <w:rPr>
          <w:rFonts w:ascii="Times New Roman" w:eastAsia="Times New Roman" w:hAnsi="Times New Roman" w:cs="Times New Roman"/>
          <w:sz w:val="24"/>
          <w:szCs w:val="24"/>
          <w:lang w:eastAsia="en-GB"/>
        </w:rPr>
        <w:t>demands</w:t>
      </w:r>
      <w:r w:rsidRPr="0057531F">
        <w:rPr>
          <w:rFonts w:ascii="Times New Roman" w:eastAsia="Times New Roman" w:hAnsi="Times New Roman" w:cs="Times New Roman"/>
          <w:sz w:val="24"/>
          <w:szCs w:val="24"/>
          <w:lang w:eastAsia="en-GB"/>
        </w:rPr>
        <w:t xml:space="preserve"> to include, for example, social and political groups as protected groups under the Genocide definition have not been </w:t>
      </w:r>
      <w:r w:rsidR="00D32030" w:rsidRPr="0057531F">
        <w:rPr>
          <w:rFonts w:ascii="Times New Roman" w:eastAsia="Times New Roman" w:hAnsi="Times New Roman" w:cs="Times New Roman"/>
          <w:sz w:val="24"/>
          <w:szCs w:val="24"/>
          <w:lang w:eastAsia="en-GB"/>
        </w:rPr>
        <w:t>met</w:t>
      </w:r>
      <w:r w:rsidRPr="0057531F">
        <w:rPr>
          <w:rFonts w:ascii="Times New Roman" w:eastAsia="Times New Roman" w:hAnsi="Times New Roman" w:cs="Times New Roman"/>
          <w:sz w:val="24"/>
          <w:szCs w:val="24"/>
          <w:lang w:eastAsia="en-GB"/>
        </w:rPr>
        <w:t>. Arguably, this is because social and political groups lack homogeneity and stability and affiliation is freely chosen. Despite the narrow list of protected groups, the ICTY recognised that the groups mentioned overlap and more generally describe a national minority that can be identified by its members themselves or by outsiders.</w:t>
      </w:r>
      <w:r w:rsidRPr="0057531F">
        <w:rPr>
          <w:rStyle w:val="FootnoteReference"/>
          <w:rFonts w:ascii="Times New Roman" w:eastAsia="Times New Roman" w:hAnsi="Times New Roman" w:cs="Times New Roman"/>
          <w:sz w:val="24"/>
          <w:szCs w:val="24"/>
          <w:lang w:eastAsia="en-GB"/>
        </w:rPr>
        <w:footnoteReference w:id="26"/>
      </w:r>
      <w:r w:rsidRPr="0057531F">
        <w:rPr>
          <w:rFonts w:ascii="Times New Roman" w:eastAsia="Times New Roman" w:hAnsi="Times New Roman" w:cs="Times New Roman"/>
          <w:sz w:val="24"/>
          <w:szCs w:val="24"/>
          <w:lang w:eastAsia="en-GB"/>
        </w:rPr>
        <w:t xml:space="preserve"> Furthermore, the ICTR stressed that all protected groups are stable and permanent and membership is automatic, continuous and irremediable.</w:t>
      </w:r>
      <w:r w:rsidRPr="0057531F">
        <w:rPr>
          <w:rStyle w:val="FootnoteReference"/>
          <w:rFonts w:ascii="Times New Roman" w:eastAsia="Times New Roman" w:hAnsi="Times New Roman" w:cs="Times New Roman"/>
          <w:sz w:val="24"/>
          <w:szCs w:val="24"/>
          <w:lang w:eastAsia="en-GB"/>
        </w:rPr>
        <w:footnoteReference w:id="27"/>
      </w:r>
      <w:r w:rsidRPr="0057531F">
        <w:rPr>
          <w:rFonts w:ascii="Times New Roman" w:eastAsia="Times New Roman" w:hAnsi="Times New Roman" w:cs="Times New Roman"/>
          <w:sz w:val="24"/>
          <w:szCs w:val="24"/>
          <w:lang w:eastAsia="en-GB"/>
        </w:rPr>
        <w:t xml:space="preserve"> However, in addition to establishing this common criteria, the tribunal also delimited and defined the groups mentioned. It defined an ethnic group, for example, as a group that shares a common language or culture.</w:t>
      </w:r>
      <w:r w:rsidRPr="0057531F">
        <w:rPr>
          <w:rStyle w:val="FootnoteReference"/>
          <w:rFonts w:ascii="Times New Roman" w:eastAsia="Times New Roman" w:hAnsi="Times New Roman" w:cs="Times New Roman"/>
          <w:sz w:val="24"/>
          <w:szCs w:val="24"/>
          <w:lang w:eastAsia="en-GB"/>
        </w:rPr>
        <w:footnoteReference w:id="28"/>
      </w:r>
      <w:r w:rsidRPr="0057531F">
        <w:rPr>
          <w:rFonts w:ascii="Times New Roman" w:eastAsia="Times New Roman" w:hAnsi="Times New Roman" w:cs="Times New Roman"/>
          <w:sz w:val="24"/>
          <w:szCs w:val="24"/>
          <w:lang w:eastAsia="en-GB"/>
        </w:rPr>
        <w:t xml:space="preserve"> </w:t>
      </w:r>
    </w:p>
    <w:p w14:paraId="736C06B6" w14:textId="6836AE1C" w:rsidR="0064264F" w:rsidRPr="0057531F" w:rsidRDefault="0064264F" w:rsidP="0057531F">
      <w:pPr>
        <w:spacing w:line="480" w:lineRule="auto"/>
        <w:rPr>
          <w:rFonts w:ascii="Times New Roman" w:eastAsia="Times New Roman" w:hAnsi="Times New Roman" w:cs="Times New Roman"/>
          <w:sz w:val="24"/>
          <w:szCs w:val="24"/>
          <w:lang w:eastAsia="en-GB"/>
        </w:rPr>
      </w:pPr>
    </w:p>
    <w:p w14:paraId="77A1F529" w14:textId="04B9FE65" w:rsidR="00C51237" w:rsidRPr="0057531F" w:rsidRDefault="000539F0" w:rsidP="0057531F">
      <w:pPr>
        <w:spacing w:line="480" w:lineRule="auto"/>
        <w:rPr>
          <w:rFonts w:ascii="Times New Roman" w:eastAsia="Times New Roman" w:hAnsi="Times New Roman" w:cs="Times New Roman"/>
          <w:b/>
          <w:i/>
          <w:sz w:val="24"/>
          <w:szCs w:val="24"/>
          <w:lang w:eastAsia="en-GB"/>
        </w:rPr>
      </w:pPr>
      <w:r w:rsidRPr="0057531F">
        <w:rPr>
          <w:rFonts w:ascii="Times New Roman" w:eastAsia="Times New Roman" w:hAnsi="Times New Roman" w:cs="Times New Roman"/>
          <w:b/>
          <w:i/>
          <w:sz w:val="24"/>
          <w:szCs w:val="24"/>
          <w:lang w:eastAsia="en-GB"/>
        </w:rPr>
        <w:t>Killing</w:t>
      </w:r>
      <w:r w:rsidR="00C51237" w:rsidRPr="0057531F">
        <w:rPr>
          <w:rFonts w:ascii="Times New Roman" w:eastAsia="Times New Roman" w:hAnsi="Times New Roman" w:cs="Times New Roman"/>
          <w:b/>
          <w:i/>
          <w:sz w:val="24"/>
          <w:szCs w:val="24"/>
          <w:lang w:eastAsia="en-GB"/>
        </w:rPr>
        <w:t xml:space="preserve"> and causing serious bodily or mental </w:t>
      </w:r>
      <w:r w:rsidR="001D2263">
        <w:rPr>
          <w:rFonts w:ascii="Times New Roman" w:eastAsia="Times New Roman" w:hAnsi="Times New Roman" w:cs="Times New Roman"/>
          <w:b/>
          <w:i/>
          <w:sz w:val="24"/>
          <w:szCs w:val="24"/>
          <w:lang w:eastAsia="en-GB"/>
        </w:rPr>
        <w:t>H</w:t>
      </w:r>
      <w:r w:rsidR="00C51237" w:rsidRPr="0057531F">
        <w:rPr>
          <w:rFonts w:ascii="Times New Roman" w:eastAsia="Times New Roman" w:hAnsi="Times New Roman" w:cs="Times New Roman"/>
          <w:b/>
          <w:i/>
          <w:sz w:val="24"/>
          <w:szCs w:val="24"/>
          <w:lang w:eastAsia="en-GB"/>
        </w:rPr>
        <w:t>arm</w:t>
      </w:r>
    </w:p>
    <w:p w14:paraId="4539C718" w14:textId="7F29C1FC" w:rsidR="000539F0" w:rsidRPr="0057531F" w:rsidRDefault="000539F0" w:rsidP="0057531F">
      <w:pPr>
        <w:spacing w:line="480" w:lineRule="auto"/>
        <w:rPr>
          <w:rFonts w:ascii="Times New Roman" w:eastAsia="Times New Roman" w:hAnsi="Times New Roman" w:cs="Times New Roman"/>
          <w:sz w:val="24"/>
          <w:szCs w:val="24"/>
          <w:lang w:eastAsia="en-GB"/>
        </w:rPr>
      </w:pPr>
      <w:r w:rsidRPr="0057531F">
        <w:rPr>
          <w:rFonts w:ascii="Times New Roman" w:eastAsia="Times New Roman" w:hAnsi="Times New Roman" w:cs="Times New Roman"/>
          <w:sz w:val="24"/>
          <w:szCs w:val="24"/>
          <w:lang w:eastAsia="en-GB"/>
        </w:rPr>
        <w:t xml:space="preserve">As stated above, Article 2(a) of the Genocide Convention establishes killing members of a protected group as an act of genocide. Rather obviously, the ICTR defined killing as </w:t>
      </w:r>
      <w:r w:rsidR="00D26EEE" w:rsidRPr="0057531F">
        <w:rPr>
          <w:rFonts w:ascii="Times New Roman" w:eastAsia="Times New Roman" w:hAnsi="Times New Roman" w:cs="Times New Roman"/>
          <w:sz w:val="24"/>
          <w:szCs w:val="24"/>
          <w:lang w:eastAsia="en-GB"/>
        </w:rPr>
        <w:t>‘</w:t>
      </w:r>
      <w:r w:rsidRPr="0057531F">
        <w:rPr>
          <w:rFonts w:ascii="Times New Roman" w:eastAsia="Times New Roman" w:hAnsi="Times New Roman" w:cs="Times New Roman"/>
          <w:sz w:val="24"/>
          <w:szCs w:val="24"/>
          <w:lang w:eastAsia="en-GB"/>
        </w:rPr>
        <w:t>homicide committed with the intent to cause death</w:t>
      </w:r>
      <w:r w:rsidR="00D26EEE" w:rsidRPr="0057531F">
        <w:rPr>
          <w:rFonts w:ascii="Times New Roman" w:eastAsia="Times New Roman" w:hAnsi="Times New Roman" w:cs="Times New Roman"/>
          <w:sz w:val="24"/>
          <w:szCs w:val="24"/>
          <w:lang w:eastAsia="en-GB"/>
        </w:rPr>
        <w:t>’</w:t>
      </w:r>
      <w:r w:rsidRPr="0057531F">
        <w:rPr>
          <w:rFonts w:ascii="Times New Roman" w:eastAsia="Times New Roman" w:hAnsi="Times New Roman" w:cs="Times New Roman"/>
          <w:sz w:val="24"/>
          <w:szCs w:val="24"/>
          <w:lang w:eastAsia="en-GB"/>
        </w:rPr>
        <w:t>.</w:t>
      </w:r>
      <w:r w:rsidRPr="0057531F">
        <w:rPr>
          <w:rStyle w:val="FootnoteReference"/>
          <w:rFonts w:ascii="Times New Roman" w:eastAsia="Times New Roman" w:hAnsi="Times New Roman" w:cs="Times New Roman"/>
          <w:sz w:val="24"/>
          <w:szCs w:val="24"/>
          <w:lang w:eastAsia="en-GB"/>
        </w:rPr>
        <w:footnoteReference w:id="29"/>
      </w:r>
      <w:r w:rsidRPr="0057531F">
        <w:rPr>
          <w:rFonts w:ascii="Times New Roman" w:eastAsia="Times New Roman" w:hAnsi="Times New Roman" w:cs="Times New Roman"/>
          <w:sz w:val="24"/>
          <w:szCs w:val="24"/>
          <w:lang w:eastAsia="en-GB"/>
        </w:rPr>
        <w:t xml:space="preserve"> </w:t>
      </w:r>
    </w:p>
    <w:p w14:paraId="20980EA5" w14:textId="7CF759B0" w:rsidR="003076CB" w:rsidRPr="0057531F" w:rsidRDefault="003076CB" w:rsidP="0057531F">
      <w:pPr>
        <w:spacing w:line="480" w:lineRule="auto"/>
        <w:ind w:firstLine="720"/>
        <w:rPr>
          <w:rFonts w:ascii="Times New Roman" w:eastAsia="Times New Roman" w:hAnsi="Times New Roman" w:cs="Times New Roman"/>
          <w:sz w:val="24"/>
          <w:szCs w:val="24"/>
          <w:lang w:eastAsia="en-GB"/>
        </w:rPr>
      </w:pPr>
      <w:r w:rsidRPr="0057531F">
        <w:rPr>
          <w:rFonts w:ascii="Times New Roman" w:eastAsia="Times New Roman" w:hAnsi="Times New Roman" w:cs="Times New Roman"/>
          <w:sz w:val="24"/>
          <w:szCs w:val="24"/>
          <w:lang w:eastAsia="en-GB"/>
        </w:rPr>
        <w:t>In addition to killing, Article 2(b) of the Genocide Convention</w:t>
      </w:r>
      <w:r w:rsidR="007F2AD6" w:rsidRPr="0057531F">
        <w:rPr>
          <w:rFonts w:ascii="Times New Roman" w:eastAsia="Times New Roman" w:hAnsi="Times New Roman" w:cs="Times New Roman"/>
          <w:sz w:val="24"/>
          <w:szCs w:val="24"/>
          <w:lang w:eastAsia="en-GB"/>
        </w:rPr>
        <w:t xml:space="preserve"> lists </w:t>
      </w:r>
      <w:r w:rsidRPr="0057531F">
        <w:rPr>
          <w:rFonts w:ascii="Times New Roman" w:eastAsia="Times New Roman" w:hAnsi="Times New Roman" w:cs="Times New Roman"/>
          <w:sz w:val="24"/>
          <w:szCs w:val="24"/>
          <w:lang w:eastAsia="en-GB"/>
        </w:rPr>
        <w:t>causing serious bodily o</w:t>
      </w:r>
      <w:r w:rsidR="007F2AD6" w:rsidRPr="0057531F">
        <w:rPr>
          <w:rFonts w:ascii="Times New Roman" w:eastAsia="Times New Roman" w:hAnsi="Times New Roman" w:cs="Times New Roman"/>
          <w:sz w:val="24"/>
          <w:szCs w:val="24"/>
          <w:lang w:eastAsia="en-GB"/>
        </w:rPr>
        <w:t xml:space="preserve">r mental harm to members of a </w:t>
      </w:r>
      <w:r w:rsidR="00D26EEE" w:rsidRPr="0057531F">
        <w:rPr>
          <w:rFonts w:ascii="Times New Roman" w:eastAsia="Times New Roman" w:hAnsi="Times New Roman" w:cs="Times New Roman"/>
          <w:sz w:val="24"/>
          <w:szCs w:val="24"/>
          <w:lang w:eastAsia="en-GB"/>
        </w:rPr>
        <w:t>protected group</w:t>
      </w:r>
      <w:r w:rsidRPr="0057531F">
        <w:rPr>
          <w:rFonts w:ascii="Times New Roman" w:eastAsia="Times New Roman" w:hAnsi="Times New Roman" w:cs="Times New Roman"/>
          <w:sz w:val="24"/>
          <w:szCs w:val="24"/>
          <w:lang w:eastAsia="en-GB"/>
        </w:rPr>
        <w:t xml:space="preserve"> as another </w:t>
      </w:r>
      <w:r w:rsidR="00175F5F" w:rsidRPr="0057531F">
        <w:rPr>
          <w:rFonts w:ascii="Times New Roman" w:eastAsia="Times New Roman" w:hAnsi="Times New Roman" w:cs="Times New Roman"/>
          <w:sz w:val="24"/>
          <w:szCs w:val="24"/>
          <w:lang w:eastAsia="en-GB"/>
        </w:rPr>
        <w:t>genocidal act</w:t>
      </w:r>
      <w:r w:rsidRPr="0057531F">
        <w:rPr>
          <w:rFonts w:ascii="Times New Roman" w:eastAsia="Times New Roman" w:hAnsi="Times New Roman" w:cs="Times New Roman"/>
          <w:sz w:val="24"/>
          <w:szCs w:val="24"/>
          <w:lang w:eastAsia="en-GB"/>
        </w:rPr>
        <w:t>.</w:t>
      </w:r>
      <w:r w:rsidR="007F2AD6" w:rsidRPr="0057531F">
        <w:rPr>
          <w:rStyle w:val="FootnoteReference"/>
          <w:rFonts w:ascii="Times New Roman" w:eastAsia="Times New Roman" w:hAnsi="Times New Roman" w:cs="Times New Roman"/>
          <w:sz w:val="24"/>
          <w:szCs w:val="24"/>
          <w:lang w:eastAsia="en-GB"/>
        </w:rPr>
        <w:footnoteReference w:id="30"/>
      </w:r>
      <w:r w:rsidRPr="0057531F">
        <w:rPr>
          <w:rFonts w:ascii="Times New Roman" w:eastAsia="Times New Roman" w:hAnsi="Times New Roman" w:cs="Times New Roman"/>
          <w:sz w:val="24"/>
          <w:szCs w:val="24"/>
          <w:lang w:eastAsia="en-GB"/>
        </w:rPr>
        <w:t xml:space="preserve"> The Rwanda tribunal understood this measure to include acts of physical and mental torture, inhumane or degrading treatment and persecution. The ICTR found that beatings and acts of sexualised violence committed against Tutsi women were a means of inflicting serious bodily or mental harm on them.</w:t>
      </w:r>
      <w:r w:rsidRPr="0057531F">
        <w:rPr>
          <w:rFonts w:ascii="Times New Roman" w:eastAsia="Times New Roman" w:hAnsi="Times New Roman" w:cs="Times New Roman"/>
          <w:sz w:val="24"/>
          <w:szCs w:val="24"/>
          <w:vertAlign w:val="superscript"/>
          <w:lang w:eastAsia="en-GB"/>
        </w:rPr>
        <w:footnoteReference w:id="31"/>
      </w:r>
      <w:r w:rsidRPr="0057531F">
        <w:rPr>
          <w:rFonts w:ascii="Times New Roman" w:eastAsia="Times New Roman" w:hAnsi="Times New Roman" w:cs="Times New Roman"/>
          <w:sz w:val="24"/>
          <w:szCs w:val="24"/>
          <w:lang w:eastAsia="en-GB"/>
        </w:rPr>
        <w:t xml:space="preserve"> To pass the threshold of severity, these acts have to cause more than minor or temporary impairment.</w:t>
      </w:r>
      <w:r w:rsidRPr="0057531F">
        <w:rPr>
          <w:rStyle w:val="FootnoteReference"/>
          <w:rFonts w:ascii="Times New Roman" w:eastAsia="Times New Roman" w:hAnsi="Times New Roman" w:cs="Times New Roman"/>
          <w:sz w:val="24"/>
          <w:szCs w:val="24"/>
          <w:lang w:eastAsia="en-GB"/>
        </w:rPr>
        <w:footnoteReference w:id="32"/>
      </w:r>
      <w:r w:rsidRPr="0057531F">
        <w:rPr>
          <w:rFonts w:ascii="Times New Roman" w:eastAsia="Times New Roman" w:hAnsi="Times New Roman" w:cs="Times New Roman"/>
          <w:sz w:val="24"/>
          <w:szCs w:val="24"/>
          <w:lang w:eastAsia="en-GB"/>
        </w:rPr>
        <w:t xml:space="preserve"> Rather</w:t>
      </w:r>
      <w:r w:rsidR="00FE54CA" w:rsidRPr="0057531F">
        <w:rPr>
          <w:rFonts w:ascii="Times New Roman" w:eastAsia="Times New Roman" w:hAnsi="Times New Roman" w:cs="Times New Roman"/>
          <w:sz w:val="24"/>
          <w:szCs w:val="24"/>
          <w:lang w:eastAsia="en-GB"/>
        </w:rPr>
        <w:t>,</w:t>
      </w:r>
      <w:r w:rsidRPr="0057531F">
        <w:rPr>
          <w:rFonts w:ascii="Times New Roman" w:eastAsia="Times New Roman" w:hAnsi="Times New Roman" w:cs="Times New Roman"/>
          <w:sz w:val="24"/>
          <w:szCs w:val="24"/>
          <w:lang w:eastAsia="en-GB"/>
        </w:rPr>
        <w:t xml:space="preserve"> </w:t>
      </w:r>
      <w:r w:rsidR="00D26EEE" w:rsidRPr="0057531F">
        <w:rPr>
          <w:rFonts w:ascii="Times New Roman" w:eastAsia="Times New Roman" w:hAnsi="Times New Roman" w:cs="Times New Roman"/>
          <w:sz w:val="24"/>
          <w:szCs w:val="24"/>
          <w:lang w:eastAsia="en-GB"/>
        </w:rPr>
        <w:t>‘</w:t>
      </w:r>
      <w:r w:rsidRPr="0057531F">
        <w:rPr>
          <w:rFonts w:ascii="Times New Roman" w:eastAsia="Times New Roman" w:hAnsi="Times New Roman" w:cs="Times New Roman"/>
          <w:sz w:val="24"/>
          <w:szCs w:val="24"/>
          <w:lang w:eastAsia="en-GB"/>
        </w:rPr>
        <w:t>a grave and long-term disadvantage to a person’s ability to lead a normal and constructive life</w:t>
      </w:r>
      <w:r w:rsidR="00D26EEE" w:rsidRPr="0057531F">
        <w:rPr>
          <w:rFonts w:ascii="Times New Roman" w:eastAsia="Times New Roman" w:hAnsi="Times New Roman" w:cs="Times New Roman"/>
          <w:sz w:val="24"/>
          <w:szCs w:val="24"/>
          <w:lang w:eastAsia="en-GB"/>
        </w:rPr>
        <w:t>’</w:t>
      </w:r>
      <w:r w:rsidRPr="0057531F">
        <w:rPr>
          <w:rStyle w:val="FootnoteReference"/>
          <w:rFonts w:ascii="Times New Roman" w:eastAsia="Times New Roman" w:hAnsi="Times New Roman" w:cs="Times New Roman"/>
          <w:sz w:val="24"/>
          <w:szCs w:val="24"/>
          <w:lang w:eastAsia="en-GB"/>
        </w:rPr>
        <w:footnoteReference w:id="33"/>
      </w:r>
      <w:r w:rsidRPr="0057531F">
        <w:rPr>
          <w:rFonts w:ascii="Times New Roman" w:eastAsia="Times New Roman" w:hAnsi="Times New Roman" w:cs="Times New Roman"/>
          <w:sz w:val="24"/>
          <w:szCs w:val="24"/>
          <w:lang w:eastAsia="en-GB"/>
        </w:rPr>
        <w:t xml:space="preserve"> is necessary. However, the harm does not have to be permanent or irreversible.</w:t>
      </w:r>
      <w:r w:rsidRPr="0057531F">
        <w:rPr>
          <w:rStyle w:val="FootnoteReference"/>
          <w:rFonts w:ascii="Times New Roman" w:eastAsia="Times New Roman" w:hAnsi="Times New Roman" w:cs="Times New Roman"/>
          <w:sz w:val="24"/>
          <w:szCs w:val="24"/>
          <w:lang w:eastAsia="en-GB"/>
        </w:rPr>
        <w:footnoteReference w:id="34"/>
      </w:r>
    </w:p>
    <w:p w14:paraId="719B0E37" w14:textId="402396CC" w:rsidR="0064264F" w:rsidRPr="0057531F" w:rsidRDefault="0064264F" w:rsidP="0057531F">
      <w:pPr>
        <w:spacing w:line="480" w:lineRule="auto"/>
        <w:rPr>
          <w:rFonts w:ascii="Times New Roman" w:eastAsia="Times New Roman" w:hAnsi="Times New Roman" w:cs="Times New Roman"/>
          <w:sz w:val="24"/>
          <w:szCs w:val="24"/>
          <w:lang w:eastAsia="en-GB"/>
        </w:rPr>
      </w:pPr>
    </w:p>
    <w:p w14:paraId="08BD17E6" w14:textId="4C4FD8D8" w:rsidR="004421E3" w:rsidRPr="0057531F" w:rsidRDefault="00F71AD7" w:rsidP="0057531F">
      <w:pPr>
        <w:spacing w:line="480" w:lineRule="auto"/>
        <w:rPr>
          <w:rFonts w:ascii="Times New Roman" w:eastAsia="Times New Roman" w:hAnsi="Times New Roman" w:cs="Times New Roman"/>
          <w:b/>
          <w:i/>
          <w:sz w:val="24"/>
          <w:szCs w:val="24"/>
          <w:lang w:eastAsia="en-GB"/>
        </w:rPr>
      </w:pPr>
      <w:r w:rsidRPr="0057531F">
        <w:rPr>
          <w:rFonts w:ascii="Times New Roman" w:eastAsia="Times New Roman" w:hAnsi="Times New Roman" w:cs="Times New Roman"/>
          <w:b/>
          <w:i/>
          <w:sz w:val="24"/>
          <w:szCs w:val="24"/>
          <w:lang w:eastAsia="en-GB"/>
        </w:rPr>
        <w:t xml:space="preserve">Perpetrating </w:t>
      </w:r>
      <w:r w:rsidR="001D2263">
        <w:rPr>
          <w:rFonts w:ascii="Times New Roman" w:eastAsia="Times New Roman" w:hAnsi="Times New Roman" w:cs="Times New Roman"/>
          <w:b/>
          <w:i/>
          <w:sz w:val="24"/>
          <w:szCs w:val="24"/>
          <w:lang w:eastAsia="en-GB"/>
        </w:rPr>
        <w:t>G</w:t>
      </w:r>
      <w:r w:rsidRPr="0057531F">
        <w:rPr>
          <w:rFonts w:ascii="Times New Roman" w:eastAsia="Times New Roman" w:hAnsi="Times New Roman" w:cs="Times New Roman"/>
          <w:b/>
          <w:i/>
          <w:sz w:val="24"/>
          <w:szCs w:val="24"/>
          <w:lang w:eastAsia="en-GB"/>
        </w:rPr>
        <w:t>enocide</w:t>
      </w:r>
      <w:r w:rsidR="004421E3" w:rsidRPr="0057531F">
        <w:rPr>
          <w:rFonts w:ascii="Times New Roman" w:eastAsia="Times New Roman" w:hAnsi="Times New Roman" w:cs="Times New Roman"/>
          <w:b/>
          <w:i/>
          <w:sz w:val="24"/>
          <w:szCs w:val="24"/>
          <w:lang w:eastAsia="en-GB"/>
        </w:rPr>
        <w:t xml:space="preserve"> and </w:t>
      </w:r>
      <w:r w:rsidR="001D2263">
        <w:rPr>
          <w:rFonts w:ascii="Times New Roman" w:eastAsia="Times New Roman" w:hAnsi="Times New Roman" w:cs="Times New Roman"/>
          <w:b/>
          <w:i/>
          <w:sz w:val="24"/>
          <w:szCs w:val="24"/>
          <w:lang w:eastAsia="en-GB"/>
        </w:rPr>
        <w:t>I</w:t>
      </w:r>
      <w:r w:rsidR="004421E3" w:rsidRPr="0057531F">
        <w:rPr>
          <w:rFonts w:ascii="Times New Roman" w:eastAsia="Times New Roman" w:hAnsi="Times New Roman" w:cs="Times New Roman"/>
          <w:b/>
          <w:i/>
          <w:sz w:val="24"/>
          <w:szCs w:val="24"/>
          <w:lang w:eastAsia="en-GB"/>
        </w:rPr>
        <w:t xml:space="preserve">ncitement to </w:t>
      </w:r>
      <w:r w:rsidR="001D2263">
        <w:rPr>
          <w:rFonts w:ascii="Times New Roman" w:eastAsia="Times New Roman" w:hAnsi="Times New Roman" w:cs="Times New Roman"/>
          <w:b/>
          <w:i/>
          <w:sz w:val="24"/>
          <w:szCs w:val="24"/>
          <w:lang w:eastAsia="en-GB"/>
        </w:rPr>
        <w:t>G</w:t>
      </w:r>
      <w:r w:rsidR="004421E3" w:rsidRPr="0057531F">
        <w:rPr>
          <w:rFonts w:ascii="Times New Roman" w:eastAsia="Times New Roman" w:hAnsi="Times New Roman" w:cs="Times New Roman"/>
          <w:b/>
          <w:i/>
          <w:sz w:val="24"/>
          <w:szCs w:val="24"/>
          <w:lang w:eastAsia="en-GB"/>
        </w:rPr>
        <w:t>enocide</w:t>
      </w:r>
    </w:p>
    <w:p w14:paraId="749C8439" w14:textId="1B086EE2" w:rsidR="00F71AD7" w:rsidRPr="0057531F" w:rsidRDefault="00F71AD7" w:rsidP="0057531F">
      <w:pPr>
        <w:spacing w:line="480" w:lineRule="auto"/>
        <w:rPr>
          <w:rFonts w:ascii="Times New Roman" w:eastAsia="Times New Roman" w:hAnsi="Times New Roman" w:cs="Times New Roman"/>
          <w:sz w:val="24"/>
          <w:szCs w:val="24"/>
          <w:lang w:eastAsia="en-GB"/>
        </w:rPr>
      </w:pPr>
      <w:r w:rsidRPr="0057531F">
        <w:rPr>
          <w:rFonts w:ascii="Times New Roman" w:eastAsia="Times New Roman" w:hAnsi="Times New Roman" w:cs="Times New Roman"/>
          <w:sz w:val="24"/>
          <w:szCs w:val="24"/>
          <w:lang w:eastAsia="en-GB"/>
        </w:rPr>
        <w:t xml:space="preserve">Article 3(a) of the Genocide Convention lists the commission of genocide as one of the </w:t>
      </w:r>
      <w:r w:rsidR="00F428EE" w:rsidRPr="0057531F">
        <w:rPr>
          <w:rFonts w:ascii="Times New Roman" w:eastAsia="Times New Roman" w:hAnsi="Times New Roman" w:cs="Times New Roman"/>
          <w:sz w:val="24"/>
          <w:szCs w:val="24"/>
          <w:lang w:eastAsia="en-GB"/>
        </w:rPr>
        <w:t>modes of responsibility or</w:t>
      </w:r>
      <w:r w:rsidRPr="0057531F">
        <w:rPr>
          <w:rFonts w:ascii="Times New Roman" w:eastAsia="Times New Roman" w:hAnsi="Times New Roman" w:cs="Times New Roman"/>
          <w:sz w:val="24"/>
          <w:szCs w:val="24"/>
          <w:lang w:eastAsia="en-GB"/>
        </w:rPr>
        <w:t xml:space="preserve"> forms of liability. While the ICTR developed an individualistic approach to commission,</w:t>
      </w:r>
      <w:r w:rsidRPr="0057531F">
        <w:rPr>
          <w:rStyle w:val="FootnoteReference"/>
          <w:rFonts w:ascii="Times New Roman" w:eastAsia="Times New Roman" w:hAnsi="Times New Roman" w:cs="Times New Roman"/>
          <w:sz w:val="24"/>
          <w:szCs w:val="24"/>
          <w:lang w:eastAsia="en-GB"/>
        </w:rPr>
        <w:footnoteReference w:id="35"/>
      </w:r>
      <w:r w:rsidRPr="0057531F">
        <w:rPr>
          <w:rFonts w:ascii="Times New Roman" w:eastAsia="Times New Roman" w:hAnsi="Times New Roman" w:cs="Times New Roman"/>
          <w:sz w:val="24"/>
          <w:szCs w:val="24"/>
          <w:lang w:eastAsia="en-GB"/>
        </w:rPr>
        <w:t xml:space="preserve"> the ICTY recognised that</w:t>
      </w:r>
      <w:proofErr w:type="gramStart"/>
      <w:r w:rsidRPr="0057531F">
        <w:rPr>
          <w:rFonts w:ascii="Times New Roman" w:eastAsia="Times New Roman" w:hAnsi="Times New Roman" w:cs="Times New Roman"/>
          <w:sz w:val="24"/>
          <w:szCs w:val="24"/>
          <w:lang w:eastAsia="en-GB"/>
        </w:rPr>
        <w:t>, in reality, the</w:t>
      </w:r>
      <w:proofErr w:type="gramEnd"/>
      <w:r w:rsidRPr="0057531F">
        <w:rPr>
          <w:rFonts w:ascii="Times New Roman" w:eastAsia="Times New Roman" w:hAnsi="Times New Roman" w:cs="Times New Roman"/>
          <w:sz w:val="24"/>
          <w:szCs w:val="24"/>
          <w:lang w:eastAsia="en-GB"/>
        </w:rPr>
        <w:t xml:space="preserve"> commission of genocide is a group action that is more or less coordinated and might be pursuant to a plan.</w:t>
      </w:r>
      <w:r w:rsidRPr="0057531F">
        <w:rPr>
          <w:rStyle w:val="FootnoteReference"/>
          <w:rFonts w:ascii="Times New Roman" w:eastAsia="Times New Roman" w:hAnsi="Times New Roman" w:cs="Times New Roman"/>
          <w:sz w:val="24"/>
          <w:szCs w:val="24"/>
          <w:lang w:eastAsia="en-GB"/>
        </w:rPr>
        <w:footnoteReference w:id="36"/>
      </w:r>
      <w:r w:rsidRPr="0057531F">
        <w:rPr>
          <w:rFonts w:ascii="Times New Roman" w:eastAsia="Times New Roman" w:hAnsi="Times New Roman" w:cs="Times New Roman"/>
          <w:sz w:val="24"/>
          <w:szCs w:val="24"/>
          <w:lang w:eastAsia="en-GB"/>
        </w:rPr>
        <w:t xml:space="preserve"> </w:t>
      </w:r>
    </w:p>
    <w:p w14:paraId="38D450A3" w14:textId="3EE462F1" w:rsidR="00F71AD7" w:rsidRPr="0057531F" w:rsidRDefault="00F71AD7" w:rsidP="0057531F">
      <w:pPr>
        <w:spacing w:line="480" w:lineRule="auto"/>
        <w:ind w:firstLine="720"/>
        <w:rPr>
          <w:rFonts w:ascii="Times New Roman" w:eastAsia="Times New Roman" w:hAnsi="Times New Roman" w:cs="Times New Roman"/>
          <w:sz w:val="24"/>
          <w:szCs w:val="24"/>
          <w:lang w:eastAsia="en-GB"/>
        </w:rPr>
      </w:pPr>
      <w:r w:rsidRPr="0057531F">
        <w:rPr>
          <w:rFonts w:ascii="Times New Roman" w:eastAsia="Times New Roman" w:hAnsi="Times New Roman" w:cs="Times New Roman"/>
          <w:sz w:val="24"/>
          <w:szCs w:val="24"/>
          <w:lang w:eastAsia="en-GB"/>
        </w:rPr>
        <w:t xml:space="preserve">In addition to the commission of genocide, Article 3(c) of the Genocide Convention recognises direct and public incitement to commit genocide as one of the acts preparing or facilitating the commission of genocide. While it is listed together with the commission of genocide and conspiracy to commit genocide as modes of liability, direct and public incitement to commit genocide is also an offence in its own right as the underlying offence </w:t>
      </w:r>
      <w:r w:rsidR="00640F6E" w:rsidRPr="0057531F">
        <w:rPr>
          <w:rFonts w:ascii="Times New Roman" w:eastAsia="Times New Roman" w:hAnsi="Times New Roman" w:cs="Times New Roman"/>
          <w:sz w:val="24"/>
          <w:szCs w:val="24"/>
          <w:lang w:eastAsia="en-GB"/>
        </w:rPr>
        <w:t>of geno</w:t>
      </w:r>
      <w:r w:rsidR="00CC696D" w:rsidRPr="0057531F">
        <w:rPr>
          <w:rFonts w:ascii="Times New Roman" w:eastAsia="Times New Roman" w:hAnsi="Times New Roman" w:cs="Times New Roman"/>
          <w:sz w:val="24"/>
          <w:szCs w:val="24"/>
          <w:lang w:eastAsia="en-GB"/>
        </w:rPr>
        <w:t xml:space="preserve">cide </w:t>
      </w:r>
      <w:r w:rsidRPr="0057531F">
        <w:rPr>
          <w:rFonts w:ascii="Times New Roman" w:eastAsia="Times New Roman" w:hAnsi="Times New Roman" w:cs="Times New Roman"/>
          <w:sz w:val="24"/>
          <w:szCs w:val="24"/>
          <w:lang w:eastAsia="en-GB"/>
        </w:rPr>
        <w:t>does not need to be completed or proven.</w:t>
      </w:r>
      <w:r w:rsidRPr="0057531F">
        <w:rPr>
          <w:rStyle w:val="FootnoteReference"/>
          <w:rFonts w:ascii="Times New Roman" w:eastAsia="Times New Roman" w:hAnsi="Times New Roman" w:cs="Times New Roman"/>
          <w:sz w:val="24"/>
          <w:szCs w:val="24"/>
          <w:lang w:eastAsia="en-GB"/>
        </w:rPr>
        <w:footnoteReference w:id="37"/>
      </w:r>
      <w:r w:rsidRPr="0057531F">
        <w:rPr>
          <w:rFonts w:ascii="Times New Roman" w:eastAsia="Times New Roman" w:hAnsi="Times New Roman" w:cs="Times New Roman"/>
          <w:sz w:val="24"/>
          <w:szCs w:val="24"/>
          <w:lang w:eastAsia="en-GB"/>
        </w:rPr>
        <w:t xml:space="preserve"> The common law interpretation of incitement understands it as encouraging or pressuring another to commit an offence, for example through propaganda.</w:t>
      </w:r>
      <w:r w:rsidRPr="0057531F">
        <w:rPr>
          <w:rStyle w:val="FootnoteReference"/>
          <w:rFonts w:ascii="Times New Roman" w:eastAsia="Times New Roman" w:hAnsi="Times New Roman" w:cs="Times New Roman"/>
          <w:sz w:val="24"/>
          <w:szCs w:val="24"/>
          <w:lang w:eastAsia="en-GB"/>
        </w:rPr>
        <w:footnoteReference w:id="38"/>
      </w:r>
      <w:r w:rsidRPr="0057531F">
        <w:rPr>
          <w:rFonts w:ascii="Times New Roman" w:eastAsia="Times New Roman" w:hAnsi="Times New Roman" w:cs="Times New Roman"/>
          <w:sz w:val="24"/>
          <w:szCs w:val="24"/>
          <w:lang w:eastAsia="en-GB"/>
        </w:rPr>
        <w:t xml:space="preserve"> The ICTR qualified this by determining that the incitement does not have to contribute </w:t>
      </w:r>
      <w:r w:rsidR="00967A07" w:rsidRPr="0057531F">
        <w:rPr>
          <w:rFonts w:ascii="Times New Roman" w:eastAsia="Times New Roman" w:hAnsi="Times New Roman" w:cs="Times New Roman"/>
          <w:sz w:val="24"/>
          <w:szCs w:val="24"/>
          <w:lang w:eastAsia="en-GB"/>
        </w:rPr>
        <w:t xml:space="preserve">substantially </w:t>
      </w:r>
      <w:r w:rsidRPr="0057531F">
        <w:rPr>
          <w:rFonts w:ascii="Times New Roman" w:eastAsia="Times New Roman" w:hAnsi="Times New Roman" w:cs="Times New Roman"/>
          <w:sz w:val="24"/>
          <w:szCs w:val="24"/>
          <w:lang w:eastAsia="en-GB"/>
        </w:rPr>
        <w:t>to the commission of genocide.</w:t>
      </w:r>
      <w:r w:rsidRPr="0057531F">
        <w:rPr>
          <w:rStyle w:val="FootnoteReference"/>
          <w:rFonts w:ascii="Times New Roman" w:eastAsia="Times New Roman" w:hAnsi="Times New Roman" w:cs="Times New Roman"/>
          <w:sz w:val="24"/>
          <w:szCs w:val="24"/>
          <w:lang w:eastAsia="en-GB"/>
        </w:rPr>
        <w:footnoteReference w:id="39"/>
      </w:r>
      <w:r w:rsidRPr="0057531F">
        <w:rPr>
          <w:rFonts w:ascii="Times New Roman" w:eastAsia="Times New Roman" w:hAnsi="Times New Roman" w:cs="Times New Roman"/>
          <w:sz w:val="24"/>
          <w:szCs w:val="24"/>
          <w:lang w:eastAsia="en-GB"/>
        </w:rPr>
        <w:t xml:space="preserve"> It does, however, have to be direct, </w:t>
      </w:r>
      <w:r w:rsidR="00D26EEE" w:rsidRPr="0057531F">
        <w:rPr>
          <w:rFonts w:ascii="Times New Roman" w:eastAsia="Times New Roman" w:hAnsi="Times New Roman" w:cs="Times New Roman"/>
          <w:sz w:val="24"/>
          <w:szCs w:val="24"/>
          <w:lang w:eastAsia="en-GB"/>
        </w:rPr>
        <w:t>‘</w:t>
      </w:r>
      <w:r w:rsidRPr="0057531F">
        <w:rPr>
          <w:rFonts w:ascii="Times New Roman" w:eastAsia="Times New Roman" w:hAnsi="Times New Roman" w:cs="Times New Roman"/>
          <w:sz w:val="24"/>
          <w:szCs w:val="24"/>
          <w:lang w:eastAsia="en-GB"/>
        </w:rPr>
        <w:t xml:space="preserve">specifically </w:t>
      </w:r>
      <w:r w:rsidR="00A6560D" w:rsidRPr="0057531F">
        <w:rPr>
          <w:rFonts w:ascii="Times New Roman" w:eastAsia="Times New Roman" w:hAnsi="Times New Roman" w:cs="Times New Roman"/>
          <w:sz w:val="24"/>
          <w:szCs w:val="24"/>
          <w:lang w:eastAsia="en-GB"/>
        </w:rPr>
        <w:t xml:space="preserve">[and immediately] </w:t>
      </w:r>
      <w:proofErr w:type="spellStart"/>
      <w:r w:rsidRPr="0057531F">
        <w:rPr>
          <w:rFonts w:ascii="Times New Roman" w:eastAsia="Times New Roman" w:hAnsi="Times New Roman" w:cs="Times New Roman"/>
          <w:sz w:val="24"/>
          <w:szCs w:val="24"/>
          <w:lang w:eastAsia="en-GB"/>
        </w:rPr>
        <w:t>provok</w:t>
      </w:r>
      <w:proofErr w:type="spellEnd"/>
      <w:r w:rsidRPr="0057531F">
        <w:rPr>
          <w:rFonts w:ascii="Times New Roman" w:eastAsia="Times New Roman" w:hAnsi="Times New Roman" w:cs="Times New Roman"/>
          <w:sz w:val="24"/>
          <w:szCs w:val="24"/>
          <w:lang w:eastAsia="en-GB"/>
        </w:rPr>
        <w:t>[</w:t>
      </w:r>
      <w:proofErr w:type="spellStart"/>
      <w:r w:rsidRPr="0057531F">
        <w:rPr>
          <w:rFonts w:ascii="Times New Roman" w:eastAsia="Times New Roman" w:hAnsi="Times New Roman" w:cs="Times New Roman"/>
          <w:sz w:val="24"/>
          <w:szCs w:val="24"/>
          <w:lang w:eastAsia="en-GB"/>
        </w:rPr>
        <w:t>ing</w:t>
      </w:r>
      <w:proofErr w:type="spellEnd"/>
      <w:r w:rsidRPr="0057531F">
        <w:rPr>
          <w:rFonts w:ascii="Times New Roman" w:eastAsia="Times New Roman" w:hAnsi="Times New Roman" w:cs="Times New Roman"/>
          <w:sz w:val="24"/>
          <w:szCs w:val="24"/>
          <w:lang w:eastAsia="en-GB"/>
        </w:rPr>
        <w:t>] another to engage in a criminal act, and […] more than [a] vague or indirect suggestion</w:t>
      </w:r>
      <w:r w:rsidR="00D26EEE" w:rsidRPr="0057531F">
        <w:rPr>
          <w:rFonts w:ascii="Times New Roman" w:eastAsia="Times New Roman" w:hAnsi="Times New Roman" w:cs="Times New Roman"/>
          <w:sz w:val="24"/>
          <w:szCs w:val="24"/>
          <w:lang w:eastAsia="en-GB"/>
        </w:rPr>
        <w:t>’</w:t>
      </w:r>
      <w:r w:rsidRPr="0057531F">
        <w:rPr>
          <w:rFonts w:ascii="Times New Roman" w:eastAsia="Times New Roman" w:hAnsi="Times New Roman" w:cs="Times New Roman"/>
          <w:sz w:val="24"/>
          <w:szCs w:val="24"/>
          <w:lang w:eastAsia="en-GB"/>
        </w:rPr>
        <w:t>.</w:t>
      </w:r>
      <w:r w:rsidRPr="0057531F">
        <w:rPr>
          <w:rStyle w:val="FootnoteReference"/>
          <w:rFonts w:ascii="Times New Roman" w:eastAsia="Times New Roman" w:hAnsi="Times New Roman" w:cs="Times New Roman"/>
          <w:sz w:val="24"/>
          <w:szCs w:val="24"/>
          <w:lang w:eastAsia="en-GB"/>
        </w:rPr>
        <w:footnoteReference w:id="40"/>
      </w:r>
      <w:r w:rsidRPr="0057531F">
        <w:rPr>
          <w:rFonts w:ascii="Times New Roman" w:eastAsia="Times New Roman" w:hAnsi="Times New Roman" w:cs="Times New Roman"/>
          <w:sz w:val="24"/>
          <w:szCs w:val="24"/>
          <w:lang w:eastAsia="en-GB"/>
        </w:rPr>
        <w:t xml:space="preserve"> Directness, however, </w:t>
      </w:r>
      <w:r w:rsidR="00D26EEE" w:rsidRPr="0057531F">
        <w:rPr>
          <w:rFonts w:ascii="Times New Roman" w:eastAsia="Times New Roman" w:hAnsi="Times New Roman" w:cs="Times New Roman"/>
          <w:sz w:val="24"/>
          <w:szCs w:val="24"/>
          <w:lang w:eastAsia="en-GB"/>
        </w:rPr>
        <w:t>‘</w:t>
      </w:r>
      <w:r w:rsidRPr="0057531F">
        <w:rPr>
          <w:rFonts w:ascii="Times New Roman" w:eastAsia="Times New Roman" w:hAnsi="Times New Roman" w:cs="Times New Roman"/>
          <w:sz w:val="24"/>
          <w:szCs w:val="24"/>
          <w:lang w:eastAsia="en-GB"/>
        </w:rPr>
        <w:t>should be viewed in the light of its cultural and linguistic content</w:t>
      </w:r>
      <w:r w:rsidR="00D26EEE" w:rsidRPr="0057531F">
        <w:rPr>
          <w:rFonts w:ascii="Times New Roman" w:eastAsia="Times New Roman" w:hAnsi="Times New Roman" w:cs="Times New Roman"/>
          <w:sz w:val="24"/>
          <w:szCs w:val="24"/>
          <w:lang w:eastAsia="en-GB"/>
        </w:rPr>
        <w:t>’</w:t>
      </w:r>
      <w:r w:rsidRPr="0057531F">
        <w:rPr>
          <w:rFonts w:ascii="Times New Roman" w:eastAsia="Times New Roman" w:hAnsi="Times New Roman" w:cs="Times New Roman"/>
          <w:sz w:val="24"/>
          <w:szCs w:val="24"/>
          <w:lang w:eastAsia="en-GB"/>
        </w:rPr>
        <w:t xml:space="preserve"> as </w:t>
      </w:r>
      <w:r w:rsidR="00D26EEE" w:rsidRPr="0057531F">
        <w:rPr>
          <w:rFonts w:ascii="Times New Roman" w:eastAsia="Times New Roman" w:hAnsi="Times New Roman" w:cs="Times New Roman"/>
          <w:sz w:val="24"/>
          <w:szCs w:val="24"/>
          <w:lang w:eastAsia="en-GB"/>
        </w:rPr>
        <w:t>‘</w:t>
      </w:r>
      <w:r w:rsidRPr="0057531F">
        <w:rPr>
          <w:rFonts w:ascii="Times New Roman" w:eastAsia="Times New Roman" w:hAnsi="Times New Roman" w:cs="Times New Roman"/>
          <w:sz w:val="24"/>
          <w:szCs w:val="24"/>
          <w:lang w:eastAsia="en-GB"/>
        </w:rPr>
        <w:t>a particular speech may be perceived as direct in one country, and not so in anot</w:t>
      </w:r>
      <w:r w:rsidR="00D26EEE" w:rsidRPr="0057531F">
        <w:rPr>
          <w:rFonts w:ascii="Times New Roman" w:eastAsia="Times New Roman" w:hAnsi="Times New Roman" w:cs="Times New Roman"/>
          <w:sz w:val="24"/>
          <w:szCs w:val="24"/>
          <w:lang w:eastAsia="en-GB"/>
        </w:rPr>
        <w:t>her, depending on the audience.’</w:t>
      </w:r>
      <w:r w:rsidRPr="0057531F">
        <w:rPr>
          <w:rStyle w:val="FootnoteReference"/>
          <w:rFonts w:ascii="Times New Roman" w:eastAsia="Times New Roman" w:hAnsi="Times New Roman" w:cs="Times New Roman"/>
          <w:sz w:val="24"/>
          <w:szCs w:val="24"/>
          <w:lang w:eastAsia="en-GB"/>
        </w:rPr>
        <w:footnoteReference w:id="41"/>
      </w:r>
      <w:r w:rsidRPr="0057531F">
        <w:rPr>
          <w:rFonts w:ascii="Times New Roman" w:eastAsia="Times New Roman" w:hAnsi="Times New Roman" w:cs="Times New Roman"/>
          <w:sz w:val="24"/>
          <w:szCs w:val="24"/>
          <w:lang w:eastAsia="en-GB"/>
        </w:rPr>
        <w:t xml:space="preserve"> In addition, the tribunal noted that incitement may be both direct and implicit at the same time</w:t>
      </w:r>
      <w:r w:rsidR="00D26EEE" w:rsidRPr="0057531F">
        <w:rPr>
          <w:rFonts w:ascii="Times New Roman" w:eastAsia="Times New Roman" w:hAnsi="Times New Roman" w:cs="Times New Roman"/>
          <w:sz w:val="24"/>
          <w:szCs w:val="24"/>
          <w:lang w:eastAsia="en-GB"/>
        </w:rPr>
        <w:t xml:space="preserve"> where the perpetrator ‘</w:t>
      </w:r>
      <w:r w:rsidRPr="0057531F">
        <w:rPr>
          <w:rFonts w:ascii="Times New Roman" w:eastAsia="Times New Roman" w:hAnsi="Times New Roman" w:cs="Times New Roman"/>
          <w:sz w:val="24"/>
          <w:szCs w:val="24"/>
          <w:lang w:eastAsia="en-GB"/>
        </w:rPr>
        <w:t xml:space="preserve">[plays] </w:t>
      </w:r>
      <w:r w:rsidR="009C4B70" w:rsidRPr="0057531F">
        <w:rPr>
          <w:rFonts w:ascii="Times New Roman" w:eastAsia="Times New Roman" w:hAnsi="Times New Roman" w:cs="Times New Roman"/>
          <w:sz w:val="24"/>
          <w:szCs w:val="24"/>
          <w:lang w:eastAsia="en-GB"/>
        </w:rPr>
        <w:t>skilfully</w:t>
      </w:r>
      <w:r w:rsidRPr="0057531F">
        <w:rPr>
          <w:rFonts w:ascii="Times New Roman" w:eastAsia="Times New Roman" w:hAnsi="Times New Roman" w:cs="Times New Roman"/>
          <w:sz w:val="24"/>
          <w:szCs w:val="24"/>
          <w:lang w:eastAsia="en-GB"/>
        </w:rPr>
        <w:t xml:space="preserve"> on mob psychology by casting suspicion on certain groups, by insinuating that they were responsible for economic or other difficulties in order to create an atmosphere favourable to the perpetration of the crime.</w:t>
      </w:r>
      <w:r w:rsidR="00D26EEE" w:rsidRPr="0057531F">
        <w:rPr>
          <w:rFonts w:ascii="Times New Roman" w:eastAsia="Times New Roman" w:hAnsi="Times New Roman" w:cs="Times New Roman"/>
          <w:sz w:val="24"/>
          <w:szCs w:val="24"/>
          <w:lang w:eastAsia="en-GB"/>
        </w:rPr>
        <w:t>’</w:t>
      </w:r>
      <w:r w:rsidRPr="0057531F">
        <w:rPr>
          <w:rStyle w:val="FootnoteReference"/>
          <w:rFonts w:ascii="Times New Roman" w:eastAsia="Times New Roman" w:hAnsi="Times New Roman" w:cs="Times New Roman"/>
          <w:sz w:val="24"/>
          <w:szCs w:val="24"/>
          <w:lang w:eastAsia="en-GB"/>
        </w:rPr>
        <w:footnoteReference w:id="42"/>
      </w:r>
      <w:r w:rsidR="00D26EEE" w:rsidRPr="0057531F">
        <w:rPr>
          <w:rFonts w:ascii="Times New Roman" w:eastAsia="Times New Roman" w:hAnsi="Times New Roman" w:cs="Times New Roman"/>
          <w:sz w:val="24"/>
          <w:szCs w:val="24"/>
          <w:lang w:eastAsia="en-GB"/>
        </w:rPr>
        <w:t xml:space="preserve"> The perpetrator has to desire ‘</w:t>
      </w:r>
      <w:r w:rsidRPr="0057531F">
        <w:rPr>
          <w:rFonts w:ascii="Times New Roman" w:eastAsia="Times New Roman" w:hAnsi="Times New Roman" w:cs="Times New Roman"/>
          <w:sz w:val="24"/>
          <w:szCs w:val="24"/>
          <w:lang w:eastAsia="en-GB"/>
        </w:rPr>
        <w:t>to create by his actions a particular state of mind necessary to commit [genocide] in the minds of t</w:t>
      </w:r>
      <w:r w:rsidR="00D26EEE" w:rsidRPr="0057531F">
        <w:rPr>
          <w:rFonts w:ascii="Times New Roman" w:eastAsia="Times New Roman" w:hAnsi="Times New Roman" w:cs="Times New Roman"/>
          <w:sz w:val="24"/>
          <w:szCs w:val="24"/>
          <w:lang w:eastAsia="en-GB"/>
        </w:rPr>
        <w:t>he person(s)’</w:t>
      </w:r>
      <w:r w:rsidRPr="0057531F">
        <w:rPr>
          <w:rFonts w:ascii="Times New Roman" w:eastAsia="Times New Roman" w:hAnsi="Times New Roman" w:cs="Times New Roman"/>
          <w:sz w:val="24"/>
          <w:szCs w:val="24"/>
          <w:lang w:eastAsia="en-GB"/>
        </w:rPr>
        <w:t>.</w:t>
      </w:r>
      <w:r w:rsidRPr="0057531F">
        <w:rPr>
          <w:rStyle w:val="FootnoteReference"/>
          <w:rFonts w:ascii="Times New Roman" w:eastAsia="Times New Roman" w:hAnsi="Times New Roman" w:cs="Times New Roman"/>
          <w:sz w:val="24"/>
          <w:szCs w:val="24"/>
          <w:lang w:eastAsia="en-GB"/>
        </w:rPr>
        <w:footnoteReference w:id="43"/>
      </w:r>
      <w:r w:rsidRPr="0057531F">
        <w:rPr>
          <w:rFonts w:ascii="Times New Roman" w:eastAsia="Times New Roman" w:hAnsi="Times New Roman" w:cs="Times New Roman"/>
          <w:sz w:val="24"/>
          <w:szCs w:val="24"/>
          <w:lang w:eastAsia="en-GB"/>
        </w:rPr>
        <w:t xml:space="preserve"> This indicates that the perpetrator has a genocidal intent and aims to produce the same in others.</w:t>
      </w:r>
      <w:r w:rsidRPr="0057531F">
        <w:rPr>
          <w:rStyle w:val="FootnoteReference"/>
          <w:rFonts w:ascii="Times New Roman" w:eastAsia="Times New Roman" w:hAnsi="Times New Roman" w:cs="Times New Roman"/>
          <w:sz w:val="24"/>
          <w:szCs w:val="24"/>
          <w:lang w:eastAsia="en-GB"/>
        </w:rPr>
        <w:footnoteReference w:id="44"/>
      </w:r>
      <w:r w:rsidRPr="0057531F">
        <w:rPr>
          <w:rFonts w:ascii="Times New Roman" w:eastAsia="Times New Roman" w:hAnsi="Times New Roman" w:cs="Times New Roman"/>
          <w:sz w:val="24"/>
          <w:szCs w:val="24"/>
          <w:lang w:eastAsia="en-GB"/>
        </w:rPr>
        <w:t xml:space="preserve"> While the perpetrator’s genocidal intent does not have to be explicit, it has to be clear under the circumstances.</w:t>
      </w:r>
      <w:r w:rsidRPr="0057531F">
        <w:rPr>
          <w:rStyle w:val="FootnoteReference"/>
          <w:rFonts w:ascii="Times New Roman" w:eastAsia="Times New Roman" w:hAnsi="Times New Roman" w:cs="Times New Roman"/>
          <w:sz w:val="24"/>
          <w:szCs w:val="24"/>
          <w:lang w:eastAsia="en-GB"/>
        </w:rPr>
        <w:footnoteReference w:id="45"/>
      </w:r>
      <w:r w:rsidRPr="0057531F">
        <w:rPr>
          <w:rFonts w:ascii="Times New Roman" w:eastAsia="Times New Roman" w:hAnsi="Times New Roman" w:cs="Times New Roman"/>
          <w:sz w:val="24"/>
          <w:szCs w:val="24"/>
          <w:lang w:eastAsia="en-GB"/>
        </w:rPr>
        <w:t xml:space="preserve"> Elaborating on the requirement of publicity, the ICTR stated that it can be established by considering whether the incitement was received by a number of individuals in a public place or by members of the public at large, for example through the mass media.</w:t>
      </w:r>
      <w:r w:rsidRPr="0057531F">
        <w:rPr>
          <w:rStyle w:val="FootnoteReference"/>
          <w:rFonts w:ascii="Times New Roman" w:eastAsia="Times New Roman" w:hAnsi="Times New Roman" w:cs="Times New Roman"/>
          <w:sz w:val="24"/>
          <w:szCs w:val="24"/>
          <w:lang w:eastAsia="en-GB"/>
        </w:rPr>
        <w:footnoteReference w:id="46"/>
      </w:r>
    </w:p>
    <w:p w14:paraId="305CD7BE" w14:textId="6ACC7CDE" w:rsidR="00F71AD7" w:rsidRPr="0057531F" w:rsidRDefault="00F71AD7" w:rsidP="0057531F">
      <w:pPr>
        <w:spacing w:line="480" w:lineRule="auto"/>
        <w:rPr>
          <w:rFonts w:ascii="Times New Roman" w:eastAsia="Times New Roman" w:hAnsi="Times New Roman" w:cs="Times New Roman"/>
          <w:sz w:val="24"/>
          <w:szCs w:val="24"/>
          <w:lang w:eastAsia="en-GB"/>
        </w:rPr>
      </w:pPr>
    </w:p>
    <w:p w14:paraId="41DF3DD2" w14:textId="2C536DCB" w:rsidR="00EF1D39" w:rsidRPr="0057531F" w:rsidRDefault="00EF1D39" w:rsidP="0057531F">
      <w:pPr>
        <w:spacing w:line="480" w:lineRule="auto"/>
        <w:rPr>
          <w:rFonts w:ascii="Times New Roman" w:eastAsia="Times New Roman" w:hAnsi="Times New Roman" w:cs="Times New Roman"/>
          <w:sz w:val="24"/>
          <w:szCs w:val="24"/>
          <w:lang w:eastAsia="en-GB"/>
        </w:rPr>
      </w:pPr>
    </w:p>
    <w:p w14:paraId="1AF0F640" w14:textId="7DEE6BFB" w:rsidR="00EF1D39" w:rsidRPr="0057531F" w:rsidRDefault="00EF1D39" w:rsidP="0057531F">
      <w:pPr>
        <w:spacing w:line="480" w:lineRule="auto"/>
        <w:rPr>
          <w:rFonts w:ascii="Times New Roman" w:eastAsia="Times New Roman" w:hAnsi="Times New Roman" w:cs="Times New Roman"/>
          <w:b/>
          <w:sz w:val="24"/>
          <w:szCs w:val="24"/>
          <w:lang w:eastAsia="en-GB"/>
        </w:rPr>
      </w:pPr>
      <w:r w:rsidRPr="0057531F">
        <w:rPr>
          <w:rFonts w:ascii="Times New Roman" w:eastAsia="Times New Roman" w:hAnsi="Times New Roman" w:cs="Times New Roman"/>
          <w:b/>
          <w:sz w:val="24"/>
          <w:szCs w:val="24"/>
          <w:lang w:eastAsia="en-GB"/>
        </w:rPr>
        <w:t xml:space="preserve">Rwandan </w:t>
      </w:r>
      <w:r w:rsidR="00D14807">
        <w:rPr>
          <w:rFonts w:ascii="Times New Roman" w:eastAsia="Times New Roman" w:hAnsi="Times New Roman" w:cs="Times New Roman"/>
          <w:b/>
          <w:sz w:val="24"/>
          <w:szCs w:val="24"/>
          <w:lang w:eastAsia="en-GB"/>
        </w:rPr>
        <w:t>G</w:t>
      </w:r>
      <w:r w:rsidRPr="0057531F">
        <w:rPr>
          <w:rFonts w:ascii="Times New Roman" w:eastAsia="Times New Roman" w:hAnsi="Times New Roman" w:cs="Times New Roman"/>
          <w:b/>
          <w:sz w:val="24"/>
          <w:szCs w:val="24"/>
          <w:lang w:eastAsia="en-GB"/>
        </w:rPr>
        <w:t xml:space="preserve">enocide </w:t>
      </w:r>
      <w:r w:rsidR="00D14807">
        <w:rPr>
          <w:rFonts w:ascii="Times New Roman" w:eastAsia="Times New Roman" w:hAnsi="Times New Roman" w:cs="Times New Roman"/>
          <w:b/>
          <w:sz w:val="24"/>
          <w:szCs w:val="24"/>
          <w:lang w:eastAsia="en-GB"/>
        </w:rPr>
        <w:t>T</w:t>
      </w:r>
      <w:r w:rsidRPr="0057531F">
        <w:rPr>
          <w:rFonts w:ascii="Times New Roman" w:eastAsia="Times New Roman" w:hAnsi="Times New Roman" w:cs="Times New Roman"/>
          <w:b/>
          <w:sz w:val="24"/>
          <w:szCs w:val="24"/>
          <w:lang w:eastAsia="en-GB"/>
        </w:rPr>
        <w:t>rials</w:t>
      </w:r>
    </w:p>
    <w:p w14:paraId="2923A727" w14:textId="3105C567" w:rsidR="00EF1D39" w:rsidRPr="0057531F" w:rsidRDefault="00B03002" w:rsidP="0057531F">
      <w:pPr>
        <w:spacing w:line="480" w:lineRule="auto"/>
        <w:rPr>
          <w:rFonts w:ascii="Times New Roman" w:eastAsia="Times New Roman" w:hAnsi="Times New Roman" w:cs="Times New Roman"/>
          <w:sz w:val="24"/>
          <w:szCs w:val="24"/>
          <w:lang w:eastAsia="en-GB"/>
        </w:rPr>
      </w:pPr>
      <w:r w:rsidRPr="0057531F">
        <w:rPr>
          <w:rFonts w:ascii="Times New Roman" w:eastAsia="Times New Roman" w:hAnsi="Times New Roman" w:cs="Times New Roman"/>
          <w:sz w:val="24"/>
          <w:szCs w:val="24"/>
          <w:lang w:eastAsia="en-GB"/>
        </w:rPr>
        <w:t>S</w:t>
      </w:r>
      <w:r w:rsidR="00EF1D39" w:rsidRPr="0057531F">
        <w:rPr>
          <w:rFonts w:ascii="Times New Roman" w:eastAsia="Times New Roman" w:hAnsi="Times New Roman" w:cs="Times New Roman"/>
          <w:sz w:val="24"/>
          <w:szCs w:val="24"/>
          <w:lang w:eastAsia="en-GB"/>
        </w:rPr>
        <w:t xml:space="preserve">ignificant numbers of </w:t>
      </w:r>
      <w:r w:rsidR="001E5D04" w:rsidRPr="0057531F">
        <w:rPr>
          <w:rFonts w:ascii="Times New Roman" w:eastAsia="Times New Roman" w:hAnsi="Times New Roman" w:cs="Times New Roman"/>
          <w:sz w:val="24"/>
          <w:szCs w:val="24"/>
          <w:lang w:eastAsia="en-GB"/>
        </w:rPr>
        <w:t xml:space="preserve">Rwandan </w:t>
      </w:r>
      <w:r w:rsidR="00EF1D39" w:rsidRPr="0057531F">
        <w:rPr>
          <w:rFonts w:ascii="Times New Roman" w:eastAsia="Times New Roman" w:hAnsi="Times New Roman" w:cs="Times New Roman"/>
          <w:sz w:val="24"/>
          <w:szCs w:val="24"/>
          <w:lang w:eastAsia="en-GB"/>
        </w:rPr>
        <w:t xml:space="preserve">génocidaires have been brought to justice. </w:t>
      </w:r>
      <w:r w:rsidR="002C0AFD" w:rsidRPr="0057531F">
        <w:rPr>
          <w:rFonts w:ascii="Times New Roman" w:eastAsia="Times New Roman" w:hAnsi="Times New Roman" w:cs="Times New Roman"/>
          <w:sz w:val="24"/>
          <w:szCs w:val="24"/>
          <w:lang w:eastAsia="en-GB"/>
        </w:rPr>
        <w:t>As indicated above, t</w:t>
      </w:r>
      <w:r w:rsidR="00EF1D39" w:rsidRPr="0057531F">
        <w:rPr>
          <w:rFonts w:ascii="Times New Roman" w:eastAsia="Times New Roman" w:hAnsi="Times New Roman" w:cs="Times New Roman"/>
          <w:sz w:val="24"/>
          <w:szCs w:val="24"/>
          <w:lang w:eastAsia="en-GB"/>
        </w:rPr>
        <w:t>he ICTR dealt with those it deemed most responsible for the genocide</w:t>
      </w:r>
      <w:r w:rsidR="00E24CB7" w:rsidRPr="0057531F">
        <w:rPr>
          <w:rFonts w:ascii="Times New Roman" w:eastAsia="Times New Roman" w:hAnsi="Times New Roman" w:cs="Times New Roman"/>
          <w:sz w:val="24"/>
          <w:szCs w:val="24"/>
          <w:lang w:eastAsia="en-GB"/>
        </w:rPr>
        <w:t xml:space="preserve">. </w:t>
      </w:r>
      <w:r w:rsidR="004C7457" w:rsidRPr="0057531F">
        <w:rPr>
          <w:rFonts w:ascii="Times New Roman" w:eastAsia="Times New Roman" w:hAnsi="Times New Roman" w:cs="Times New Roman"/>
          <w:sz w:val="24"/>
          <w:szCs w:val="24"/>
          <w:lang w:eastAsia="en-GB"/>
        </w:rPr>
        <w:t>Some t</w:t>
      </w:r>
      <w:r w:rsidR="00EF1D39" w:rsidRPr="0057531F">
        <w:rPr>
          <w:rFonts w:ascii="Times New Roman" w:eastAsia="Times New Roman" w:hAnsi="Times New Roman" w:cs="Times New Roman"/>
          <w:sz w:val="24"/>
          <w:szCs w:val="24"/>
          <w:lang w:eastAsia="en-GB"/>
        </w:rPr>
        <w:t>rials</w:t>
      </w:r>
      <w:r w:rsidR="004C7457" w:rsidRPr="0057531F">
        <w:rPr>
          <w:rFonts w:ascii="Times New Roman" w:eastAsia="Times New Roman" w:hAnsi="Times New Roman" w:cs="Times New Roman"/>
          <w:sz w:val="24"/>
          <w:szCs w:val="24"/>
          <w:lang w:eastAsia="en-GB"/>
        </w:rPr>
        <w:t xml:space="preserve"> of defendants who lived in Europe or North America</w:t>
      </w:r>
      <w:r w:rsidR="00EF1D39" w:rsidRPr="0057531F">
        <w:rPr>
          <w:rFonts w:ascii="Times New Roman" w:eastAsia="Times New Roman" w:hAnsi="Times New Roman" w:cs="Times New Roman"/>
          <w:sz w:val="24"/>
          <w:szCs w:val="24"/>
          <w:lang w:eastAsia="en-GB"/>
        </w:rPr>
        <w:t xml:space="preserve"> were held in </w:t>
      </w:r>
      <w:r w:rsidR="004C7457" w:rsidRPr="0057531F">
        <w:rPr>
          <w:rFonts w:ascii="Times New Roman" w:eastAsia="Times New Roman" w:hAnsi="Times New Roman" w:cs="Times New Roman"/>
          <w:sz w:val="24"/>
          <w:szCs w:val="24"/>
          <w:lang w:eastAsia="en-GB"/>
        </w:rPr>
        <w:t>their country of residence</w:t>
      </w:r>
      <w:r w:rsidR="00EF1D39" w:rsidRPr="0057531F">
        <w:rPr>
          <w:rFonts w:ascii="Times New Roman" w:eastAsia="Times New Roman" w:hAnsi="Times New Roman" w:cs="Times New Roman"/>
          <w:sz w:val="24"/>
          <w:szCs w:val="24"/>
          <w:lang w:eastAsia="en-GB"/>
        </w:rPr>
        <w:t xml:space="preserve">. </w:t>
      </w:r>
      <w:r w:rsidR="00DD50D5" w:rsidRPr="0057531F">
        <w:rPr>
          <w:rFonts w:ascii="Times New Roman" w:eastAsia="Times New Roman" w:hAnsi="Times New Roman" w:cs="Times New Roman"/>
          <w:sz w:val="24"/>
          <w:szCs w:val="24"/>
          <w:lang w:eastAsia="en-GB"/>
        </w:rPr>
        <w:t xml:space="preserve">Consequently, neither the ICTR nor foreign courts would have heard Deogratias’ case. </w:t>
      </w:r>
      <w:r w:rsidR="001F78B3" w:rsidRPr="0057531F">
        <w:rPr>
          <w:rFonts w:ascii="Times New Roman" w:eastAsia="Times New Roman" w:hAnsi="Times New Roman" w:cs="Times New Roman"/>
          <w:sz w:val="24"/>
          <w:szCs w:val="24"/>
          <w:lang w:eastAsia="en-GB"/>
        </w:rPr>
        <w:t>Instead, like m</w:t>
      </w:r>
      <w:r w:rsidR="00EF1D39" w:rsidRPr="0057531F">
        <w:rPr>
          <w:rFonts w:ascii="Times New Roman" w:eastAsia="Times New Roman" w:hAnsi="Times New Roman" w:cs="Times New Roman"/>
          <w:sz w:val="24"/>
          <w:szCs w:val="24"/>
          <w:lang w:eastAsia="en-GB"/>
        </w:rPr>
        <w:t xml:space="preserve">ost accused, </w:t>
      </w:r>
      <w:r w:rsidR="001F78B3" w:rsidRPr="0057531F">
        <w:rPr>
          <w:rFonts w:ascii="Times New Roman" w:eastAsia="Times New Roman" w:hAnsi="Times New Roman" w:cs="Times New Roman"/>
          <w:sz w:val="24"/>
          <w:szCs w:val="24"/>
          <w:lang w:eastAsia="en-GB"/>
        </w:rPr>
        <w:t xml:space="preserve">he would have been </w:t>
      </w:r>
      <w:r w:rsidR="00EF1D39" w:rsidRPr="0057531F">
        <w:rPr>
          <w:rFonts w:ascii="Times New Roman" w:eastAsia="Times New Roman" w:hAnsi="Times New Roman" w:cs="Times New Roman"/>
          <w:sz w:val="24"/>
          <w:szCs w:val="24"/>
          <w:lang w:eastAsia="en-GB"/>
        </w:rPr>
        <w:t>tried in domestic courts, close to the victims and survivors</w:t>
      </w:r>
      <w:r w:rsidR="00B70866" w:rsidRPr="0057531F">
        <w:rPr>
          <w:rFonts w:ascii="Times New Roman" w:eastAsia="Times New Roman" w:hAnsi="Times New Roman" w:cs="Times New Roman"/>
          <w:sz w:val="24"/>
          <w:szCs w:val="24"/>
          <w:lang w:eastAsia="en-GB"/>
        </w:rPr>
        <w:t xml:space="preserve"> of the genocide</w:t>
      </w:r>
      <w:r w:rsidR="00EF1D39" w:rsidRPr="0057531F">
        <w:rPr>
          <w:rFonts w:ascii="Times New Roman" w:eastAsia="Times New Roman" w:hAnsi="Times New Roman" w:cs="Times New Roman"/>
          <w:sz w:val="24"/>
          <w:szCs w:val="24"/>
          <w:lang w:eastAsia="en-GB"/>
        </w:rPr>
        <w:t>.</w:t>
      </w:r>
      <w:r w:rsidR="00EF1D39" w:rsidRPr="0057531F">
        <w:rPr>
          <w:rFonts w:ascii="Times New Roman" w:eastAsia="Times New Roman" w:hAnsi="Times New Roman" w:cs="Times New Roman"/>
          <w:sz w:val="24"/>
          <w:szCs w:val="24"/>
          <w:vertAlign w:val="superscript"/>
          <w:lang w:eastAsia="en-GB"/>
        </w:rPr>
        <w:footnoteReference w:id="47"/>
      </w:r>
      <w:r w:rsidR="00EF1D39" w:rsidRPr="0057531F">
        <w:rPr>
          <w:rFonts w:ascii="Times New Roman" w:eastAsia="Times New Roman" w:hAnsi="Times New Roman" w:cs="Times New Roman"/>
          <w:sz w:val="24"/>
          <w:szCs w:val="24"/>
          <w:lang w:eastAsia="en-GB"/>
        </w:rPr>
        <w:t xml:space="preserve"> </w:t>
      </w:r>
    </w:p>
    <w:p w14:paraId="62EA0B6F" w14:textId="669A7C55" w:rsidR="00CB21FC" w:rsidRPr="0057531F" w:rsidRDefault="00482A87" w:rsidP="0057531F">
      <w:pPr>
        <w:spacing w:line="480" w:lineRule="auto"/>
        <w:ind w:firstLine="720"/>
        <w:rPr>
          <w:rFonts w:ascii="Times New Roman" w:eastAsia="Times New Roman" w:hAnsi="Times New Roman" w:cs="Times New Roman"/>
          <w:sz w:val="24"/>
          <w:szCs w:val="24"/>
          <w:lang w:eastAsia="en-GB"/>
        </w:rPr>
      </w:pPr>
      <w:r w:rsidRPr="0057531F">
        <w:rPr>
          <w:rFonts w:ascii="Times New Roman" w:eastAsia="Times New Roman" w:hAnsi="Times New Roman" w:cs="Times New Roman"/>
          <w:sz w:val="24"/>
          <w:szCs w:val="24"/>
          <w:lang w:eastAsia="en-GB"/>
        </w:rPr>
        <w:t>Dom</w:t>
      </w:r>
      <w:r w:rsidR="00093604" w:rsidRPr="0057531F">
        <w:rPr>
          <w:rFonts w:ascii="Times New Roman" w:eastAsia="Times New Roman" w:hAnsi="Times New Roman" w:cs="Times New Roman"/>
          <w:sz w:val="24"/>
          <w:szCs w:val="24"/>
          <w:lang w:eastAsia="en-GB"/>
        </w:rPr>
        <w:t>e</w:t>
      </w:r>
      <w:r w:rsidRPr="0057531F">
        <w:rPr>
          <w:rFonts w:ascii="Times New Roman" w:eastAsia="Times New Roman" w:hAnsi="Times New Roman" w:cs="Times New Roman"/>
          <w:sz w:val="24"/>
          <w:szCs w:val="24"/>
          <w:lang w:eastAsia="en-GB"/>
        </w:rPr>
        <w:t>stic t</w:t>
      </w:r>
      <w:r w:rsidR="00EF1D39" w:rsidRPr="0057531F">
        <w:rPr>
          <w:rFonts w:ascii="Times New Roman" w:eastAsia="Times New Roman" w:hAnsi="Times New Roman" w:cs="Times New Roman"/>
          <w:sz w:val="24"/>
          <w:szCs w:val="24"/>
          <w:lang w:eastAsia="en-GB"/>
        </w:rPr>
        <w:t>rials in Rwanda took place in conventional as well as community-based Gacaca courts.</w:t>
      </w:r>
      <w:r w:rsidR="00EF1D39" w:rsidRPr="0057531F">
        <w:rPr>
          <w:rFonts w:ascii="Times New Roman" w:eastAsia="Times New Roman" w:hAnsi="Times New Roman" w:cs="Times New Roman"/>
          <w:sz w:val="24"/>
          <w:szCs w:val="24"/>
          <w:vertAlign w:val="superscript"/>
          <w:lang w:eastAsia="en-GB"/>
        </w:rPr>
        <w:footnoteReference w:id="48"/>
      </w:r>
      <w:r w:rsidR="00EF1D39" w:rsidRPr="0057531F">
        <w:rPr>
          <w:rFonts w:ascii="Times New Roman" w:eastAsia="Times New Roman" w:hAnsi="Times New Roman" w:cs="Times New Roman"/>
          <w:sz w:val="24"/>
          <w:szCs w:val="24"/>
          <w:lang w:eastAsia="en-GB"/>
        </w:rPr>
        <w:t xml:space="preserve"> While the Rwandan justice system demonstrated determination and made progress in holding those responsible for the genocide and genocidal acts to account and started the process of reconciliation, the scale of the genocide, depleted human resources and the destroyed legal infrastructure overwhelmed both types of courts. Moreover, trials were held in a highly charged, politicised environment that build on and perpetuated the one truth about the genocide defined by the </w:t>
      </w:r>
      <w:r w:rsidR="00773434" w:rsidRPr="0057531F">
        <w:rPr>
          <w:rFonts w:ascii="Times New Roman" w:eastAsia="Times New Roman" w:hAnsi="Times New Roman" w:cs="Times New Roman"/>
          <w:sz w:val="24"/>
          <w:szCs w:val="24"/>
        </w:rPr>
        <w:t>Rwandan Patriotic Front (</w:t>
      </w:r>
      <w:r w:rsidR="00EF1D39" w:rsidRPr="0057531F">
        <w:rPr>
          <w:rFonts w:ascii="Times New Roman" w:eastAsia="Times New Roman" w:hAnsi="Times New Roman" w:cs="Times New Roman"/>
          <w:sz w:val="24"/>
          <w:szCs w:val="24"/>
          <w:lang w:eastAsia="en-GB"/>
        </w:rPr>
        <w:t>RPF</w:t>
      </w:r>
      <w:r w:rsidR="00773434" w:rsidRPr="0057531F">
        <w:rPr>
          <w:rFonts w:ascii="Times New Roman" w:eastAsia="Times New Roman" w:hAnsi="Times New Roman" w:cs="Times New Roman"/>
          <w:sz w:val="24"/>
          <w:szCs w:val="24"/>
          <w:lang w:eastAsia="en-GB"/>
        </w:rPr>
        <w:t>)</w:t>
      </w:r>
    </w:p>
    <w:p w14:paraId="0BC8BBA6" w14:textId="77777777" w:rsidR="005625EF" w:rsidRPr="000677E3" w:rsidRDefault="00EF1D39" w:rsidP="0057531F">
      <w:pPr>
        <w:spacing w:line="480" w:lineRule="auto"/>
        <w:ind w:left="720"/>
        <w:rPr>
          <w:rFonts w:ascii="Times New Roman" w:eastAsia="Times New Roman" w:hAnsi="Times New Roman" w:cs="Times New Roman"/>
          <w:szCs w:val="24"/>
          <w:lang w:eastAsia="en-GB"/>
        </w:rPr>
      </w:pPr>
      <w:r w:rsidRPr="000677E3">
        <w:rPr>
          <w:rFonts w:ascii="Times New Roman" w:eastAsia="Times New Roman" w:hAnsi="Times New Roman" w:cs="Times New Roman"/>
          <w:szCs w:val="24"/>
          <w:lang w:eastAsia="en-GB"/>
        </w:rPr>
        <w:t>The Catholic Church assisted the colonial administration in introducing the divisions among Rwandans that led to the genocide and hence bears responsibility for much of the violence against Tutsi from that time forward. Hutu political leaders organized a genocide of the Tutsi minority and the Hutu population—perhaps all of it—was misled into following their evil plan. Although some RPA soldiers may have killed civilians, these crimes were the unfortunate result of wartime or were occasional acts of revenge and have been punished.</w:t>
      </w:r>
      <w:r w:rsidRPr="000677E3">
        <w:rPr>
          <w:rFonts w:ascii="Times New Roman" w:eastAsia="Times New Roman" w:hAnsi="Times New Roman" w:cs="Times New Roman"/>
          <w:szCs w:val="24"/>
          <w:vertAlign w:val="superscript"/>
          <w:lang w:eastAsia="en-GB"/>
        </w:rPr>
        <w:footnoteReference w:id="49"/>
      </w:r>
      <w:r w:rsidRPr="000677E3">
        <w:rPr>
          <w:rFonts w:ascii="Times New Roman" w:eastAsia="Times New Roman" w:hAnsi="Times New Roman" w:cs="Times New Roman"/>
          <w:szCs w:val="24"/>
          <w:lang w:eastAsia="en-GB"/>
        </w:rPr>
        <w:t xml:space="preserve"> </w:t>
      </w:r>
    </w:p>
    <w:p w14:paraId="6F64A935" w14:textId="0BBB09BC" w:rsidR="00EF1D39" w:rsidRPr="0057531F" w:rsidRDefault="00EF1D39" w:rsidP="0057531F">
      <w:pPr>
        <w:spacing w:line="480" w:lineRule="auto"/>
        <w:rPr>
          <w:rFonts w:ascii="Times New Roman" w:eastAsia="Times New Roman" w:hAnsi="Times New Roman" w:cs="Times New Roman"/>
          <w:sz w:val="24"/>
          <w:szCs w:val="24"/>
          <w:lang w:eastAsia="en-GB"/>
        </w:rPr>
      </w:pPr>
      <w:r w:rsidRPr="0057531F">
        <w:rPr>
          <w:rFonts w:ascii="Times New Roman" w:eastAsia="Times New Roman" w:hAnsi="Times New Roman" w:cs="Times New Roman"/>
          <w:sz w:val="24"/>
          <w:szCs w:val="24"/>
          <w:lang w:eastAsia="en-GB"/>
        </w:rPr>
        <w:t>Consequently, genocide trials failed to consider and to create a broader, more nuanced account of this part of Rwandan history. In addition to the one truth, and shaped by it, irregularities and shortcomings in the legal process prevented courts from establishing a comprehensive record of the Rwandan genocide that adequately reflected its realities. For example, arbitrary arrests and trial without solid evidence, witnesses and/or legal assistance for defendants that did not uphold the presumption of innocence</w:t>
      </w:r>
      <w:r w:rsidR="00336114" w:rsidRPr="0057531F">
        <w:rPr>
          <w:rFonts w:ascii="Times New Roman" w:eastAsia="Times New Roman" w:hAnsi="Times New Roman" w:cs="Times New Roman"/>
          <w:sz w:val="24"/>
          <w:szCs w:val="24"/>
          <w:lang w:eastAsia="en-GB"/>
        </w:rPr>
        <w:t>,</w:t>
      </w:r>
      <w:r w:rsidRPr="0057531F">
        <w:rPr>
          <w:rFonts w:ascii="Times New Roman" w:eastAsia="Times New Roman" w:hAnsi="Times New Roman" w:cs="Times New Roman"/>
          <w:sz w:val="24"/>
          <w:szCs w:val="24"/>
          <w:lang w:eastAsia="en-GB"/>
        </w:rPr>
        <w:t xml:space="preserve"> led to wrong convictions with only a limited right to appeal and impunity for actual perpetrators. Bias, pressure, intimidation and corruption by and on parties and participants as well as interference from outside actors led to unfair trials. </w:t>
      </w:r>
      <w:r w:rsidR="009A0243" w:rsidRPr="0057531F">
        <w:rPr>
          <w:rFonts w:ascii="Times New Roman" w:eastAsia="Times New Roman" w:hAnsi="Times New Roman" w:cs="Times New Roman"/>
          <w:sz w:val="24"/>
          <w:szCs w:val="24"/>
          <w:lang w:eastAsia="en-GB"/>
        </w:rPr>
        <w:t>This</w:t>
      </w:r>
      <w:r w:rsidRPr="0057531F">
        <w:rPr>
          <w:rFonts w:ascii="Times New Roman" w:eastAsia="Times New Roman" w:hAnsi="Times New Roman" w:cs="Times New Roman"/>
          <w:sz w:val="24"/>
          <w:szCs w:val="24"/>
          <w:lang w:eastAsia="en-GB"/>
        </w:rPr>
        <w:t xml:space="preserve"> also prevented parties and participants from speaking out to reveal the truth. Lack of privacy in rape trails before Gacaca courts had the same effect. The above-mentioned </w:t>
      </w:r>
      <w:r w:rsidR="00FB1BEA" w:rsidRPr="0057531F">
        <w:rPr>
          <w:rFonts w:ascii="Times New Roman" w:eastAsia="Times New Roman" w:hAnsi="Times New Roman" w:cs="Times New Roman"/>
          <w:sz w:val="24"/>
          <w:szCs w:val="24"/>
          <w:lang w:eastAsia="en-GB"/>
        </w:rPr>
        <w:t>limitations of the Rwandan genocide trials</w:t>
      </w:r>
      <w:r w:rsidRPr="0057531F">
        <w:rPr>
          <w:rFonts w:ascii="Times New Roman" w:eastAsia="Times New Roman" w:hAnsi="Times New Roman" w:cs="Times New Roman"/>
          <w:sz w:val="24"/>
          <w:szCs w:val="24"/>
          <w:lang w:eastAsia="en-GB"/>
        </w:rPr>
        <w:t xml:space="preserve"> </w:t>
      </w:r>
      <w:r w:rsidR="00D005FC" w:rsidRPr="0057531F">
        <w:rPr>
          <w:rFonts w:ascii="Times New Roman" w:eastAsia="Times New Roman" w:hAnsi="Times New Roman" w:cs="Times New Roman"/>
          <w:sz w:val="24"/>
          <w:szCs w:val="24"/>
          <w:lang w:eastAsia="en-GB"/>
        </w:rPr>
        <w:t xml:space="preserve">made </w:t>
      </w:r>
      <w:r w:rsidR="00610C31" w:rsidRPr="0057531F">
        <w:rPr>
          <w:rFonts w:ascii="Times New Roman" w:eastAsia="Times New Roman" w:hAnsi="Times New Roman" w:cs="Times New Roman"/>
          <w:sz w:val="24"/>
          <w:szCs w:val="24"/>
          <w:lang w:eastAsia="en-GB"/>
        </w:rPr>
        <w:t>them</w:t>
      </w:r>
      <w:r w:rsidRPr="0057531F">
        <w:rPr>
          <w:rFonts w:ascii="Times New Roman" w:eastAsia="Times New Roman" w:hAnsi="Times New Roman" w:cs="Times New Roman"/>
          <w:sz w:val="24"/>
          <w:szCs w:val="24"/>
          <w:lang w:eastAsia="en-GB"/>
        </w:rPr>
        <w:t xml:space="preserve"> appear to be politically driven, organised reprisals </w:t>
      </w:r>
      <w:r w:rsidR="00D001C8" w:rsidRPr="0057531F">
        <w:rPr>
          <w:rFonts w:ascii="Times New Roman" w:eastAsia="Times New Roman" w:hAnsi="Times New Roman" w:cs="Times New Roman"/>
          <w:sz w:val="24"/>
          <w:szCs w:val="24"/>
          <w:lang w:eastAsia="en-GB"/>
        </w:rPr>
        <w:t>that did not advance nuanced understandings of peoples’ roles</w:t>
      </w:r>
      <w:r w:rsidR="00987A3D" w:rsidRPr="0057531F">
        <w:rPr>
          <w:rFonts w:ascii="Times New Roman" w:eastAsia="Times New Roman" w:hAnsi="Times New Roman" w:cs="Times New Roman"/>
          <w:sz w:val="24"/>
          <w:szCs w:val="24"/>
          <w:lang w:eastAsia="en-GB"/>
        </w:rPr>
        <w:t xml:space="preserve">, positions and realities during and after the genocide. </w:t>
      </w:r>
      <w:r w:rsidR="00E57B27" w:rsidRPr="0057531F">
        <w:rPr>
          <w:rFonts w:ascii="Times New Roman" w:eastAsia="Times New Roman" w:hAnsi="Times New Roman" w:cs="Times New Roman"/>
          <w:sz w:val="24"/>
          <w:szCs w:val="24"/>
          <w:lang w:eastAsia="en-GB"/>
        </w:rPr>
        <w:t xml:space="preserve">If at all, they focused </w:t>
      </w:r>
      <w:r w:rsidR="00F05DFA" w:rsidRPr="0057531F">
        <w:rPr>
          <w:rFonts w:ascii="Times New Roman" w:eastAsia="Times New Roman" w:hAnsi="Times New Roman" w:cs="Times New Roman"/>
          <w:sz w:val="24"/>
          <w:szCs w:val="24"/>
          <w:lang w:eastAsia="en-GB"/>
        </w:rPr>
        <w:t xml:space="preserve">on </w:t>
      </w:r>
      <w:r w:rsidR="006A05BA" w:rsidRPr="0057531F">
        <w:rPr>
          <w:rFonts w:ascii="Times New Roman" w:eastAsia="Times New Roman" w:hAnsi="Times New Roman" w:cs="Times New Roman"/>
          <w:sz w:val="24"/>
          <w:szCs w:val="24"/>
          <w:lang w:eastAsia="en-GB"/>
        </w:rPr>
        <w:t xml:space="preserve">the actions of </w:t>
      </w:r>
      <w:r w:rsidR="007161D5" w:rsidRPr="0057531F">
        <w:rPr>
          <w:rFonts w:ascii="Times New Roman" w:eastAsia="Times New Roman" w:hAnsi="Times New Roman" w:cs="Times New Roman"/>
          <w:sz w:val="24"/>
          <w:szCs w:val="24"/>
          <w:lang w:eastAsia="en-GB"/>
        </w:rPr>
        <w:t xml:space="preserve">the </w:t>
      </w:r>
      <w:r w:rsidR="006A05BA" w:rsidRPr="0057531F">
        <w:rPr>
          <w:rFonts w:ascii="Times New Roman" w:eastAsia="Times New Roman" w:hAnsi="Times New Roman" w:cs="Times New Roman"/>
          <w:sz w:val="24"/>
          <w:szCs w:val="24"/>
          <w:lang w:eastAsia="en-GB"/>
        </w:rPr>
        <w:t xml:space="preserve">accused and their direct consequences </w:t>
      </w:r>
      <w:r w:rsidR="00611D6B" w:rsidRPr="0057531F">
        <w:rPr>
          <w:rFonts w:ascii="Times New Roman" w:eastAsia="Times New Roman" w:hAnsi="Times New Roman" w:cs="Times New Roman"/>
          <w:sz w:val="24"/>
          <w:szCs w:val="24"/>
          <w:lang w:eastAsia="en-GB"/>
        </w:rPr>
        <w:t>for the victims and their families</w:t>
      </w:r>
      <w:r w:rsidR="00F74AF0" w:rsidRPr="0057531F">
        <w:rPr>
          <w:rFonts w:ascii="Times New Roman" w:eastAsia="Times New Roman" w:hAnsi="Times New Roman" w:cs="Times New Roman"/>
          <w:sz w:val="24"/>
          <w:szCs w:val="24"/>
          <w:lang w:eastAsia="en-GB"/>
        </w:rPr>
        <w:t xml:space="preserve">. </w:t>
      </w:r>
      <w:r w:rsidR="00B2339A" w:rsidRPr="0057531F">
        <w:rPr>
          <w:rFonts w:ascii="Times New Roman" w:eastAsia="Times New Roman" w:hAnsi="Times New Roman" w:cs="Times New Roman"/>
          <w:sz w:val="24"/>
          <w:szCs w:val="24"/>
          <w:lang w:eastAsia="en-GB"/>
        </w:rPr>
        <w:t>It is unlikely that they considered</w:t>
      </w:r>
      <w:r w:rsidR="00611D6B" w:rsidRPr="0057531F">
        <w:rPr>
          <w:rFonts w:ascii="Times New Roman" w:eastAsia="Times New Roman" w:hAnsi="Times New Roman" w:cs="Times New Roman"/>
          <w:sz w:val="24"/>
          <w:szCs w:val="24"/>
          <w:lang w:eastAsia="en-GB"/>
        </w:rPr>
        <w:t xml:space="preserve"> </w:t>
      </w:r>
      <w:r w:rsidR="00327169" w:rsidRPr="0057531F">
        <w:rPr>
          <w:rFonts w:ascii="Times New Roman" w:eastAsia="Times New Roman" w:hAnsi="Times New Roman" w:cs="Times New Roman"/>
          <w:sz w:val="24"/>
          <w:szCs w:val="24"/>
          <w:lang w:eastAsia="en-GB"/>
        </w:rPr>
        <w:t>their impact on the accused</w:t>
      </w:r>
      <w:r w:rsidR="00360968" w:rsidRPr="0057531F">
        <w:rPr>
          <w:rFonts w:ascii="Times New Roman" w:eastAsia="Times New Roman" w:hAnsi="Times New Roman" w:cs="Times New Roman"/>
          <w:sz w:val="24"/>
          <w:szCs w:val="24"/>
          <w:lang w:eastAsia="en-GB"/>
        </w:rPr>
        <w:t xml:space="preserve"> or indirect and long-term consequences</w:t>
      </w:r>
      <w:r w:rsidR="00327169" w:rsidRPr="0057531F">
        <w:rPr>
          <w:rFonts w:ascii="Times New Roman" w:eastAsia="Times New Roman" w:hAnsi="Times New Roman" w:cs="Times New Roman"/>
          <w:sz w:val="24"/>
          <w:szCs w:val="24"/>
          <w:lang w:eastAsia="en-GB"/>
        </w:rPr>
        <w:t>.</w:t>
      </w:r>
      <w:r w:rsidR="00010397" w:rsidRPr="0057531F">
        <w:rPr>
          <w:rFonts w:ascii="Times New Roman" w:eastAsia="Times New Roman" w:hAnsi="Times New Roman" w:cs="Times New Roman"/>
          <w:sz w:val="24"/>
          <w:szCs w:val="24"/>
          <w:lang w:eastAsia="en-GB"/>
        </w:rPr>
        <w:t xml:space="preserve"> The RPF’s truth about the Rwandan genocide and the irregularities and shortcomings of genocide trials also demonstrate that </w:t>
      </w:r>
      <w:r w:rsidR="000D5A82" w:rsidRPr="0057531F">
        <w:rPr>
          <w:rFonts w:ascii="Times New Roman" w:eastAsia="Times New Roman" w:hAnsi="Times New Roman" w:cs="Times New Roman"/>
          <w:sz w:val="24"/>
          <w:szCs w:val="24"/>
          <w:lang w:eastAsia="en-GB"/>
        </w:rPr>
        <w:t xml:space="preserve">law is </w:t>
      </w:r>
      <w:r w:rsidR="003275C3" w:rsidRPr="0057531F">
        <w:rPr>
          <w:rFonts w:ascii="Times New Roman" w:eastAsia="Times New Roman" w:hAnsi="Times New Roman" w:cs="Times New Roman"/>
          <w:sz w:val="24"/>
          <w:szCs w:val="24"/>
          <w:lang w:eastAsia="en-GB"/>
        </w:rPr>
        <w:t>not neutral and objective but political</w:t>
      </w:r>
      <w:r w:rsidR="0053655B" w:rsidRPr="0057531F">
        <w:rPr>
          <w:rFonts w:ascii="Times New Roman" w:eastAsia="Times New Roman" w:hAnsi="Times New Roman" w:cs="Times New Roman"/>
          <w:sz w:val="24"/>
          <w:szCs w:val="24"/>
          <w:lang w:eastAsia="en-GB"/>
        </w:rPr>
        <w:t xml:space="preserve">. </w:t>
      </w:r>
      <w:r w:rsidR="005F3C99" w:rsidRPr="0057531F">
        <w:rPr>
          <w:rFonts w:ascii="Times New Roman" w:eastAsia="Times New Roman" w:hAnsi="Times New Roman" w:cs="Times New Roman"/>
          <w:sz w:val="24"/>
          <w:szCs w:val="24"/>
          <w:lang w:eastAsia="en-GB"/>
        </w:rPr>
        <w:t>They highlight</w:t>
      </w:r>
      <w:r w:rsidR="003275C3" w:rsidRPr="0057531F">
        <w:rPr>
          <w:rFonts w:ascii="Times New Roman" w:eastAsia="Times New Roman" w:hAnsi="Times New Roman" w:cs="Times New Roman"/>
          <w:sz w:val="24"/>
          <w:szCs w:val="24"/>
          <w:lang w:eastAsia="en-GB"/>
        </w:rPr>
        <w:t xml:space="preserve"> </w:t>
      </w:r>
      <w:r w:rsidR="00FC6577" w:rsidRPr="0057531F">
        <w:rPr>
          <w:rFonts w:ascii="Times New Roman" w:eastAsia="Times New Roman" w:hAnsi="Times New Roman" w:cs="Times New Roman"/>
          <w:sz w:val="24"/>
          <w:szCs w:val="24"/>
          <w:lang w:eastAsia="en-GB"/>
        </w:rPr>
        <w:t xml:space="preserve">that </w:t>
      </w:r>
      <w:r w:rsidR="005F3C99" w:rsidRPr="0057531F">
        <w:rPr>
          <w:rFonts w:ascii="Times New Roman" w:eastAsia="Times New Roman" w:hAnsi="Times New Roman" w:cs="Times New Roman"/>
          <w:sz w:val="24"/>
          <w:szCs w:val="24"/>
          <w:lang w:eastAsia="en-GB"/>
        </w:rPr>
        <w:t>law</w:t>
      </w:r>
      <w:r w:rsidR="00FC6577" w:rsidRPr="0057531F">
        <w:rPr>
          <w:rFonts w:ascii="Times New Roman" w:eastAsia="Times New Roman" w:hAnsi="Times New Roman" w:cs="Times New Roman"/>
          <w:sz w:val="24"/>
          <w:szCs w:val="24"/>
          <w:lang w:eastAsia="en-GB"/>
        </w:rPr>
        <w:t xml:space="preserve"> </w:t>
      </w:r>
      <w:r w:rsidR="003275C3" w:rsidRPr="0057531F">
        <w:rPr>
          <w:rFonts w:ascii="Times New Roman" w:eastAsia="Times New Roman" w:hAnsi="Times New Roman" w:cs="Times New Roman"/>
          <w:sz w:val="24"/>
          <w:szCs w:val="24"/>
          <w:lang w:eastAsia="en-GB"/>
        </w:rPr>
        <w:t xml:space="preserve">becomes </w:t>
      </w:r>
      <w:r w:rsidR="000D5A82" w:rsidRPr="0057531F">
        <w:rPr>
          <w:rFonts w:ascii="Times New Roman" w:eastAsia="Times New Roman" w:hAnsi="Times New Roman" w:cs="Times New Roman"/>
          <w:sz w:val="24"/>
          <w:szCs w:val="24"/>
          <w:lang w:eastAsia="en-GB"/>
        </w:rPr>
        <w:t>politicised</w:t>
      </w:r>
      <w:r w:rsidR="00F44854" w:rsidRPr="0057531F">
        <w:rPr>
          <w:rFonts w:ascii="Times New Roman" w:eastAsia="Times New Roman" w:hAnsi="Times New Roman" w:cs="Times New Roman"/>
          <w:sz w:val="24"/>
          <w:szCs w:val="24"/>
          <w:lang w:eastAsia="en-GB"/>
        </w:rPr>
        <w:t xml:space="preserve"> in determining </w:t>
      </w:r>
      <w:r w:rsidR="002208DD" w:rsidRPr="0057531F">
        <w:rPr>
          <w:rFonts w:ascii="Times New Roman" w:eastAsia="Times New Roman" w:hAnsi="Times New Roman" w:cs="Times New Roman"/>
          <w:sz w:val="24"/>
          <w:szCs w:val="24"/>
          <w:lang w:eastAsia="en-GB"/>
        </w:rPr>
        <w:t xml:space="preserve">who the victims and perpetrators </w:t>
      </w:r>
      <w:r w:rsidR="005F3C99" w:rsidRPr="0057531F">
        <w:rPr>
          <w:rFonts w:ascii="Times New Roman" w:eastAsia="Times New Roman" w:hAnsi="Times New Roman" w:cs="Times New Roman"/>
          <w:sz w:val="24"/>
          <w:szCs w:val="24"/>
          <w:lang w:eastAsia="en-GB"/>
        </w:rPr>
        <w:t xml:space="preserve">were </w:t>
      </w:r>
      <w:r w:rsidR="002208DD" w:rsidRPr="0057531F">
        <w:rPr>
          <w:rFonts w:ascii="Times New Roman" w:eastAsia="Times New Roman" w:hAnsi="Times New Roman" w:cs="Times New Roman"/>
          <w:sz w:val="24"/>
          <w:szCs w:val="24"/>
          <w:lang w:eastAsia="en-GB"/>
        </w:rPr>
        <w:t xml:space="preserve">and </w:t>
      </w:r>
      <w:r w:rsidR="00292CA0" w:rsidRPr="0057531F">
        <w:rPr>
          <w:rFonts w:ascii="Times New Roman" w:eastAsia="Times New Roman" w:hAnsi="Times New Roman" w:cs="Times New Roman"/>
          <w:sz w:val="24"/>
          <w:szCs w:val="24"/>
          <w:lang w:eastAsia="en-GB"/>
        </w:rPr>
        <w:t>how</w:t>
      </w:r>
      <w:r w:rsidR="002208DD" w:rsidRPr="0057531F">
        <w:rPr>
          <w:rFonts w:ascii="Times New Roman" w:eastAsia="Times New Roman" w:hAnsi="Times New Roman" w:cs="Times New Roman"/>
          <w:sz w:val="24"/>
          <w:szCs w:val="24"/>
          <w:lang w:eastAsia="en-GB"/>
        </w:rPr>
        <w:t xml:space="preserve"> </w:t>
      </w:r>
      <w:r w:rsidR="005F3C99" w:rsidRPr="0057531F">
        <w:rPr>
          <w:rFonts w:ascii="Times New Roman" w:eastAsia="Times New Roman" w:hAnsi="Times New Roman" w:cs="Times New Roman"/>
          <w:sz w:val="24"/>
          <w:szCs w:val="24"/>
          <w:lang w:eastAsia="en-GB"/>
        </w:rPr>
        <w:t xml:space="preserve">Rwandans </w:t>
      </w:r>
      <w:r w:rsidR="00F14910" w:rsidRPr="0057531F">
        <w:rPr>
          <w:rFonts w:ascii="Times New Roman" w:eastAsia="Times New Roman" w:hAnsi="Times New Roman" w:cs="Times New Roman"/>
          <w:sz w:val="24"/>
          <w:szCs w:val="24"/>
          <w:lang w:eastAsia="en-GB"/>
        </w:rPr>
        <w:t>experienced the genocide</w:t>
      </w:r>
      <w:r w:rsidR="000D5A82" w:rsidRPr="0057531F">
        <w:rPr>
          <w:rFonts w:ascii="Times New Roman" w:eastAsia="Times New Roman" w:hAnsi="Times New Roman" w:cs="Times New Roman"/>
          <w:sz w:val="24"/>
          <w:szCs w:val="24"/>
          <w:lang w:eastAsia="en-GB"/>
        </w:rPr>
        <w:t xml:space="preserve">. </w:t>
      </w:r>
      <w:r w:rsidR="001A7B33" w:rsidRPr="0057531F">
        <w:rPr>
          <w:rFonts w:ascii="Times New Roman" w:eastAsia="Times New Roman" w:hAnsi="Times New Roman" w:cs="Times New Roman"/>
          <w:sz w:val="24"/>
          <w:szCs w:val="24"/>
          <w:lang w:eastAsia="en-GB"/>
        </w:rPr>
        <w:t xml:space="preserve">This way, they </w:t>
      </w:r>
      <w:r w:rsidRPr="0057531F">
        <w:rPr>
          <w:rFonts w:ascii="Times New Roman" w:eastAsia="Times New Roman" w:hAnsi="Times New Roman" w:cs="Times New Roman"/>
          <w:sz w:val="24"/>
          <w:szCs w:val="24"/>
          <w:lang w:eastAsia="en-GB"/>
        </w:rPr>
        <w:t>hindered reconciliation.</w:t>
      </w:r>
      <w:r w:rsidRPr="0057531F">
        <w:rPr>
          <w:rFonts w:ascii="Times New Roman" w:eastAsia="Times New Roman" w:hAnsi="Times New Roman" w:cs="Times New Roman"/>
          <w:sz w:val="24"/>
          <w:szCs w:val="24"/>
          <w:vertAlign w:val="superscript"/>
          <w:lang w:eastAsia="en-GB"/>
        </w:rPr>
        <w:footnoteReference w:id="50"/>
      </w:r>
    </w:p>
    <w:p w14:paraId="17A7C9AF" w14:textId="77777777" w:rsidR="00EF1D39" w:rsidRPr="0057531F" w:rsidRDefault="00EF1D39" w:rsidP="0057531F">
      <w:pPr>
        <w:spacing w:line="480" w:lineRule="auto"/>
        <w:rPr>
          <w:rFonts w:ascii="Times New Roman" w:eastAsia="Times New Roman" w:hAnsi="Times New Roman" w:cs="Times New Roman"/>
          <w:sz w:val="24"/>
          <w:szCs w:val="24"/>
          <w:lang w:eastAsia="en-GB"/>
        </w:rPr>
      </w:pPr>
    </w:p>
    <w:p w14:paraId="1DBFE38B" w14:textId="65891D51" w:rsidR="00A83416" w:rsidRPr="0057531F" w:rsidRDefault="00A83416" w:rsidP="0057531F">
      <w:pPr>
        <w:spacing w:line="480" w:lineRule="auto"/>
        <w:rPr>
          <w:rFonts w:ascii="Times New Roman" w:eastAsia="Times New Roman" w:hAnsi="Times New Roman" w:cs="Times New Roman"/>
          <w:sz w:val="24"/>
          <w:szCs w:val="24"/>
          <w:lang w:eastAsia="en-GB"/>
        </w:rPr>
      </w:pPr>
    </w:p>
    <w:p w14:paraId="53D75F6D" w14:textId="0FFB9730" w:rsidR="00A83416" w:rsidRPr="0057531F" w:rsidRDefault="00190EB2" w:rsidP="0057531F">
      <w:pPr>
        <w:spacing w:line="480" w:lineRule="auto"/>
        <w:rPr>
          <w:rFonts w:ascii="Times New Roman" w:eastAsia="Times New Roman" w:hAnsi="Times New Roman" w:cs="Times New Roman"/>
          <w:sz w:val="24"/>
          <w:szCs w:val="24"/>
          <w:lang w:eastAsia="en-GB"/>
        </w:rPr>
      </w:pPr>
      <w:r w:rsidRPr="0057531F">
        <w:rPr>
          <w:rFonts w:ascii="Times New Roman" w:eastAsia="Times New Roman" w:hAnsi="Times New Roman" w:cs="Times New Roman"/>
          <w:b/>
          <w:sz w:val="24"/>
          <w:szCs w:val="24"/>
          <w:lang w:eastAsia="en-GB"/>
        </w:rPr>
        <w:t xml:space="preserve">The </w:t>
      </w:r>
      <w:r w:rsidR="00D14807">
        <w:rPr>
          <w:rFonts w:ascii="Times New Roman" w:eastAsia="Times New Roman" w:hAnsi="Times New Roman" w:cs="Times New Roman"/>
          <w:b/>
          <w:sz w:val="24"/>
          <w:szCs w:val="24"/>
          <w:lang w:eastAsia="en-GB"/>
        </w:rPr>
        <w:t>P</w:t>
      </w:r>
      <w:r w:rsidRPr="0057531F">
        <w:rPr>
          <w:rFonts w:ascii="Times New Roman" w:eastAsia="Times New Roman" w:hAnsi="Times New Roman" w:cs="Times New Roman"/>
          <w:b/>
          <w:sz w:val="24"/>
          <w:szCs w:val="24"/>
          <w:lang w:eastAsia="en-GB"/>
        </w:rPr>
        <w:t xml:space="preserve">lot and </w:t>
      </w:r>
      <w:r w:rsidR="00D14807">
        <w:rPr>
          <w:rFonts w:ascii="Times New Roman" w:eastAsia="Times New Roman" w:hAnsi="Times New Roman" w:cs="Times New Roman"/>
          <w:b/>
          <w:sz w:val="24"/>
          <w:szCs w:val="24"/>
          <w:lang w:eastAsia="en-GB"/>
        </w:rPr>
        <w:t>A</w:t>
      </w:r>
      <w:r w:rsidRPr="0057531F">
        <w:rPr>
          <w:rFonts w:ascii="Times New Roman" w:eastAsia="Times New Roman" w:hAnsi="Times New Roman" w:cs="Times New Roman"/>
          <w:b/>
          <w:sz w:val="24"/>
          <w:szCs w:val="24"/>
          <w:lang w:eastAsia="en-GB"/>
        </w:rPr>
        <w:t xml:space="preserve">rt of </w:t>
      </w:r>
      <w:r w:rsidR="00A83416" w:rsidRPr="0057531F">
        <w:rPr>
          <w:rFonts w:ascii="Times New Roman" w:eastAsia="Times New Roman" w:hAnsi="Times New Roman" w:cs="Times New Roman"/>
          <w:b/>
          <w:i/>
          <w:sz w:val="24"/>
          <w:szCs w:val="24"/>
          <w:lang w:eastAsia="en-GB"/>
        </w:rPr>
        <w:t>Deogratias</w:t>
      </w:r>
    </w:p>
    <w:p w14:paraId="7B491180" w14:textId="0DC9BE96" w:rsidR="00A81F69" w:rsidRPr="0057531F" w:rsidRDefault="007F7BC3" w:rsidP="0057531F">
      <w:pPr>
        <w:spacing w:line="480" w:lineRule="auto"/>
        <w:rPr>
          <w:rFonts w:ascii="Times New Roman" w:eastAsia="Times New Roman" w:hAnsi="Times New Roman" w:cs="Times New Roman"/>
          <w:sz w:val="24"/>
          <w:szCs w:val="24"/>
          <w:lang w:eastAsia="en-GB"/>
        </w:rPr>
      </w:pPr>
      <w:r w:rsidRPr="0057531F">
        <w:rPr>
          <w:rFonts w:ascii="Times New Roman" w:eastAsia="Times New Roman" w:hAnsi="Times New Roman" w:cs="Times New Roman"/>
          <w:sz w:val="24"/>
          <w:szCs w:val="24"/>
          <w:lang w:eastAsia="en-GB"/>
        </w:rPr>
        <w:t xml:space="preserve">As mentioned in the introduction, </w:t>
      </w:r>
      <w:r w:rsidR="00505656" w:rsidRPr="0057531F">
        <w:rPr>
          <w:rFonts w:ascii="Times New Roman" w:eastAsia="Times New Roman" w:hAnsi="Times New Roman" w:cs="Times New Roman"/>
          <w:sz w:val="24"/>
          <w:szCs w:val="24"/>
          <w:lang w:eastAsia="en-GB"/>
        </w:rPr>
        <w:t xml:space="preserve">graphic novels such as </w:t>
      </w:r>
      <w:r w:rsidR="00505656" w:rsidRPr="0057531F">
        <w:rPr>
          <w:rFonts w:ascii="Times New Roman" w:eastAsia="Times New Roman" w:hAnsi="Times New Roman" w:cs="Times New Roman"/>
          <w:i/>
          <w:sz w:val="24"/>
          <w:szCs w:val="24"/>
          <w:lang w:eastAsia="en-GB"/>
        </w:rPr>
        <w:t>Deogratias</w:t>
      </w:r>
      <w:r w:rsidR="00505656" w:rsidRPr="0057531F">
        <w:rPr>
          <w:rFonts w:ascii="Times New Roman" w:eastAsia="Times New Roman" w:hAnsi="Times New Roman" w:cs="Times New Roman"/>
          <w:sz w:val="24"/>
          <w:szCs w:val="24"/>
          <w:lang w:eastAsia="en-GB"/>
        </w:rPr>
        <w:t xml:space="preserve"> have the potential to tell a more nuanced</w:t>
      </w:r>
      <w:r w:rsidR="00D65EA9" w:rsidRPr="0057531F">
        <w:rPr>
          <w:rFonts w:ascii="Times New Roman" w:eastAsia="Times New Roman" w:hAnsi="Times New Roman" w:cs="Times New Roman"/>
          <w:sz w:val="24"/>
          <w:szCs w:val="24"/>
          <w:lang w:eastAsia="en-GB"/>
        </w:rPr>
        <w:t>,</w:t>
      </w:r>
      <w:r w:rsidR="00505656" w:rsidRPr="0057531F">
        <w:rPr>
          <w:rFonts w:ascii="Times New Roman" w:eastAsia="Times New Roman" w:hAnsi="Times New Roman" w:cs="Times New Roman"/>
          <w:sz w:val="24"/>
          <w:szCs w:val="24"/>
          <w:lang w:eastAsia="en-GB"/>
        </w:rPr>
        <w:t xml:space="preserve"> </w:t>
      </w:r>
      <w:r w:rsidR="00A14848" w:rsidRPr="0057531F">
        <w:rPr>
          <w:rFonts w:ascii="Times New Roman" w:eastAsia="Times New Roman" w:hAnsi="Times New Roman" w:cs="Times New Roman"/>
          <w:sz w:val="24"/>
          <w:szCs w:val="24"/>
          <w:lang w:eastAsia="en-GB"/>
        </w:rPr>
        <w:t xml:space="preserve">broader </w:t>
      </w:r>
      <w:r w:rsidR="00D65EA9" w:rsidRPr="0057531F">
        <w:rPr>
          <w:rFonts w:ascii="Times New Roman" w:eastAsia="Times New Roman" w:hAnsi="Times New Roman" w:cs="Times New Roman"/>
          <w:sz w:val="24"/>
          <w:szCs w:val="24"/>
          <w:lang w:eastAsia="en-GB"/>
        </w:rPr>
        <w:t xml:space="preserve">and tentative </w:t>
      </w:r>
      <w:r w:rsidR="00505656" w:rsidRPr="0057531F">
        <w:rPr>
          <w:rFonts w:ascii="Times New Roman" w:eastAsia="Times New Roman" w:hAnsi="Times New Roman" w:cs="Times New Roman"/>
          <w:sz w:val="24"/>
          <w:szCs w:val="24"/>
          <w:lang w:eastAsia="en-GB"/>
        </w:rPr>
        <w:t xml:space="preserve">story than </w:t>
      </w:r>
      <w:r w:rsidR="00105571" w:rsidRPr="0057531F">
        <w:rPr>
          <w:rFonts w:ascii="Times New Roman" w:eastAsia="Times New Roman" w:hAnsi="Times New Roman" w:cs="Times New Roman"/>
          <w:sz w:val="24"/>
          <w:szCs w:val="24"/>
          <w:lang w:eastAsia="en-GB"/>
        </w:rPr>
        <w:t>retributive justice processes</w:t>
      </w:r>
      <w:r w:rsidR="00C75396" w:rsidRPr="0057531F">
        <w:rPr>
          <w:rFonts w:ascii="Times New Roman" w:eastAsia="Times New Roman" w:hAnsi="Times New Roman" w:cs="Times New Roman"/>
          <w:sz w:val="24"/>
          <w:szCs w:val="24"/>
          <w:lang w:eastAsia="en-GB"/>
        </w:rPr>
        <w:t xml:space="preserve"> that includes what cannot be represented in law</w:t>
      </w:r>
      <w:r w:rsidR="00763995" w:rsidRPr="0057531F">
        <w:rPr>
          <w:rFonts w:ascii="Times New Roman" w:eastAsia="Times New Roman" w:hAnsi="Times New Roman" w:cs="Times New Roman"/>
          <w:sz w:val="24"/>
          <w:szCs w:val="24"/>
          <w:lang w:eastAsia="en-GB"/>
        </w:rPr>
        <w:t>.</w:t>
      </w:r>
      <w:r w:rsidR="000F00EB" w:rsidRPr="0057531F">
        <w:rPr>
          <w:rFonts w:ascii="Times New Roman" w:eastAsia="Times New Roman" w:hAnsi="Times New Roman" w:cs="Times New Roman"/>
          <w:sz w:val="24"/>
          <w:szCs w:val="24"/>
          <w:lang w:eastAsia="en-GB"/>
        </w:rPr>
        <w:t xml:space="preserve"> </w:t>
      </w:r>
      <w:r w:rsidR="00C12B05" w:rsidRPr="0057531F">
        <w:rPr>
          <w:rFonts w:ascii="Times New Roman" w:eastAsia="Times New Roman" w:hAnsi="Times New Roman" w:cs="Times New Roman"/>
          <w:sz w:val="24"/>
          <w:szCs w:val="24"/>
          <w:lang w:eastAsia="en-GB"/>
        </w:rPr>
        <w:t xml:space="preserve">In a more flexible </w:t>
      </w:r>
      <w:r w:rsidR="001C3105" w:rsidRPr="0057531F">
        <w:rPr>
          <w:rFonts w:ascii="Times New Roman" w:eastAsia="Times New Roman" w:hAnsi="Times New Roman" w:cs="Times New Roman"/>
          <w:sz w:val="24"/>
          <w:szCs w:val="24"/>
          <w:lang w:eastAsia="en-GB"/>
        </w:rPr>
        <w:t>frame</w:t>
      </w:r>
      <w:r w:rsidR="00C12B05" w:rsidRPr="0057531F">
        <w:rPr>
          <w:rFonts w:ascii="Times New Roman" w:eastAsia="Times New Roman" w:hAnsi="Times New Roman" w:cs="Times New Roman"/>
          <w:sz w:val="24"/>
          <w:szCs w:val="24"/>
          <w:lang w:eastAsia="en-GB"/>
        </w:rPr>
        <w:t>, t</w:t>
      </w:r>
      <w:r w:rsidR="000F00EB" w:rsidRPr="0057531F">
        <w:rPr>
          <w:rFonts w:ascii="Times New Roman" w:eastAsia="Times New Roman" w:hAnsi="Times New Roman" w:cs="Times New Roman"/>
          <w:sz w:val="24"/>
          <w:szCs w:val="24"/>
          <w:lang w:eastAsia="en-GB"/>
        </w:rPr>
        <w:t>hey can offer socio-cultural and moral ins</w:t>
      </w:r>
      <w:r w:rsidR="00763995" w:rsidRPr="0057531F">
        <w:rPr>
          <w:rFonts w:ascii="Times New Roman" w:eastAsia="Times New Roman" w:hAnsi="Times New Roman" w:cs="Times New Roman"/>
          <w:sz w:val="24"/>
          <w:szCs w:val="24"/>
          <w:lang w:eastAsia="en-GB"/>
        </w:rPr>
        <w:t>i</w:t>
      </w:r>
      <w:r w:rsidR="000F00EB" w:rsidRPr="0057531F">
        <w:rPr>
          <w:rFonts w:ascii="Times New Roman" w:eastAsia="Times New Roman" w:hAnsi="Times New Roman" w:cs="Times New Roman"/>
          <w:sz w:val="24"/>
          <w:szCs w:val="24"/>
          <w:lang w:eastAsia="en-GB"/>
        </w:rPr>
        <w:t>ghts</w:t>
      </w:r>
      <w:r w:rsidR="00763995" w:rsidRPr="0057531F">
        <w:rPr>
          <w:rFonts w:ascii="Times New Roman" w:eastAsia="Times New Roman" w:hAnsi="Times New Roman" w:cs="Times New Roman"/>
          <w:sz w:val="24"/>
          <w:szCs w:val="24"/>
          <w:lang w:eastAsia="en-GB"/>
        </w:rPr>
        <w:t>, for example, into the dynamics and consequences of genocide</w:t>
      </w:r>
      <w:r w:rsidR="00105571" w:rsidRPr="0057531F">
        <w:rPr>
          <w:rFonts w:ascii="Times New Roman" w:eastAsia="Times New Roman" w:hAnsi="Times New Roman" w:cs="Times New Roman"/>
          <w:sz w:val="24"/>
          <w:szCs w:val="24"/>
          <w:lang w:eastAsia="en-GB"/>
        </w:rPr>
        <w:t xml:space="preserve">. </w:t>
      </w:r>
    </w:p>
    <w:p w14:paraId="7B43FF26" w14:textId="77777777" w:rsidR="00651058" w:rsidRPr="0057531F" w:rsidRDefault="00651058" w:rsidP="0057531F">
      <w:pPr>
        <w:spacing w:line="480" w:lineRule="auto"/>
        <w:rPr>
          <w:rFonts w:ascii="Times New Roman" w:eastAsia="Times New Roman" w:hAnsi="Times New Roman" w:cs="Times New Roman"/>
          <w:sz w:val="24"/>
          <w:szCs w:val="24"/>
          <w:lang w:eastAsia="en-GB"/>
        </w:rPr>
      </w:pPr>
    </w:p>
    <w:p w14:paraId="4230640B" w14:textId="0D3673F2" w:rsidR="007F2184" w:rsidRPr="0057531F" w:rsidRDefault="00105571" w:rsidP="0057531F">
      <w:pPr>
        <w:spacing w:line="480" w:lineRule="auto"/>
        <w:ind w:firstLine="720"/>
        <w:rPr>
          <w:rFonts w:ascii="Times New Roman" w:eastAsia="Times New Roman" w:hAnsi="Times New Roman" w:cs="Times New Roman"/>
          <w:sz w:val="24"/>
          <w:szCs w:val="24"/>
          <w:lang w:eastAsia="en-GB"/>
        </w:rPr>
      </w:pPr>
      <w:r w:rsidRPr="0057531F">
        <w:rPr>
          <w:rFonts w:ascii="Times New Roman" w:eastAsia="Times New Roman" w:hAnsi="Times New Roman" w:cs="Times New Roman"/>
          <w:sz w:val="24"/>
          <w:szCs w:val="24"/>
          <w:lang w:eastAsia="en-GB"/>
        </w:rPr>
        <w:t>T</w:t>
      </w:r>
      <w:r w:rsidR="00CB069C" w:rsidRPr="0057531F">
        <w:rPr>
          <w:rFonts w:ascii="Times New Roman" w:eastAsia="Times New Roman" w:hAnsi="Times New Roman" w:cs="Times New Roman"/>
          <w:sz w:val="24"/>
          <w:szCs w:val="24"/>
          <w:lang w:eastAsia="en-GB"/>
        </w:rPr>
        <w:t>he story</w:t>
      </w:r>
      <w:r w:rsidR="00CD0743" w:rsidRPr="0057531F">
        <w:rPr>
          <w:rFonts w:ascii="Times New Roman" w:eastAsia="Times New Roman" w:hAnsi="Times New Roman" w:cs="Times New Roman"/>
          <w:sz w:val="24"/>
          <w:szCs w:val="24"/>
          <w:lang w:eastAsia="en-GB"/>
        </w:rPr>
        <w:t xml:space="preserve"> of </w:t>
      </w:r>
      <w:r w:rsidR="00CD0743" w:rsidRPr="0057531F">
        <w:rPr>
          <w:rFonts w:ascii="Times New Roman" w:eastAsia="Times New Roman" w:hAnsi="Times New Roman" w:cs="Times New Roman"/>
          <w:i/>
          <w:sz w:val="24"/>
          <w:szCs w:val="24"/>
          <w:lang w:eastAsia="en-GB"/>
        </w:rPr>
        <w:t>Deogratias</w:t>
      </w:r>
      <w:r w:rsidR="006C520E" w:rsidRPr="0057531F">
        <w:rPr>
          <w:rFonts w:ascii="Times New Roman" w:eastAsia="Times New Roman" w:hAnsi="Times New Roman" w:cs="Times New Roman"/>
          <w:sz w:val="24"/>
          <w:szCs w:val="24"/>
          <w:lang w:eastAsia="en-GB"/>
        </w:rPr>
        <w:t xml:space="preserve"> </w:t>
      </w:r>
      <w:r w:rsidR="00CB069C" w:rsidRPr="0057531F">
        <w:rPr>
          <w:rFonts w:ascii="Times New Roman" w:eastAsia="Times New Roman" w:hAnsi="Times New Roman" w:cs="Times New Roman"/>
          <w:sz w:val="24"/>
          <w:szCs w:val="24"/>
          <w:lang w:eastAsia="en-GB"/>
        </w:rPr>
        <w:t xml:space="preserve">takes place before, during, and after the </w:t>
      </w:r>
      <w:r w:rsidR="00DA3483" w:rsidRPr="0057531F">
        <w:rPr>
          <w:rFonts w:ascii="Times New Roman" w:eastAsia="Times New Roman" w:hAnsi="Times New Roman" w:cs="Times New Roman"/>
          <w:sz w:val="24"/>
          <w:szCs w:val="24"/>
          <w:lang w:eastAsia="en-GB"/>
        </w:rPr>
        <w:t xml:space="preserve">Rwandan </w:t>
      </w:r>
      <w:r w:rsidR="00CB069C" w:rsidRPr="0057531F">
        <w:rPr>
          <w:rFonts w:ascii="Times New Roman" w:eastAsia="Times New Roman" w:hAnsi="Times New Roman" w:cs="Times New Roman"/>
          <w:sz w:val="24"/>
          <w:szCs w:val="24"/>
          <w:lang w:eastAsia="en-GB"/>
        </w:rPr>
        <w:t>genocide</w:t>
      </w:r>
      <w:r w:rsidR="00DA3483" w:rsidRPr="0057531F">
        <w:rPr>
          <w:rFonts w:ascii="Times New Roman" w:eastAsia="Times New Roman" w:hAnsi="Times New Roman" w:cs="Times New Roman"/>
          <w:sz w:val="24"/>
          <w:szCs w:val="24"/>
          <w:lang w:eastAsia="en-GB"/>
        </w:rPr>
        <w:t xml:space="preserve">. </w:t>
      </w:r>
      <w:r w:rsidR="000C03AB" w:rsidRPr="0057531F">
        <w:rPr>
          <w:rFonts w:ascii="Times New Roman" w:eastAsia="Times New Roman" w:hAnsi="Times New Roman" w:cs="Times New Roman"/>
          <w:sz w:val="24"/>
          <w:szCs w:val="24"/>
          <w:lang w:eastAsia="en-GB"/>
        </w:rPr>
        <w:t xml:space="preserve">It follows the protagonist Deogratias, a teenage </w:t>
      </w:r>
      <w:r w:rsidR="00DF0AD5" w:rsidRPr="0057531F">
        <w:rPr>
          <w:rFonts w:ascii="Times New Roman" w:eastAsia="Times New Roman" w:hAnsi="Times New Roman" w:cs="Times New Roman"/>
          <w:sz w:val="24"/>
          <w:szCs w:val="24"/>
          <w:lang w:eastAsia="en-GB"/>
        </w:rPr>
        <w:t xml:space="preserve">Hutu </w:t>
      </w:r>
      <w:r w:rsidR="000C03AB" w:rsidRPr="0057531F">
        <w:rPr>
          <w:rFonts w:ascii="Times New Roman" w:eastAsia="Times New Roman" w:hAnsi="Times New Roman" w:cs="Times New Roman"/>
          <w:sz w:val="24"/>
          <w:szCs w:val="24"/>
          <w:lang w:eastAsia="en-GB"/>
        </w:rPr>
        <w:t xml:space="preserve">boy, </w:t>
      </w:r>
      <w:r w:rsidR="00E652BE" w:rsidRPr="0057531F">
        <w:rPr>
          <w:rFonts w:ascii="Times New Roman" w:eastAsia="Times New Roman" w:hAnsi="Times New Roman" w:cs="Times New Roman"/>
          <w:sz w:val="24"/>
          <w:szCs w:val="24"/>
          <w:lang w:eastAsia="en-GB"/>
        </w:rPr>
        <w:t xml:space="preserve">covering the present day and Deogratias’ flashbacks </w:t>
      </w:r>
      <w:r w:rsidR="0069719D" w:rsidRPr="0057531F">
        <w:rPr>
          <w:rFonts w:ascii="Times New Roman" w:eastAsia="Times New Roman" w:hAnsi="Times New Roman" w:cs="Times New Roman"/>
          <w:sz w:val="24"/>
          <w:szCs w:val="24"/>
          <w:lang w:eastAsia="en-GB"/>
        </w:rPr>
        <w:t>in</w:t>
      </w:r>
      <w:r w:rsidR="00CB069C" w:rsidRPr="0057531F">
        <w:rPr>
          <w:rFonts w:ascii="Times New Roman" w:eastAsia="Times New Roman" w:hAnsi="Times New Roman" w:cs="Times New Roman"/>
          <w:sz w:val="24"/>
          <w:szCs w:val="24"/>
          <w:lang w:eastAsia="en-GB"/>
        </w:rPr>
        <w:t xml:space="preserve"> parallel storylines. </w:t>
      </w:r>
      <w:r w:rsidR="00DF0AD5" w:rsidRPr="0057531F">
        <w:rPr>
          <w:rFonts w:ascii="Times New Roman" w:eastAsia="Times New Roman" w:hAnsi="Times New Roman" w:cs="Times New Roman"/>
          <w:sz w:val="24"/>
          <w:szCs w:val="24"/>
          <w:lang w:eastAsia="en-GB"/>
        </w:rPr>
        <w:t>The</w:t>
      </w:r>
      <w:r w:rsidR="005D69B1" w:rsidRPr="0057531F">
        <w:rPr>
          <w:rFonts w:ascii="Times New Roman" w:eastAsia="Times New Roman" w:hAnsi="Times New Roman" w:cs="Times New Roman"/>
          <w:sz w:val="24"/>
          <w:szCs w:val="24"/>
          <w:lang w:eastAsia="en-GB"/>
        </w:rPr>
        <w:t xml:space="preserve"> story begins after the genocide</w:t>
      </w:r>
      <w:r w:rsidR="00F73ADE" w:rsidRPr="0057531F">
        <w:rPr>
          <w:rFonts w:ascii="Times New Roman" w:eastAsia="Times New Roman" w:hAnsi="Times New Roman" w:cs="Times New Roman"/>
          <w:sz w:val="24"/>
          <w:szCs w:val="24"/>
          <w:lang w:eastAsia="en-GB"/>
        </w:rPr>
        <w:t xml:space="preserve"> when</w:t>
      </w:r>
      <w:r w:rsidR="005D69B1" w:rsidRPr="0057531F">
        <w:rPr>
          <w:rFonts w:ascii="Times New Roman" w:eastAsia="Times New Roman" w:hAnsi="Times New Roman" w:cs="Times New Roman"/>
          <w:sz w:val="24"/>
          <w:szCs w:val="24"/>
          <w:lang w:eastAsia="en-GB"/>
        </w:rPr>
        <w:t xml:space="preserve"> Deogratias meets an old friend, a French </w:t>
      </w:r>
      <w:r w:rsidR="00E36EB7" w:rsidRPr="0057531F">
        <w:rPr>
          <w:rFonts w:ascii="Times New Roman" w:eastAsia="Times New Roman" w:hAnsi="Times New Roman" w:cs="Times New Roman"/>
          <w:sz w:val="24"/>
          <w:szCs w:val="24"/>
          <w:lang w:eastAsia="en-GB"/>
        </w:rPr>
        <w:t>peacekeeper, in a hotel bar</w:t>
      </w:r>
      <w:r w:rsidR="005D69B1" w:rsidRPr="0057531F">
        <w:rPr>
          <w:rFonts w:ascii="Times New Roman" w:eastAsia="Times New Roman" w:hAnsi="Times New Roman" w:cs="Times New Roman"/>
          <w:sz w:val="24"/>
          <w:szCs w:val="24"/>
          <w:lang w:eastAsia="en-GB"/>
        </w:rPr>
        <w:t>.</w:t>
      </w:r>
      <w:r w:rsidR="00034986" w:rsidRPr="0057531F">
        <w:rPr>
          <w:rFonts w:ascii="Times New Roman" w:eastAsia="Times New Roman" w:hAnsi="Times New Roman" w:cs="Times New Roman"/>
          <w:sz w:val="24"/>
          <w:szCs w:val="24"/>
          <w:lang w:eastAsia="en-GB"/>
        </w:rPr>
        <w:t xml:space="preserve"> Their conversation about Tutsi women triggers</w:t>
      </w:r>
      <w:r w:rsidR="005D69B1" w:rsidRPr="0057531F">
        <w:rPr>
          <w:rFonts w:ascii="Times New Roman" w:eastAsia="Times New Roman" w:hAnsi="Times New Roman" w:cs="Times New Roman"/>
          <w:sz w:val="24"/>
          <w:szCs w:val="24"/>
          <w:lang w:eastAsia="en-GB"/>
        </w:rPr>
        <w:t xml:space="preserve"> Deogratias</w:t>
      </w:r>
      <w:r w:rsidR="00034986" w:rsidRPr="0057531F">
        <w:rPr>
          <w:rFonts w:ascii="Times New Roman" w:eastAsia="Times New Roman" w:hAnsi="Times New Roman" w:cs="Times New Roman"/>
          <w:sz w:val="24"/>
          <w:szCs w:val="24"/>
          <w:lang w:eastAsia="en-GB"/>
        </w:rPr>
        <w:t xml:space="preserve">’ memory of his former Tutsi friends </w:t>
      </w:r>
      <w:r w:rsidR="00E26843" w:rsidRPr="0057531F">
        <w:rPr>
          <w:rFonts w:ascii="Times New Roman" w:eastAsia="Times New Roman" w:hAnsi="Times New Roman" w:cs="Times New Roman"/>
          <w:sz w:val="24"/>
          <w:szCs w:val="24"/>
          <w:lang w:eastAsia="en-GB"/>
        </w:rPr>
        <w:t xml:space="preserve">and </w:t>
      </w:r>
      <w:r w:rsidR="00202A94" w:rsidRPr="0057531F">
        <w:rPr>
          <w:rFonts w:ascii="Times New Roman" w:eastAsia="Times New Roman" w:hAnsi="Times New Roman" w:cs="Times New Roman"/>
          <w:sz w:val="24"/>
          <w:szCs w:val="24"/>
          <w:lang w:eastAsia="en-GB"/>
        </w:rPr>
        <w:t>amours</w:t>
      </w:r>
      <w:r w:rsidR="00076964" w:rsidRPr="0057531F">
        <w:rPr>
          <w:rFonts w:ascii="Times New Roman" w:eastAsia="Times New Roman" w:hAnsi="Times New Roman" w:cs="Times New Roman"/>
          <w:sz w:val="24"/>
          <w:szCs w:val="24"/>
          <w:lang w:eastAsia="en-GB"/>
        </w:rPr>
        <w:t xml:space="preserve"> </w:t>
      </w:r>
      <w:r w:rsidR="00CF32DB" w:rsidRPr="0057531F">
        <w:rPr>
          <w:rFonts w:ascii="Times New Roman" w:eastAsia="Times New Roman" w:hAnsi="Times New Roman" w:cs="Times New Roman"/>
          <w:sz w:val="24"/>
          <w:szCs w:val="24"/>
          <w:lang w:eastAsia="en-GB"/>
        </w:rPr>
        <w:t>Apollinaria and Benina, and their mother Venetia.</w:t>
      </w:r>
      <w:r w:rsidR="00510292" w:rsidRPr="0057531F">
        <w:rPr>
          <w:rFonts w:ascii="Times New Roman" w:eastAsia="Times New Roman" w:hAnsi="Times New Roman" w:cs="Times New Roman"/>
          <w:sz w:val="24"/>
          <w:szCs w:val="24"/>
          <w:lang w:eastAsia="en-GB"/>
        </w:rPr>
        <w:t xml:space="preserve"> He also remembers Prior </w:t>
      </w:r>
      <w:r w:rsidR="00067674" w:rsidRPr="0057531F">
        <w:rPr>
          <w:rFonts w:ascii="Times New Roman" w:eastAsia="Times New Roman" w:hAnsi="Times New Roman" w:cs="Times New Roman"/>
          <w:sz w:val="24"/>
          <w:szCs w:val="24"/>
          <w:lang w:eastAsia="en-GB"/>
        </w:rPr>
        <w:t>Brother Stanislas</w:t>
      </w:r>
      <w:r w:rsidR="004D6255" w:rsidRPr="0057531F">
        <w:rPr>
          <w:rFonts w:ascii="Times New Roman" w:eastAsia="Times New Roman" w:hAnsi="Times New Roman" w:cs="Times New Roman"/>
          <w:sz w:val="24"/>
          <w:szCs w:val="24"/>
          <w:lang w:eastAsia="en-GB"/>
        </w:rPr>
        <w:t>, allege</w:t>
      </w:r>
      <w:r w:rsidR="005D79E1" w:rsidRPr="0057531F">
        <w:rPr>
          <w:rFonts w:ascii="Times New Roman" w:eastAsia="Times New Roman" w:hAnsi="Times New Roman" w:cs="Times New Roman"/>
          <w:sz w:val="24"/>
          <w:szCs w:val="24"/>
          <w:lang w:eastAsia="en-GB"/>
        </w:rPr>
        <w:t xml:space="preserve">dly Venetia’s former </w:t>
      </w:r>
      <w:r w:rsidR="00196A1F" w:rsidRPr="0057531F">
        <w:rPr>
          <w:rFonts w:ascii="Times New Roman" w:eastAsia="Times New Roman" w:hAnsi="Times New Roman" w:cs="Times New Roman"/>
          <w:sz w:val="24"/>
          <w:szCs w:val="24"/>
          <w:lang w:eastAsia="en-GB"/>
        </w:rPr>
        <w:t xml:space="preserve">client or </w:t>
      </w:r>
      <w:r w:rsidR="005D79E1" w:rsidRPr="0057531F">
        <w:rPr>
          <w:rFonts w:ascii="Times New Roman" w:eastAsia="Times New Roman" w:hAnsi="Times New Roman" w:cs="Times New Roman"/>
          <w:sz w:val="24"/>
          <w:szCs w:val="24"/>
          <w:lang w:eastAsia="en-GB"/>
        </w:rPr>
        <w:t>lover and father to Apollinaria,</w:t>
      </w:r>
      <w:r w:rsidR="00067674" w:rsidRPr="0057531F">
        <w:rPr>
          <w:rFonts w:ascii="Times New Roman" w:eastAsia="Times New Roman" w:hAnsi="Times New Roman" w:cs="Times New Roman"/>
          <w:sz w:val="24"/>
          <w:szCs w:val="24"/>
          <w:lang w:eastAsia="en-GB"/>
        </w:rPr>
        <w:t xml:space="preserve"> </w:t>
      </w:r>
      <w:r w:rsidR="00510292" w:rsidRPr="0057531F">
        <w:rPr>
          <w:rFonts w:ascii="Times New Roman" w:eastAsia="Times New Roman" w:hAnsi="Times New Roman" w:cs="Times New Roman"/>
          <w:sz w:val="24"/>
          <w:szCs w:val="24"/>
          <w:lang w:eastAsia="en-GB"/>
        </w:rPr>
        <w:t>and the Belgian priest Brother Philip</w:t>
      </w:r>
      <w:r w:rsidR="00FD1290" w:rsidRPr="0057531F">
        <w:rPr>
          <w:rFonts w:ascii="Times New Roman" w:eastAsia="Times New Roman" w:hAnsi="Times New Roman" w:cs="Times New Roman"/>
          <w:sz w:val="24"/>
          <w:szCs w:val="24"/>
          <w:lang w:eastAsia="en-GB"/>
        </w:rPr>
        <w:t xml:space="preserve"> </w:t>
      </w:r>
      <w:r w:rsidR="003B7B15" w:rsidRPr="0057531F">
        <w:rPr>
          <w:rFonts w:ascii="Times New Roman" w:eastAsia="Times New Roman" w:hAnsi="Times New Roman" w:cs="Times New Roman"/>
          <w:sz w:val="24"/>
          <w:szCs w:val="24"/>
          <w:lang w:eastAsia="en-GB"/>
        </w:rPr>
        <w:t>who arrived in Rwanda before the genocide to do missionary work</w:t>
      </w:r>
      <w:r w:rsidR="00C06318" w:rsidRPr="0057531F">
        <w:rPr>
          <w:rFonts w:ascii="Times New Roman" w:eastAsia="Times New Roman" w:hAnsi="Times New Roman" w:cs="Times New Roman"/>
          <w:sz w:val="24"/>
          <w:szCs w:val="24"/>
          <w:lang w:eastAsia="en-GB"/>
        </w:rPr>
        <w:t xml:space="preserve"> and became a friend to the teenagers</w:t>
      </w:r>
      <w:r w:rsidR="003B7B15" w:rsidRPr="0057531F">
        <w:rPr>
          <w:rFonts w:ascii="Times New Roman" w:eastAsia="Times New Roman" w:hAnsi="Times New Roman" w:cs="Times New Roman"/>
          <w:sz w:val="24"/>
          <w:szCs w:val="24"/>
          <w:lang w:eastAsia="en-GB"/>
        </w:rPr>
        <w:t xml:space="preserve">. </w:t>
      </w:r>
      <w:r w:rsidR="001A124A" w:rsidRPr="0057531F">
        <w:rPr>
          <w:rFonts w:ascii="Times New Roman" w:eastAsia="Times New Roman" w:hAnsi="Times New Roman" w:cs="Times New Roman"/>
          <w:sz w:val="24"/>
          <w:szCs w:val="24"/>
          <w:lang w:eastAsia="en-GB"/>
        </w:rPr>
        <w:t xml:space="preserve">When Deogratias leaves </w:t>
      </w:r>
      <w:r w:rsidR="00111353" w:rsidRPr="0057531F">
        <w:rPr>
          <w:rFonts w:ascii="Times New Roman" w:eastAsia="Times New Roman" w:hAnsi="Times New Roman" w:cs="Times New Roman"/>
          <w:sz w:val="24"/>
          <w:szCs w:val="24"/>
          <w:lang w:eastAsia="en-GB"/>
        </w:rPr>
        <w:t>the hotel bar, he walks to the church</w:t>
      </w:r>
      <w:r w:rsidR="00662B19" w:rsidRPr="0057531F">
        <w:rPr>
          <w:rFonts w:ascii="Times New Roman" w:eastAsia="Times New Roman" w:hAnsi="Times New Roman" w:cs="Times New Roman"/>
          <w:sz w:val="24"/>
          <w:szCs w:val="24"/>
          <w:lang w:eastAsia="en-GB"/>
        </w:rPr>
        <w:t xml:space="preserve"> and remembers his advances towards Apollinaria and Benina. </w:t>
      </w:r>
      <w:r w:rsidR="00A433E9" w:rsidRPr="0057531F">
        <w:rPr>
          <w:rFonts w:ascii="Times New Roman" w:eastAsia="Times New Roman" w:hAnsi="Times New Roman" w:cs="Times New Roman"/>
          <w:sz w:val="24"/>
          <w:szCs w:val="24"/>
          <w:lang w:eastAsia="en-GB"/>
        </w:rPr>
        <w:t xml:space="preserve">Overwhelmed by this memory, he </w:t>
      </w:r>
      <w:r w:rsidR="005149B0" w:rsidRPr="0057531F">
        <w:rPr>
          <w:rFonts w:ascii="Times New Roman" w:eastAsia="Times New Roman" w:hAnsi="Times New Roman" w:cs="Times New Roman"/>
          <w:sz w:val="24"/>
          <w:szCs w:val="24"/>
          <w:lang w:eastAsia="en-GB"/>
        </w:rPr>
        <w:t xml:space="preserve">visits the </w:t>
      </w:r>
      <w:r w:rsidR="005149B0" w:rsidRPr="0057531F">
        <w:rPr>
          <w:rFonts w:ascii="Times New Roman" w:eastAsia="Times New Roman" w:hAnsi="Times New Roman" w:cs="Times New Roman"/>
          <w:sz w:val="24"/>
          <w:szCs w:val="24"/>
        </w:rPr>
        <w:t xml:space="preserve">RPF officer </w:t>
      </w:r>
      <w:r w:rsidR="0064440D" w:rsidRPr="0057531F">
        <w:rPr>
          <w:rFonts w:ascii="Times New Roman" w:eastAsia="Times New Roman" w:hAnsi="Times New Roman" w:cs="Times New Roman"/>
          <w:sz w:val="24"/>
          <w:szCs w:val="24"/>
        </w:rPr>
        <w:t xml:space="preserve">and old </w:t>
      </w:r>
      <w:r w:rsidR="00DD754C" w:rsidRPr="0057531F">
        <w:rPr>
          <w:rFonts w:ascii="Times New Roman" w:eastAsia="Times New Roman" w:hAnsi="Times New Roman" w:cs="Times New Roman"/>
          <w:sz w:val="24"/>
          <w:szCs w:val="24"/>
        </w:rPr>
        <w:t>acquaintance</w:t>
      </w:r>
      <w:r w:rsidR="0064440D" w:rsidRPr="0057531F">
        <w:rPr>
          <w:rFonts w:ascii="Times New Roman" w:eastAsia="Times New Roman" w:hAnsi="Times New Roman" w:cs="Times New Roman"/>
          <w:sz w:val="24"/>
          <w:szCs w:val="24"/>
        </w:rPr>
        <w:t xml:space="preserve"> </w:t>
      </w:r>
      <w:r w:rsidR="005149B0" w:rsidRPr="0057531F">
        <w:rPr>
          <w:rFonts w:ascii="Times New Roman" w:eastAsia="Times New Roman" w:hAnsi="Times New Roman" w:cs="Times New Roman"/>
          <w:sz w:val="24"/>
          <w:szCs w:val="24"/>
        </w:rPr>
        <w:t>Bosco</w:t>
      </w:r>
      <w:r w:rsidR="005149B0" w:rsidRPr="0057531F">
        <w:rPr>
          <w:rFonts w:ascii="Times New Roman" w:eastAsia="Times New Roman" w:hAnsi="Times New Roman" w:cs="Times New Roman"/>
          <w:sz w:val="24"/>
          <w:szCs w:val="24"/>
          <w:lang w:eastAsia="en-GB"/>
        </w:rPr>
        <w:t xml:space="preserve"> in search for alcohol</w:t>
      </w:r>
      <w:r w:rsidR="005A21ED" w:rsidRPr="0057531F">
        <w:rPr>
          <w:rFonts w:ascii="Times New Roman" w:eastAsia="Times New Roman" w:hAnsi="Times New Roman" w:cs="Times New Roman"/>
          <w:sz w:val="24"/>
          <w:szCs w:val="24"/>
          <w:lang w:eastAsia="en-GB"/>
        </w:rPr>
        <w:t xml:space="preserve">. While </w:t>
      </w:r>
      <w:r w:rsidR="000C5E16" w:rsidRPr="0057531F">
        <w:rPr>
          <w:rFonts w:ascii="Times New Roman" w:eastAsia="Times New Roman" w:hAnsi="Times New Roman" w:cs="Times New Roman"/>
          <w:sz w:val="24"/>
          <w:szCs w:val="24"/>
          <w:lang w:eastAsia="en-GB"/>
        </w:rPr>
        <w:t xml:space="preserve">they share a </w:t>
      </w:r>
      <w:r w:rsidR="005A21ED" w:rsidRPr="0057531F">
        <w:rPr>
          <w:rFonts w:ascii="Times New Roman" w:eastAsia="Times New Roman" w:hAnsi="Times New Roman" w:cs="Times New Roman"/>
          <w:sz w:val="24"/>
          <w:szCs w:val="24"/>
          <w:lang w:eastAsia="en-GB"/>
        </w:rPr>
        <w:t>drink,</w:t>
      </w:r>
      <w:r w:rsidR="006406D6" w:rsidRPr="0057531F">
        <w:rPr>
          <w:rFonts w:ascii="Times New Roman" w:eastAsia="Times New Roman" w:hAnsi="Times New Roman" w:cs="Times New Roman"/>
          <w:sz w:val="24"/>
          <w:szCs w:val="24"/>
          <w:lang w:eastAsia="en-GB"/>
        </w:rPr>
        <w:t xml:space="preserve"> </w:t>
      </w:r>
      <w:r w:rsidR="004D49CA" w:rsidRPr="0057531F">
        <w:rPr>
          <w:rFonts w:ascii="Times New Roman" w:eastAsia="Times New Roman" w:hAnsi="Times New Roman" w:cs="Times New Roman"/>
          <w:sz w:val="24"/>
          <w:szCs w:val="24"/>
          <w:lang w:eastAsia="en-GB"/>
        </w:rPr>
        <w:t>Deogratias and Bosco</w:t>
      </w:r>
      <w:r w:rsidR="006406D6" w:rsidRPr="0057531F">
        <w:rPr>
          <w:rFonts w:ascii="Times New Roman" w:eastAsia="Times New Roman" w:hAnsi="Times New Roman" w:cs="Times New Roman"/>
          <w:sz w:val="24"/>
          <w:szCs w:val="24"/>
          <w:lang w:eastAsia="en-GB"/>
        </w:rPr>
        <w:t xml:space="preserve"> talk about Deogratias’</w:t>
      </w:r>
      <w:r w:rsidR="00B36F0B" w:rsidRPr="0057531F">
        <w:rPr>
          <w:rFonts w:ascii="Times New Roman" w:eastAsia="Times New Roman" w:hAnsi="Times New Roman" w:cs="Times New Roman"/>
          <w:sz w:val="24"/>
          <w:szCs w:val="24"/>
          <w:lang w:eastAsia="en-GB"/>
        </w:rPr>
        <w:t xml:space="preserve"> </w:t>
      </w:r>
      <w:r w:rsidR="00E00D32" w:rsidRPr="0057531F">
        <w:rPr>
          <w:rFonts w:ascii="Times New Roman" w:eastAsia="Times New Roman" w:hAnsi="Times New Roman" w:cs="Times New Roman"/>
          <w:sz w:val="24"/>
          <w:szCs w:val="24"/>
          <w:lang w:eastAsia="en-GB"/>
        </w:rPr>
        <w:t xml:space="preserve">mental </w:t>
      </w:r>
      <w:r w:rsidR="00535E10" w:rsidRPr="0057531F">
        <w:rPr>
          <w:rFonts w:ascii="Times New Roman" w:eastAsia="Times New Roman" w:hAnsi="Times New Roman" w:cs="Times New Roman"/>
          <w:sz w:val="24"/>
          <w:szCs w:val="24"/>
          <w:lang w:eastAsia="en-GB"/>
        </w:rPr>
        <w:t>health</w:t>
      </w:r>
      <w:r w:rsidR="006406D6" w:rsidRPr="0057531F">
        <w:rPr>
          <w:rFonts w:ascii="Times New Roman" w:eastAsia="Times New Roman" w:hAnsi="Times New Roman" w:cs="Times New Roman"/>
          <w:sz w:val="24"/>
          <w:szCs w:val="24"/>
          <w:lang w:eastAsia="en-GB"/>
        </w:rPr>
        <w:t xml:space="preserve"> a</w:t>
      </w:r>
      <w:r w:rsidR="00B110C9" w:rsidRPr="0057531F">
        <w:rPr>
          <w:rFonts w:ascii="Times New Roman" w:eastAsia="Times New Roman" w:hAnsi="Times New Roman" w:cs="Times New Roman"/>
          <w:sz w:val="24"/>
          <w:szCs w:val="24"/>
          <w:lang w:eastAsia="en-GB"/>
        </w:rPr>
        <w:t>s well as the genocide and Deogratias’</w:t>
      </w:r>
      <w:r w:rsidR="006406D6" w:rsidRPr="0057531F">
        <w:rPr>
          <w:rFonts w:ascii="Times New Roman" w:eastAsia="Times New Roman" w:hAnsi="Times New Roman" w:cs="Times New Roman"/>
          <w:sz w:val="24"/>
          <w:szCs w:val="24"/>
          <w:lang w:eastAsia="en-GB"/>
        </w:rPr>
        <w:t xml:space="preserve"> </w:t>
      </w:r>
      <w:r w:rsidR="00D97F36" w:rsidRPr="0057531F">
        <w:rPr>
          <w:rFonts w:ascii="Times New Roman" w:eastAsia="Times New Roman" w:hAnsi="Times New Roman" w:cs="Times New Roman"/>
          <w:sz w:val="24"/>
          <w:szCs w:val="24"/>
          <w:lang w:eastAsia="en-GB"/>
        </w:rPr>
        <w:t>involvement in</w:t>
      </w:r>
      <w:r w:rsidR="004D49CA" w:rsidRPr="0057531F">
        <w:rPr>
          <w:rFonts w:ascii="Times New Roman" w:eastAsia="Times New Roman" w:hAnsi="Times New Roman" w:cs="Times New Roman"/>
          <w:sz w:val="24"/>
          <w:szCs w:val="24"/>
          <w:lang w:eastAsia="en-GB"/>
        </w:rPr>
        <w:t xml:space="preserve"> </w:t>
      </w:r>
      <w:r w:rsidR="00B110C9" w:rsidRPr="0057531F">
        <w:rPr>
          <w:rFonts w:ascii="Times New Roman" w:eastAsia="Times New Roman" w:hAnsi="Times New Roman" w:cs="Times New Roman"/>
          <w:sz w:val="24"/>
          <w:szCs w:val="24"/>
          <w:lang w:eastAsia="en-GB"/>
        </w:rPr>
        <w:t>it</w:t>
      </w:r>
      <w:r w:rsidR="004D49CA" w:rsidRPr="0057531F">
        <w:rPr>
          <w:rFonts w:ascii="Times New Roman" w:eastAsia="Times New Roman" w:hAnsi="Times New Roman" w:cs="Times New Roman"/>
          <w:sz w:val="24"/>
          <w:szCs w:val="24"/>
          <w:lang w:eastAsia="en-GB"/>
        </w:rPr>
        <w:t xml:space="preserve"> and</w:t>
      </w:r>
      <w:r w:rsidR="00DC3764" w:rsidRPr="0057531F">
        <w:rPr>
          <w:rFonts w:ascii="Times New Roman" w:eastAsia="Times New Roman" w:hAnsi="Times New Roman" w:cs="Times New Roman"/>
          <w:sz w:val="24"/>
          <w:szCs w:val="24"/>
          <w:lang w:eastAsia="en-GB"/>
        </w:rPr>
        <w:t xml:space="preserve"> his</w:t>
      </w:r>
      <w:r w:rsidR="004D49CA" w:rsidRPr="0057531F">
        <w:rPr>
          <w:rFonts w:ascii="Times New Roman" w:eastAsia="Times New Roman" w:hAnsi="Times New Roman" w:cs="Times New Roman"/>
          <w:sz w:val="24"/>
          <w:szCs w:val="24"/>
          <w:lang w:eastAsia="en-GB"/>
        </w:rPr>
        <w:t xml:space="preserve"> </w:t>
      </w:r>
      <w:r w:rsidR="009603F5" w:rsidRPr="0057531F">
        <w:rPr>
          <w:rFonts w:ascii="Times New Roman" w:eastAsia="Times New Roman" w:hAnsi="Times New Roman" w:cs="Times New Roman"/>
          <w:sz w:val="24"/>
          <w:szCs w:val="24"/>
          <w:lang w:eastAsia="en-GB"/>
        </w:rPr>
        <w:t xml:space="preserve">possible responsibility for the perpetration of genocidal acts. </w:t>
      </w:r>
      <w:r w:rsidR="00AE5D9F" w:rsidRPr="0057531F">
        <w:rPr>
          <w:rFonts w:ascii="Times New Roman" w:eastAsia="Times New Roman" w:hAnsi="Times New Roman" w:cs="Times New Roman"/>
          <w:sz w:val="24"/>
          <w:szCs w:val="24"/>
          <w:lang w:eastAsia="en-GB"/>
        </w:rPr>
        <w:t>While they talk, Deogratias</w:t>
      </w:r>
      <w:r w:rsidR="005A21ED" w:rsidRPr="0057531F">
        <w:rPr>
          <w:rFonts w:ascii="Times New Roman" w:eastAsia="Times New Roman" w:hAnsi="Times New Roman" w:cs="Times New Roman"/>
          <w:sz w:val="24"/>
          <w:szCs w:val="24"/>
          <w:lang w:eastAsia="en-GB"/>
        </w:rPr>
        <w:t xml:space="preserve"> </w:t>
      </w:r>
      <w:r w:rsidR="00AF036D" w:rsidRPr="0057531F">
        <w:rPr>
          <w:rFonts w:ascii="Times New Roman" w:eastAsia="Times New Roman" w:hAnsi="Times New Roman" w:cs="Times New Roman"/>
          <w:sz w:val="24"/>
          <w:szCs w:val="24"/>
          <w:lang w:eastAsia="en-GB"/>
        </w:rPr>
        <w:t>remembers a school lesson</w:t>
      </w:r>
      <w:r w:rsidR="00060559" w:rsidRPr="0057531F">
        <w:rPr>
          <w:rFonts w:ascii="Times New Roman" w:eastAsia="Times New Roman" w:hAnsi="Times New Roman" w:cs="Times New Roman"/>
          <w:sz w:val="24"/>
          <w:szCs w:val="24"/>
          <w:lang w:eastAsia="en-GB"/>
        </w:rPr>
        <w:t xml:space="preserve"> in which</w:t>
      </w:r>
      <w:r w:rsidR="00AF036D" w:rsidRPr="0057531F">
        <w:rPr>
          <w:rFonts w:ascii="Times New Roman" w:eastAsia="Times New Roman" w:hAnsi="Times New Roman" w:cs="Times New Roman"/>
          <w:sz w:val="24"/>
          <w:szCs w:val="24"/>
          <w:lang w:eastAsia="en-GB"/>
        </w:rPr>
        <w:t xml:space="preserve"> </w:t>
      </w:r>
      <w:r w:rsidR="00981642" w:rsidRPr="0057531F">
        <w:rPr>
          <w:rFonts w:ascii="Times New Roman" w:eastAsia="Times New Roman" w:hAnsi="Times New Roman" w:cs="Times New Roman"/>
          <w:sz w:val="24"/>
          <w:szCs w:val="24"/>
          <w:lang w:eastAsia="en-GB"/>
        </w:rPr>
        <w:t>the teacher explained the difference between Rwanda’s ethnic groups – Hutu, Tutsi and Twa – to the pupils</w:t>
      </w:r>
      <w:r w:rsidR="00FD69FF" w:rsidRPr="0057531F">
        <w:rPr>
          <w:rFonts w:ascii="Times New Roman" w:eastAsia="Times New Roman" w:hAnsi="Times New Roman" w:cs="Times New Roman"/>
          <w:sz w:val="24"/>
          <w:szCs w:val="24"/>
          <w:lang w:eastAsia="en-GB"/>
        </w:rPr>
        <w:t xml:space="preserve"> and the </w:t>
      </w:r>
      <w:r w:rsidR="00076E6E" w:rsidRPr="0057531F">
        <w:rPr>
          <w:rFonts w:ascii="Times New Roman" w:eastAsia="Times New Roman" w:hAnsi="Times New Roman" w:cs="Times New Roman"/>
          <w:sz w:val="24"/>
          <w:szCs w:val="24"/>
          <w:lang w:eastAsia="en-GB"/>
        </w:rPr>
        <w:t xml:space="preserve">great </w:t>
      </w:r>
      <w:r w:rsidR="00D068E0" w:rsidRPr="0057531F">
        <w:rPr>
          <w:rFonts w:ascii="Times New Roman" w:eastAsia="Times New Roman" w:hAnsi="Times New Roman" w:cs="Times New Roman"/>
          <w:sz w:val="24"/>
          <w:szCs w:val="24"/>
          <w:lang w:eastAsia="en-GB"/>
        </w:rPr>
        <w:t>lengths</w:t>
      </w:r>
      <w:r w:rsidR="00FD69FF" w:rsidRPr="0057531F">
        <w:rPr>
          <w:rFonts w:ascii="Times New Roman" w:eastAsia="Times New Roman" w:hAnsi="Times New Roman" w:cs="Times New Roman"/>
          <w:sz w:val="24"/>
          <w:szCs w:val="24"/>
          <w:lang w:eastAsia="en-GB"/>
        </w:rPr>
        <w:t xml:space="preserve"> Venetia had to go </w:t>
      </w:r>
      <w:r w:rsidR="0073265D" w:rsidRPr="0057531F">
        <w:rPr>
          <w:rFonts w:ascii="Times New Roman" w:eastAsia="Times New Roman" w:hAnsi="Times New Roman" w:cs="Times New Roman"/>
          <w:sz w:val="24"/>
          <w:szCs w:val="24"/>
          <w:lang w:eastAsia="en-GB"/>
        </w:rPr>
        <w:t>to</w:t>
      </w:r>
      <w:r w:rsidR="00FD69FF" w:rsidRPr="0057531F">
        <w:rPr>
          <w:rFonts w:ascii="Times New Roman" w:eastAsia="Times New Roman" w:hAnsi="Times New Roman" w:cs="Times New Roman"/>
          <w:sz w:val="24"/>
          <w:szCs w:val="24"/>
          <w:lang w:eastAsia="en-GB"/>
        </w:rPr>
        <w:t xml:space="preserve"> </w:t>
      </w:r>
      <w:proofErr w:type="spellStart"/>
      <w:r w:rsidR="00FD69FF" w:rsidRPr="0057531F">
        <w:rPr>
          <w:rFonts w:ascii="Times New Roman" w:eastAsia="Times New Roman" w:hAnsi="Times New Roman" w:cs="Times New Roman"/>
          <w:sz w:val="24"/>
          <w:szCs w:val="24"/>
          <w:lang w:eastAsia="en-GB"/>
        </w:rPr>
        <w:t>to</w:t>
      </w:r>
      <w:proofErr w:type="spellEnd"/>
      <w:r w:rsidR="00D0247C" w:rsidRPr="0057531F">
        <w:rPr>
          <w:rFonts w:ascii="Times New Roman" w:eastAsia="Times New Roman" w:hAnsi="Times New Roman" w:cs="Times New Roman"/>
          <w:sz w:val="24"/>
          <w:szCs w:val="24"/>
          <w:lang w:eastAsia="en-GB"/>
        </w:rPr>
        <w:t xml:space="preserve"> enable her daughters</w:t>
      </w:r>
      <w:r w:rsidR="00FD69FF" w:rsidRPr="0057531F">
        <w:rPr>
          <w:rFonts w:ascii="Times New Roman" w:eastAsia="Times New Roman" w:hAnsi="Times New Roman" w:cs="Times New Roman"/>
          <w:sz w:val="24"/>
          <w:szCs w:val="24"/>
          <w:lang w:eastAsia="en-GB"/>
        </w:rPr>
        <w:t xml:space="preserve"> </w:t>
      </w:r>
      <w:r w:rsidR="00437851" w:rsidRPr="0057531F">
        <w:rPr>
          <w:rFonts w:ascii="Times New Roman" w:eastAsia="Times New Roman" w:hAnsi="Times New Roman" w:cs="Times New Roman"/>
          <w:sz w:val="24"/>
          <w:szCs w:val="24"/>
          <w:lang w:eastAsia="en-GB"/>
        </w:rPr>
        <w:t>go to college</w:t>
      </w:r>
      <w:r w:rsidR="003B0B73" w:rsidRPr="0057531F">
        <w:rPr>
          <w:rFonts w:ascii="Times New Roman" w:eastAsia="Times New Roman" w:hAnsi="Times New Roman" w:cs="Times New Roman"/>
          <w:sz w:val="24"/>
          <w:szCs w:val="24"/>
          <w:lang w:eastAsia="en-GB"/>
        </w:rPr>
        <w:t xml:space="preserve">. Apollinaria, however, would </w:t>
      </w:r>
      <w:r w:rsidR="00556FBC" w:rsidRPr="0057531F">
        <w:rPr>
          <w:rFonts w:ascii="Times New Roman" w:eastAsia="Times New Roman" w:hAnsi="Times New Roman" w:cs="Times New Roman"/>
          <w:sz w:val="24"/>
          <w:szCs w:val="24"/>
          <w:lang w:eastAsia="en-GB"/>
        </w:rPr>
        <w:t xml:space="preserve">have </w:t>
      </w:r>
      <w:r w:rsidR="00ED5964" w:rsidRPr="0057531F">
        <w:rPr>
          <w:rFonts w:ascii="Times New Roman" w:eastAsia="Times New Roman" w:hAnsi="Times New Roman" w:cs="Times New Roman"/>
          <w:sz w:val="24"/>
          <w:szCs w:val="24"/>
          <w:lang w:eastAsia="en-GB"/>
        </w:rPr>
        <w:t>preferred</w:t>
      </w:r>
      <w:r w:rsidR="003B0B73" w:rsidRPr="0057531F">
        <w:rPr>
          <w:rFonts w:ascii="Times New Roman" w:eastAsia="Times New Roman" w:hAnsi="Times New Roman" w:cs="Times New Roman"/>
          <w:sz w:val="24"/>
          <w:szCs w:val="24"/>
          <w:lang w:eastAsia="en-GB"/>
        </w:rPr>
        <w:t xml:space="preserve"> </w:t>
      </w:r>
      <w:r w:rsidR="00FF24C8" w:rsidRPr="0057531F">
        <w:rPr>
          <w:rFonts w:ascii="Times New Roman" w:eastAsia="Times New Roman" w:hAnsi="Times New Roman" w:cs="Times New Roman"/>
          <w:sz w:val="24"/>
          <w:szCs w:val="24"/>
          <w:lang w:eastAsia="en-GB"/>
        </w:rPr>
        <w:t>to work for the church</w:t>
      </w:r>
      <w:r w:rsidR="001E38F6" w:rsidRPr="0057531F">
        <w:rPr>
          <w:rFonts w:ascii="Times New Roman" w:eastAsia="Times New Roman" w:hAnsi="Times New Roman" w:cs="Times New Roman"/>
          <w:sz w:val="24"/>
          <w:szCs w:val="24"/>
          <w:lang w:eastAsia="en-GB"/>
        </w:rPr>
        <w:t xml:space="preserve"> and Benina want</w:t>
      </w:r>
      <w:r w:rsidR="00556FBC" w:rsidRPr="0057531F">
        <w:rPr>
          <w:rFonts w:ascii="Times New Roman" w:eastAsia="Times New Roman" w:hAnsi="Times New Roman" w:cs="Times New Roman"/>
          <w:sz w:val="24"/>
          <w:szCs w:val="24"/>
          <w:lang w:eastAsia="en-GB"/>
        </w:rPr>
        <w:t>ed</w:t>
      </w:r>
      <w:r w:rsidR="001E38F6" w:rsidRPr="0057531F">
        <w:rPr>
          <w:rFonts w:ascii="Times New Roman" w:eastAsia="Times New Roman" w:hAnsi="Times New Roman" w:cs="Times New Roman"/>
          <w:sz w:val="24"/>
          <w:szCs w:val="24"/>
          <w:lang w:eastAsia="en-GB"/>
        </w:rPr>
        <w:t xml:space="preserve"> to enjoy life</w:t>
      </w:r>
      <w:r w:rsidR="00FF24C8" w:rsidRPr="0057531F">
        <w:rPr>
          <w:rFonts w:ascii="Times New Roman" w:eastAsia="Times New Roman" w:hAnsi="Times New Roman" w:cs="Times New Roman"/>
          <w:sz w:val="24"/>
          <w:szCs w:val="24"/>
          <w:lang w:eastAsia="en-GB"/>
        </w:rPr>
        <w:t xml:space="preserve">. </w:t>
      </w:r>
      <w:r w:rsidR="001E7AE8" w:rsidRPr="0057531F">
        <w:rPr>
          <w:rFonts w:ascii="Times New Roman" w:eastAsia="Times New Roman" w:hAnsi="Times New Roman" w:cs="Times New Roman"/>
          <w:sz w:val="24"/>
          <w:szCs w:val="24"/>
          <w:lang w:eastAsia="en-GB"/>
        </w:rPr>
        <w:t>Before</w:t>
      </w:r>
      <w:r w:rsidR="009A567C" w:rsidRPr="0057531F">
        <w:rPr>
          <w:rFonts w:ascii="Times New Roman" w:eastAsia="Times New Roman" w:hAnsi="Times New Roman" w:cs="Times New Roman"/>
          <w:sz w:val="24"/>
          <w:szCs w:val="24"/>
          <w:lang w:eastAsia="en-GB"/>
        </w:rPr>
        <w:t xml:space="preserve"> Deogratias leaves Bosco, </w:t>
      </w:r>
      <w:r w:rsidR="001E7AE8" w:rsidRPr="0057531F">
        <w:rPr>
          <w:rFonts w:ascii="Times New Roman" w:eastAsia="Times New Roman" w:hAnsi="Times New Roman" w:cs="Times New Roman"/>
          <w:sz w:val="24"/>
          <w:szCs w:val="24"/>
          <w:lang w:eastAsia="en-GB"/>
        </w:rPr>
        <w:t>he</w:t>
      </w:r>
      <w:r w:rsidR="00052233" w:rsidRPr="0057531F">
        <w:rPr>
          <w:rFonts w:ascii="Times New Roman" w:eastAsia="Times New Roman" w:hAnsi="Times New Roman" w:cs="Times New Roman"/>
          <w:sz w:val="24"/>
          <w:szCs w:val="24"/>
          <w:lang w:eastAsia="en-GB"/>
        </w:rPr>
        <w:t xml:space="preserve"> asks for a drink to take home and makes Bosco taste it </w:t>
      </w:r>
      <w:r w:rsidR="00215C5D" w:rsidRPr="0057531F">
        <w:rPr>
          <w:rFonts w:ascii="Times New Roman" w:eastAsia="Times New Roman" w:hAnsi="Times New Roman" w:cs="Times New Roman"/>
          <w:sz w:val="24"/>
          <w:szCs w:val="24"/>
          <w:lang w:eastAsia="en-GB"/>
        </w:rPr>
        <w:t>as a guarantee that it is good</w:t>
      </w:r>
      <w:r w:rsidR="001727A7" w:rsidRPr="0057531F">
        <w:rPr>
          <w:rFonts w:ascii="Times New Roman" w:eastAsia="Times New Roman" w:hAnsi="Times New Roman" w:cs="Times New Roman"/>
          <w:sz w:val="24"/>
          <w:szCs w:val="24"/>
          <w:lang w:eastAsia="en-GB"/>
        </w:rPr>
        <w:t>, a custom he once explained to Brother Philip</w:t>
      </w:r>
      <w:r w:rsidR="001B7367" w:rsidRPr="0057531F">
        <w:rPr>
          <w:rFonts w:ascii="Times New Roman" w:eastAsia="Times New Roman" w:hAnsi="Times New Roman" w:cs="Times New Roman"/>
          <w:sz w:val="24"/>
          <w:szCs w:val="24"/>
          <w:lang w:eastAsia="en-GB"/>
        </w:rPr>
        <w:t xml:space="preserve"> when they visited a bar before the genocide</w:t>
      </w:r>
      <w:r w:rsidR="00215C5D" w:rsidRPr="0057531F">
        <w:rPr>
          <w:rFonts w:ascii="Times New Roman" w:eastAsia="Times New Roman" w:hAnsi="Times New Roman" w:cs="Times New Roman"/>
          <w:sz w:val="24"/>
          <w:szCs w:val="24"/>
          <w:lang w:eastAsia="en-GB"/>
        </w:rPr>
        <w:t>. Bosco does not know, however, that Deogratias had laced the bottle with poison. When Deogratias leaves Bosco</w:t>
      </w:r>
      <w:r w:rsidR="00403E01" w:rsidRPr="0057531F">
        <w:rPr>
          <w:rFonts w:ascii="Times New Roman" w:eastAsia="Times New Roman" w:hAnsi="Times New Roman" w:cs="Times New Roman"/>
          <w:sz w:val="24"/>
          <w:szCs w:val="24"/>
          <w:lang w:eastAsia="en-GB"/>
        </w:rPr>
        <w:t>’s home</w:t>
      </w:r>
      <w:r w:rsidR="00215C5D" w:rsidRPr="0057531F">
        <w:rPr>
          <w:rFonts w:ascii="Times New Roman" w:eastAsia="Times New Roman" w:hAnsi="Times New Roman" w:cs="Times New Roman"/>
          <w:sz w:val="24"/>
          <w:szCs w:val="24"/>
          <w:lang w:eastAsia="en-GB"/>
        </w:rPr>
        <w:t xml:space="preserve">, </w:t>
      </w:r>
      <w:r w:rsidR="009A567C" w:rsidRPr="0057531F">
        <w:rPr>
          <w:rFonts w:ascii="Times New Roman" w:eastAsia="Times New Roman" w:hAnsi="Times New Roman" w:cs="Times New Roman"/>
          <w:sz w:val="24"/>
          <w:szCs w:val="24"/>
          <w:lang w:eastAsia="en-GB"/>
        </w:rPr>
        <w:t>he walks down a road he had once driven down with Benina</w:t>
      </w:r>
      <w:r w:rsidR="0045483E" w:rsidRPr="0057531F">
        <w:rPr>
          <w:rFonts w:ascii="Times New Roman" w:eastAsia="Times New Roman" w:hAnsi="Times New Roman" w:cs="Times New Roman"/>
          <w:sz w:val="24"/>
          <w:szCs w:val="24"/>
          <w:lang w:eastAsia="en-GB"/>
        </w:rPr>
        <w:t>. He</w:t>
      </w:r>
      <w:r w:rsidR="00B20D73" w:rsidRPr="0057531F">
        <w:rPr>
          <w:rFonts w:ascii="Times New Roman" w:eastAsia="Times New Roman" w:hAnsi="Times New Roman" w:cs="Times New Roman"/>
          <w:sz w:val="24"/>
          <w:szCs w:val="24"/>
          <w:lang w:eastAsia="en-GB"/>
        </w:rPr>
        <w:t xml:space="preserve"> remembers the eth</w:t>
      </w:r>
      <w:r w:rsidR="005823C0" w:rsidRPr="0057531F">
        <w:rPr>
          <w:rFonts w:ascii="Times New Roman" w:eastAsia="Times New Roman" w:hAnsi="Times New Roman" w:cs="Times New Roman"/>
          <w:sz w:val="24"/>
          <w:szCs w:val="24"/>
          <w:lang w:eastAsia="en-GB"/>
        </w:rPr>
        <w:t>n</w:t>
      </w:r>
      <w:r w:rsidR="00B20D73" w:rsidRPr="0057531F">
        <w:rPr>
          <w:rFonts w:ascii="Times New Roman" w:eastAsia="Times New Roman" w:hAnsi="Times New Roman" w:cs="Times New Roman"/>
          <w:sz w:val="24"/>
          <w:szCs w:val="24"/>
          <w:lang w:eastAsia="en-GB"/>
        </w:rPr>
        <w:t>ically charged tension they experienced at a roadblock</w:t>
      </w:r>
      <w:r w:rsidR="00722FC3" w:rsidRPr="0057531F">
        <w:rPr>
          <w:rFonts w:ascii="Times New Roman" w:eastAsia="Times New Roman" w:hAnsi="Times New Roman" w:cs="Times New Roman"/>
          <w:sz w:val="24"/>
          <w:szCs w:val="24"/>
          <w:lang w:eastAsia="en-GB"/>
        </w:rPr>
        <w:t xml:space="preserve"> where he first met the French peacekeeper</w:t>
      </w:r>
      <w:r w:rsidR="00DC3700" w:rsidRPr="0057531F">
        <w:rPr>
          <w:rFonts w:ascii="Times New Roman" w:eastAsia="Times New Roman" w:hAnsi="Times New Roman" w:cs="Times New Roman"/>
          <w:sz w:val="24"/>
          <w:szCs w:val="24"/>
          <w:lang w:eastAsia="en-GB"/>
        </w:rPr>
        <w:t xml:space="preserve"> who </w:t>
      </w:r>
      <w:r w:rsidR="004F4121" w:rsidRPr="0057531F">
        <w:rPr>
          <w:rFonts w:ascii="Times New Roman" w:eastAsia="Times New Roman" w:hAnsi="Times New Roman" w:cs="Times New Roman"/>
          <w:sz w:val="24"/>
          <w:szCs w:val="24"/>
          <w:lang w:eastAsia="en-GB"/>
        </w:rPr>
        <w:t>made advances to</w:t>
      </w:r>
      <w:r w:rsidR="008E15A1" w:rsidRPr="0057531F">
        <w:rPr>
          <w:rFonts w:ascii="Times New Roman" w:eastAsia="Times New Roman" w:hAnsi="Times New Roman" w:cs="Times New Roman"/>
          <w:sz w:val="24"/>
          <w:szCs w:val="24"/>
          <w:lang w:eastAsia="en-GB"/>
        </w:rPr>
        <w:t>wards</w:t>
      </w:r>
      <w:r w:rsidR="00DC3700" w:rsidRPr="0057531F">
        <w:rPr>
          <w:rFonts w:ascii="Times New Roman" w:eastAsia="Times New Roman" w:hAnsi="Times New Roman" w:cs="Times New Roman"/>
          <w:sz w:val="24"/>
          <w:szCs w:val="24"/>
          <w:lang w:eastAsia="en-GB"/>
        </w:rPr>
        <w:t xml:space="preserve"> Benina</w:t>
      </w:r>
      <w:r w:rsidR="00007E1A" w:rsidRPr="0057531F">
        <w:rPr>
          <w:rFonts w:ascii="Times New Roman" w:eastAsia="Times New Roman" w:hAnsi="Times New Roman" w:cs="Times New Roman"/>
          <w:sz w:val="24"/>
          <w:szCs w:val="24"/>
          <w:lang w:eastAsia="en-GB"/>
        </w:rPr>
        <w:t xml:space="preserve">, </w:t>
      </w:r>
      <w:r w:rsidR="002B137B" w:rsidRPr="0057531F">
        <w:rPr>
          <w:rFonts w:ascii="Times New Roman" w:eastAsia="Times New Roman" w:hAnsi="Times New Roman" w:cs="Times New Roman"/>
          <w:sz w:val="24"/>
          <w:szCs w:val="24"/>
          <w:lang w:eastAsia="en-GB"/>
        </w:rPr>
        <w:t>seemingly</w:t>
      </w:r>
      <w:r w:rsidR="00007E1A" w:rsidRPr="0057531F">
        <w:rPr>
          <w:rFonts w:ascii="Times New Roman" w:eastAsia="Times New Roman" w:hAnsi="Times New Roman" w:cs="Times New Roman"/>
          <w:sz w:val="24"/>
          <w:szCs w:val="24"/>
          <w:lang w:eastAsia="en-GB"/>
        </w:rPr>
        <w:t xml:space="preserve"> </w:t>
      </w:r>
      <w:r w:rsidR="00A51E90" w:rsidRPr="0057531F">
        <w:rPr>
          <w:rFonts w:ascii="Times New Roman" w:eastAsia="Times New Roman" w:hAnsi="Times New Roman" w:cs="Times New Roman"/>
          <w:sz w:val="24"/>
          <w:szCs w:val="24"/>
          <w:lang w:eastAsia="en-GB"/>
        </w:rPr>
        <w:t>unaware</w:t>
      </w:r>
      <w:r w:rsidR="00007E1A" w:rsidRPr="0057531F">
        <w:rPr>
          <w:rFonts w:ascii="Times New Roman" w:eastAsia="Times New Roman" w:hAnsi="Times New Roman" w:cs="Times New Roman"/>
          <w:sz w:val="24"/>
          <w:szCs w:val="24"/>
          <w:lang w:eastAsia="en-GB"/>
        </w:rPr>
        <w:t xml:space="preserve"> that she </w:t>
      </w:r>
      <w:r w:rsidR="000E0AEF" w:rsidRPr="0057531F">
        <w:rPr>
          <w:rFonts w:ascii="Times New Roman" w:eastAsia="Times New Roman" w:hAnsi="Times New Roman" w:cs="Times New Roman"/>
          <w:sz w:val="24"/>
          <w:szCs w:val="24"/>
          <w:lang w:eastAsia="en-GB"/>
        </w:rPr>
        <w:t xml:space="preserve">is the daughter of the woman </w:t>
      </w:r>
      <w:r w:rsidR="004129E4" w:rsidRPr="0057531F">
        <w:rPr>
          <w:rFonts w:ascii="Times New Roman" w:eastAsia="Times New Roman" w:hAnsi="Times New Roman" w:cs="Times New Roman"/>
          <w:sz w:val="24"/>
          <w:szCs w:val="24"/>
          <w:lang w:eastAsia="en-GB"/>
        </w:rPr>
        <w:t>whose</w:t>
      </w:r>
      <w:r w:rsidR="000E0AEF" w:rsidRPr="0057531F">
        <w:rPr>
          <w:rFonts w:ascii="Times New Roman" w:eastAsia="Times New Roman" w:hAnsi="Times New Roman" w:cs="Times New Roman"/>
          <w:sz w:val="24"/>
          <w:szCs w:val="24"/>
          <w:lang w:eastAsia="en-GB"/>
        </w:rPr>
        <w:t xml:space="preserve"> sexual services he </w:t>
      </w:r>
      <w:r w:rsidR="00C911F8" w:rsidRPr="0057531F">
        <w:rPr>
          <w:rFonts w:ascii="Times New Roman" w:eastAsia="Times New Roman" w:hAnsi="Times New Roman" w:cs="Times New Roman"/>
          <w:sz w:val="24"/>
          <w:szCs w:val="24"/>
          <w:lang w:eastAsia="en-GB"/>
        </w:rPr>
        <w:t>used.</w:t>
      </w:r>
      <w:r w:rsidR="000E0AEF" w:rsidRPr="0057531F">
        <w:rPr>
          <w:rFonts w:ascii="Times New Roman" w:eastAsia="Times New Roman" w:hAnsi="Times New Roman" w:cs="Times New Roman"/>
          <w:sz w:val="24"/>
          <w:szCs w:val="24"/>
          <w:lang w:eastAsia="en-GB"/>
        </w:rPr>
        <w:t xml:space="preserve"> </w:t>
      </w:r>
      <w:r w:rsidR="008E543D" w:rsidRPr="0057531F">
        <w:rPr>
          <w:rFonts w:ascii="Times New Roman" w:eastAsia="Times New Roman" w:hAnsi="Times New Roman" w:cs="Times New Roman"/>
          <w:sz w:val="24"/>
          <w:szCs w:val="24"/>
          <w:lang w:eastAsia="en-GB"/>
        </w:rPr>
        <w:t>On his way to</w:t>
      </w:r>
      <w:r w:rsidR="001B313C" w:rsidRPr="0057531F">
        <w:rPr>
          <w:rFonts w:ascii="Times New Roman" w:eastAsia="Times New Roman" w:hAnsi="Times New Roman" w:cs="Times New Roman"/>
          <w:sz w:val="24"/>
          <w:szCs w:val="24"/>
          <w:lang w:eastAsia="en-GB"/>
        </w:rPr>
        <w:t xml:space="preserve"> the </w:t>
      </w:r>
      <w:r w:rsidR="00AF6102" w:rsidRPr="0057531F">
        <w:rPr>
          <w:rFonts w:ascii="Times New Roman" w:eastAsia="Times New Roman" w:hAnsi="Times New Roman" w:cs="Times New Roman"/>
          <w:sz w:val="24"/>
          <w:szCs w:val="24"/>
          <w:lang w:eastAsia="en-GB"/>
        </w:rPr>
        <w:t>cowshed</w:t>
      </w:r>
      <w:r w:rsidR="001B313C" w:rsidRPr="0057531F">
        <w:rPr>
          <w:rFonts w:ascii="Times New Roman" w:eastAsia="Times New Roman" w:hAnsi="Times New Roman" w:cs="Times New Roman"/>
          <w:sz w:val="24"/>
          <w:szCs w:val="24"/>
          <w:lang w:eastAsia="en-GB"/>
        </w:rPr>
        <w:t xml:space="preserve"> where </w:t>
      </w:r>
      <w:r w:rsidR="007F2184" w:rsidRPr="0057531F">
        <w:rPr>
          <w:rFonts w:ascii="Times New Roman" w:eastAsia="Times New Roman" w:hAnsi="Times New Roman" w:cs="Times New Roman"/>
          <w:sz w:val="24"/>
          <w:szCs w:val="24"/>
          <w:lang w:eastAsia="en-GB"/>
        </w:rPr>
        <w:t>he</w:t>
      </w:r>
      <w:r w:rsidR="001B313C" w:rsidRPr="0057531F">
        <w:rPr>
          <w:rFonts w:ascii="Times New Roman" w:eastAsia="Times New Roman" w:hAnsi="Times New Roman" w:cs="Times New Roman"/>
          <w:sz w:val="24"/>
          <w:szCs w:val="24"/>
          <w:lang w:eastAsia="en-GB"/>
        </w:rPr>
        <w:t xml:space="preserve"> s</w:t>
      </w:r>
      <w:r w:rsidR="002A7670" w:rsidRPr="0057531F">
        <w:rPr>
          <w:rFonts w:ascii="Times New Roman" w:eastAsia="Times New Roman" w:hAnsi="Times New Roman" w:cs="Times New Roman"/>
          <w:sz w:val="24"/>
          <w:szCs w:val="24"/>
          <w:lang w:eastAsia="en-GB"/>
        </w:rPr>
        <w:t xml:space="preserve">leeps, </w:t>
      </w:r>
      <w:r w:rsidR="007F2184" w:rsidRPr="0057531F">
        <w:rPr>
          <w:rFonts w:ascii="Times New Roman" w:eastAsia="Times New Roman" w:hAnsi="Times New Roman" w:cs="Times New Roman"/>
          <w:sz w:val="24"/>
          <w:szCs w:val="24"/>
          <w:lang w:eastAsia="en-GB"/>
        </w:rPr>
        <w:t xml:space="preserve">Deogratias is stopped at another roadblock. However, </w:t>
      </w:r>
      <w:r w:rsidR="00E970CF" w:rsidRPr="0057531F">
        <w:rPr>
          <w:rFonts w:ascii="Times New Roman" w:eastAsia="Times New Roman" w:hAnsi="Times New Roman" w:cs="Times New Roman"/>
          <w:sz w:val="24"/>
          <w:szCs w:val="24"/>
          <w:lang w:eastAsia="en-GB"/>
        </w:rPr>
        <w:t xml:space="preserve">the soldiers know him and are aware of his mental health problems and let him pass. </w:t>
      </w:r>
      <w:r w:rsidR="00987CFA" w:rsidRPr="0057531F">
        <w:rPr>
          <w:rFonts w:ascii="Times New Roman" w:eastAsia="Times New Roman" w:hAnsi="Times New Roman" w:cs="Times New Roman"/>
          <w:sz w:val="24"/>
          <w:szCs w:val="24"/>
          <w:lang w:eastAsia="en-GB"/>
        </w:rPr>
        <w:t xml:space="preserve">At night, Deogratias </w:t>
      </w:r>
      <w:r w:rsidR="0050083C" w:rsidRPr="0057531F">
        <w:rPr>
          <w:rFonts w:ascii="Times New Roman" w:eastAsia="Times New Roman" w:hAnsi="Times New Roman" w:cs="Times New Roman"/>
          <w:sz w:val="24"/>
          <w:szCs w:val="24"/>
          <w:lang w:eastAsia="en-GB"/>
        </w:rPr>
        <w:t xml:space="preserve">awakes when he hears dogs barking. </w:t>
      </w:r>
      <w:r w:rsidR="00B22AD0" w:rsidRPr="0057531F">
        <w:rPr>
          <w:rFonts w:ascii="Times New Roman" w:eastAsia="Times New Roman" w:hAnsi="Times New Roman" w:cs="Times New Roman"/>
          <w:sz w:val="24"/>
          <w:szCs w:val="24"/>
          <w:lang w:eastAsia="en-GB"/>
        </w:rPr>
        <w:t>H</w:t>
      </w:r>
      <w:r w:rsidR="00B52F5F" w:rsidRPr="0057531F">
        <w:rPr>
          <w:rFonts w:ascii="Times New Roman" w:eastAsia="Times New Roman" w:hAnsi="Times New Roman" w:cs="Times New Roman"/>
          <w:sz w:val="24"/>
          <w:szCs w:val="24"/>
          <w:lang w:eastAsia="en-GB"/>
        </w:rPr>
        <w:t xml:space="preserve">is memories of dogs eating </w:t>
      </w:r>
      <w:r w:rsidR="004F4708" w:rsidRPr="0057531F">
        <w:rPr>
          <w:rFonts w:ascii="Times New Roman" w:eastAsia="Times New Roman" w:hAnsi="Times New Roman" w:cs="Times New Roman"/>
          <w:sz w:val="24"/>
          <w:szCs w:val="24"/>
          <w:lang w:eastAsia="en-GB"/>
        </w:rPr>
        <w:t xml:space="preserve">the </w:t>
      </w:r>
      <w:r w:rsidR="00B52F5F" w:rsidRPr="0057531F">
        <w:rPr>
          <w:rFonts w:ascii="Times New Roman" w:eastAsia="Times New Roman" w:hAnsi="Times New Roman" w:cs="Times New Roman"/>
          <w:sz w:val="24"/>
          <w:szCs w:val="24"/>
          <w:lang w:eastAsia="en-GB"/>
        </w:rPr>
        <w:t xml:space="preserve">corpses </w:t>
      </w:r>
      <w:r w:rsidR="004F4708" w:rsidRPr="0057531F">
        <w:rPr>
          <w:rFonts w:ascii="Times New Roman" w:eastAsia="Times New Roman" w:hAnsi="Times New Roman" w:cs="Times New Roman"/>
          <w:sz w:val="24"/>
          <w:szCs w:val="24"/>
          <w:lang w:eastAsia="en-GB"/>
        </w:rPr>
        <w:t>of people killed during the genocide</w:t>
      </w:r>
      <w:r w:rsidR="00D338C8" w:rsidRPr="0057531F">
        <w:rPr>
          <w:rFonts w:ascii="Times New Roman" w:eastAsia="Times New Roman" w:hAnsi="Times New Roman" w:cs="Times New Roman"/>
          <w:sz w:val="24"/>
          <w:szCs w:val="24"/>
          <w:lang w:eastAsia="en-GB"/>
        </w:rPr>
        <w:t>, including his former friends,</w:t>
      </w:r>
      <w:r w:rsidR="004F4708" w:rsidRPr="0057531F">
        <w:rPr>
          <w:rFonts w:ascii="Times New Roman" w:eastAsia="Times New Roman" w:hAnsi="Times New Roman" w:cs="Times New Roman"/>
          <w:sz w:val="24"/>
          <w:szCs w:val="24"/>
          <w:lang w:eastAsia="en-GB"/>
        </w:rPr>
        <w:t xml:space="preserve"> make him fear dogs. </w:t>
      </w:r>
      <w:r w:rsidR="00502D56" w:rsidRPr="0057531F">
        <w:rPr>
          <w:rFonts w:ascii="Times New Roman" w:eastAsia="Times New Roman" w:hAnsi="Times New Roman" w:cs="Times New Roman"/>
          <w:sz w:val="24"/>
          <w:szCs w:val="24"/>
          <w:lang w:eastAsia="en-GB"/>
        </w:rPr>
        <w:t xml:space="preserve">Deogratias sets out to find the only thing that helps him </w:t>
      </w:r>
      <w:r w:rsidR="00DD4B7E" w:rsidRPr="0057531F">
        <w:rPr>
          <w:rFonts w:ascii="Times New Roman" w:eastAsia="Times New Roman" w:hAnsi="Times New Roman" w:cs="Times New Roman"/>
          <w:sz w:val="24"/>
          <w:szCs w:val="24"/>
          <w:lang w:eastAsia="en-GB"/>
        </w:rPr>
        <w:t>cope</w:t>
      </w:r>
      <w:r w:rsidR="0027537E" w:rsidRPr="0057531F">
        <w:rPr>
          <w:rFonts w:ascii="Times New Roman" w:eastAsia="Times New Roman" w:hAnsi="Times New Roman" w:cs="Times New Roman"/>
          <w:sz w:val="24"/>
          <w:szCs w:val="24"/>
          <w:lang w:eastAsia="en-GB"/>
        </w:rPr>
        <w:t>: alcohol</w:t>
      </w:r>
      <w:r w:rsidR="00AF6102" w:rsidRPr="0057531F">
        <w:rPr>
          <w:rFonts w:ascii="Times New Roman" w:eastAsia="Times New Roman" w:hAnsi="Times New Roman" w:cs="Times New Roman"/>
          <w:sz w:val="24"/>
          <w:szCs w:val="24"/>
          <w:lang w:eastAsia="en-GB"/>
        </w:rPr>
        <w:t xml:space="preserve">. Unsuccessful, he returns to the </w:t>
      </w:r>
      <w:r w:rsidR="00D4547A" w:rsidRPr="0057531F">
        <w:rPr>
          <w:rFonts w:ascii="Times New Roman" w:eastAsia="Times New Roman" w:hAnsi="Times New Roman" w:cs="Times New Roman"/>
          <w:sz w:val="24"/>
          <w:szCs w:val="24"/>
          <w:lang w:eastAsia="en-GB"/>
        </w:rPr>
        <w:t>cowshed and, overcome by his trauma, transforms into a dog.</w:t>
      </w:r>
      <w:r w:rsidR="00B22AD0" w:rsidRPr="0057531F">
        <w:rPr>
          <w:rFonts w:ascii="Times New Roman" w:eastAsia="Times New Roman" w:hAnsi="Times New Roman" w:cs="Times New Roman"/>
          <w:sz w:val="24"/>
          <w:szCs w:val="24"/>
          <w:lang w:eastAsia="en-GB"/>
        </w:rPr>
        <w:t xml:space="preserve"> </w:t>
      </w:r>
      <w:r w:rsidR="00CF2928" w:rsidRPr="0057531F">
        <w:rPr>
          <w:rFonts w:ascii="Times New Roman" w:eastAsia="Times New Roman" w:hAnsi="Times New Roman" w:cs="Times New Roman"/>
          <w:sz w:val="24"/>
          <w:szCs w:val="24"/>
          <w:lang w:eastAsia="en-GB"/>
        </w:rPr>
        <w:t>In the morning</w:t>
      </w:r>
      <w:r w:rsidR="00693A77" w:rsidRPr="0057531F">
        <w:rPr>
          <w:rFonts w:ascii="Times New Roman" w:eastAsia="Times New Roman" w:hAnsi="Times New Roman" w:cs="Times New Roman"/>
          <w:sz w:val="24"/>
          <w:szCs w:val="24"/>
          <w:lang w:eastAsia="en-GB"/>
        </w:rPr>
        <w:t xml:space="preserve"> and back in his human for</w:t>
      </w:r>
      <w:r w:rsidR="00D84E03" w:rsidRPr="0057531F">
        <w:rPr>
          <w:rFonts w:ascii="Times New Roman" w:eastAsia="Times New Roman" w:hAnsi="Times New Roman" w:cs="Times New Roman"/>
          <w:sz w:val="24"/>
          <w:szCs w:val="24"/>
          <w:lang w:eastAsia="en-GB"/>
        </w:rPr>
        <w:t>m</w:t>
      </w:r>
      <w:r w:rsidR="00CF2928" w:rsidRPr="0057531F">
        <w:rPr>
          <w:rFonts w:ascii="Times New Roman" w:eastAsia="Times New Roman" w:hAnsi="Times New Roman" w:cs="Times New Roman"/>
          <w:sz w:val="24"/>
          <w:szCs w:val="24"/>
          <w:lang w:eastAsia="en-GB"/>
        </w:rPr>
        <w:t xml:space="preserve">, Deogratias is </w:t>
      </w:r>
      <w:r w:rsidR="00B63797" w:rsidRPr="0057531F">
        <w:rPr>
          <w:rFonts w:ascii="Times New Roman" w:eastAsia="Times New Roman" w:hAnsi="Times New Roman" w:cs="Times New Roman"/>
          <w:sz w:val="24"/>
          <w:szCs w:val="24"/>
          <w:lang w:eastAsia="en-GB"/>
        </w:rPr>
        <w:t>woken</w:t>
      </w:r>
      <w:r w:rsidR="00187DF5" w:rsidRPr="0057531F">
        <w:rPr>
          <w:rFonts w:ascii="Times New Roman" w:eastAsia="Times New Roman" w:hAnsi="Times New Roman" w:cs="Times New Roman"/>
          <w:sz w:val="24"/>
          <w:szCs w:val="24"/>
          <w:lang w:eastAsia="en-GB"/>
        </w:rPr>
        <w:t xml:space="preserve"> up</w:t>
      </w:r>
      <w:r w:rsidR="00B63797" w:rsidRPr="0057531F">
        <w:rPr>
          <w:rFonts w:ascii="Times New Roman" w:eastAsia="Times New Roman" w:hAnsi="Times New Roman" w:cs="Times New Roman"/>
          <w:sz w:val="24"/>
          <w:szCs w:val="24"/>
          <w:lang w:eastAsia="en-GB"/>
        </w:rPr>
        <w:t xml:space="preserve"> by the returning cows and</w:t>
      </w:r>
      <w:r w:rsidR="00682BA6" w:rsidRPr="0057531F">
        <w:rPr>
          <w:rFonts w:ascii="Times New Roman" w:eastAsia="Times New Roman" w:hAnsi="Times New Roman" w:cs="Times New Roman"/>
          <w:sz w:val="24"/>
          <w:szCs w:val="24"/>
          <w:lang w:eastAsia="en-GB"/>
        </w:rPr>
        <w:t>,</w:t>
      </w:r>
      <w:r w:rsidR="00B63797" w:rsidRPr="0057531F">
        <w:rPr>
          <w:rFonts w:ascii="Times New Roman" w:eastAsia="Times New Roman" w:hAnsi="Times New Roman" w:cs="Times New Roman"/>
          <w:sz w:val="24"/>
          <w:szCs w:val="24"/>
          <w:lang w:eastAsia="en-GB"/>
        </w:rPr>
        <w:t xml:space="preserve"> </w:t>
      </w:r>
      <w:r w:rsidR="007E4070" w:rsidRPr="0057531F">
        <w:rPr>
          <w:rFonts w:ascii="Times New Roman" w:eastAsia="Times New Roman" w:hAnsi="Times New Roman" w:cs="Times New Roman"/>
          <w:sz w:val="24"/>
          <w:szCs w:val="24"/>
          <w:lang w:eastAsia="en-GB"/>
        </w:rPr>
        <w:t>accompanied by</w:t>
      </w:r>
      <w:r w:rsidR="00682BA6" w:rsidRPr="0057531F">
        <w:rPr>
          <w:rFonts w:ascii="Times New Roman" w:eastAsia="Times New Roman" w:hAnsi="Times New Roman" w:cs="Times New Roman"/>
          <w:sz w:val="24"/>
          <w:szCs w:val="24"/>
          <w:lang w:eastAsia="en-GB"/>
        </w:rPr>
        <w:t xml:space="preserve"> the mocking of two boys, </w:t>
      </w:r>
      <w:r w:rsidR="00B63797" w:rsidRPr="0057531F">
        <w:rPr>
          <w:rFonts w:ascii="Times New Roman" w:eastAsia="Times New Roman" w:hAnsi="Times New Roman" w:cs="Times New Roman"/>
          <w:sz w:val="24"/>
          <w:szCs w:val="24"/>
          <w:lang w:eastAsia="en-GB"/>
        </w:rPr>
        <w:t xml:space="preserve">leaves </w:t>
      </w:r>
      <w:r w:rsidR="00682BA6" w:rsidRPr="0057531F">
        <w:rPr>
          <w:rFonts w:ascii="Times New Roman" w:eastAsia="Times New Roman" w:hAnsi="Times New Roman" w:cs="Times New Roman"/>
          <w:sz w:val="24"/>
          <w:szCs w:val="24"/>
          <w:lang w:eastAsia="en-GB"/>
        </w:rPr>
        <w:t>for</w:t>
      </w:r>
      <w:r w:rsidR="00B63797" w:rsidRPr="0057531F">
        <w:rPr>
          <w:rFonts w:ascii="Times New Roman" w:eastAsia="Times New Roman" w:hAnsi="Times New Roman" w:cs="Times New Roman"/>
          <w:sz w:val="24"/>
          <w:szCs w:val="24"/>
          <w:lang w:eastAsia="en-GB"/>
        </w:rPr>
        <w:t xml:space="preserve"> </w:t>
      </w:r>
      <w:r w:rsidR="00682BA6" w:rsidRPr="0057531F">
        <w:rPr>
          <w:rFonts w:ascii="Times New Roman" w:eastAsia="Times New Roman" w:hAnsi="Times New Roman" w:cs="Times New Roman"/>
          <w:sz w:val="24"/>
          <w:szCs w:val="24"/>
          <w:lang w:eastAsia="en-GB"/>
        </w:rPr>
        <w:t>town</w:t>
      </w:r>
      <w:r w:rsidR="00E4090D" w:rsidRPr="0057531F">
        <w:rPr>
          <w:rFonts w:ascii="Times New Roman" w:eastAsia="Times New Roman" w:hAnsi="Times New Roman" w:cs="Times New Roman"/>
          <w:sz w:val="24"/>
          <w:szCs w:val="24"/>
          <w:lang w:eastAsia="en-GB"/>
        </w:rPr>
        <w:t>,</w:t>
      </w:r>
      <w:r w:rsidR="00B736B6" w:rsidRPr="0057531F">
        <w:rPr>
          <w:rFonts w:ascii="Times New Roman" w:eastAsia="Times New Roman" w:hAnsi="Times New Roman" w:cs="Times New Roman"/>
          <w:sz w:val="24"/>
          <w:szCs w:val="24"/>
          <w:lang w:eastAsia="en-GB"/>
        </w:rPr>
        <w:t xml:space="preserve"> </w:t>
      </w:r>
      <w:r w:rsidR="00AE0807" w:rsidRPr="0057531F">
        <w:rPr>
          <w:rFonts w:ascii="Times New Roman" w:eastAsia="Times New Roman" w:hAnsi="Times New Roman" w:cs="Times New Roman"/>
          <w:sz w:val="24"/>
          <w:szCs w:val="24"/>
          <w:lang w:eastAsia="en-GB"/>
        </w:rPr>
        <w:t>pass</w:t>
      </w:r>
      <w:r w:rsidR="00143902" w:rsidRPr="0057531F">
        <w:rPr>
          <w:rFonts w:ascii="Times New Roman" w:eastAsia="Times New Roman" w:hAnsi="Times New Roman" w:cs="Times New Roman"/>
          <w:sz w:val="24"/>
          <w:szCs w:val="24"/>
          <w:lang w:eastAsia="en-GB"/>
        </w:rPr>
        <w:t>ing</w:t>
      </w:r>
      <w:r w:rsidR="00AE0807" w:rsidRPr="0057531F">
        <w:rPr>
          <w:rFonts w:ascii="Times New Roman" w:eastAsia="Times New Roman" w:hAnsi="Times New Roman" w:cs="Times New Roman"/>
          <w:sz w:val="24"/>
          <w:szCs w:val="24"/>
          <w:lang w:eastAsia="en-GB"/>
        </w:rPr>
        <w:t xml:space="preserve"> the place where the French peacekeeper used to live</w:t>
      </w:r>
      <w:r w:rsidR="00E4090D" w:rsidRPr="0057531F">
        <w:rPr>
          <w:rFonts w:ascii="Times New Roman" w:eastAsia="Times New Roman" w:hAnsi="Times New Roman" w:cs="Times New Roman"/>
          <w:sz w:val="24"/>
          <w:szCs w:val="24"/>
          <w:lang w:eastAsia="en-GB"/>
        </w:rPr>
        <w:t>. When</w:t>
      </w:r>
      <w:r w:rsidR="00AB22F4" w:rsidRPr="0057531F">
        <w:rPr>
          <w:rFonts w:ascii="Times New Roman" w:eastAsia="Times New Roman" w:hAnsi="Times New Roman" w:cs="Times New Roman"/>
          <w:sz w:val="24"/>
          <w:szCs w:val="24"/>
          <w:lang w:eastAsia="en-GB"/>
        </w:rPr>
        <w:t xml:space="preserve"> Deogratias </w:t>
      </w:r>
      <w:r w:rsidR="00BE6293" w:rsidRPr="0057531F">
        <w:rPr>
          <w:rFonts w:ascii="Times New Roman" w:eastAsia="Times New Roman" w:hAnsi="Times New Roman" w:cs="Times New Roman"/>
          <w:sz w:val="24"/>
          <w:szCs w:val="24"/>
          <w:lang w:eastAsia="en-GB"/>
        </w:rPr>
        <w:t xml:space="preserve">meets </w:t>
      </w:r>
      <w:r w:rsidR="00AB22F4" w:rsidRPr="0057531F">
        <w:rPr>
          <w:rFonts w:ascii="Times New Roman" w:eastAsia="Times New Roman" w:hAnsi="Times New Roman" w:cs="Times New Roman"/>
          <w:sz w:val="24"/>
          <w:szCs w:val="24"/>
          <w:lang w:eastAsia="en-GB"/>
        </w:rPr>
        <w:t xml:space="preserve">him </w:t>
      </w:r>
      <w:r w:rsidR="00BE6293" w:rsidRPr="0057531F">
        <w:rPr>
          <w:rFonts w:ascii="Times New Roman" w:eastAsia="Times New Roman" w:hAnsi="Times New Roman" w:cs="Times New Roman"/>
          <w:sz w:val="24"/>
          <w:szCs w:val="24"/>
          <w:lang w:eastAsia="en-GB"/>
        </w:rPr>
        <w:t>in the hotel bar again</w:t>
      </w:r>
      <w:r w:rsidR="00E4090D" w:rsidRPr="0057531F">
        <w:rPr>
          <w:rFonts w:ascii="Times New Roman" w:eastAsia="Times New Roman" w:hAnsi="Times New Roman" w:cs="Times New Roman"/>
          <w:sz w:val="24"/>
          <w:szCs w:val="24"/>
          <w:lang w:eastAsia="en-GB"/>
        </w:rPr>
        <w:t>, it becomes clear that the Frenchman is unwell</w:t>
      </w:r>
      <w:r w:rsidR="00AB22F4" w:rsidRPr="0057531F">
        <w:rPr>
          <w:rFonts w:ascii="Times New Roman" w:eastAsia="Times New Roman" w:hAnsi="Times New Roman" w:cs="Times New Roman"/>
          <w:sz w:val="24"/>
          <w:szCs w:val="24"/>
          <w:lang w:eastAsia="en-GB"/>
        </w:rPr>
        <w:t xml:space="preserve">. </w:t>
      </w:r>
      <w:r w:rsidR="00542725" w:rsidRPr="0057531F">
        <w:rPr>
          <w:rFonts w:ascii="Times New Roman" w:eastAsia="Times New Roman" w:hAnsi="Times New Roman" w:cs="Times New Roman"/>
          <w:sz w:val="24"/>
          <w:szCs w:val="24"/>
          <w:lang w:eastAsia="en-GB"/>
        </w:rPr>
        <w:t>Being aware of the reason, Deogratias</w:t>
      </w:r>
      <w:r w:rsidR="00D7540E" w:rsidRPr="0057531F">
        <w:rPr>
          <w:rFonts w:ascii="Times New Roman" w:eastAsia="Times New Roman" w:hAnsi="Times New Roman" w:cs="Times New Roman"/>
          <w:sz w:val="24"/>
          <w:szCs w:val="24"/>
          <w:lang w:eastAsia="en-GB"/>
        </w:rPr>
        <w:t xml:space="preserve"> has another flashback</w:t>
      </w:r>
      <w:r w:rsidR="007600D8" w:rsidRPr="0057531F">
        <w:rPr>
          <w:rFonts w:ascii="Times New Roman" w:eastAsia="Times New Roman" w:hAnsi="Times New Roman" w:cs="Times New Roman"/>
          <w:sz w:val="24"/>
          <w:szCs w:val="24"/>
          <w:lang w:eastAsia="en-GB"/>
        </w:rPr>
        <w:t>.</w:t>
      </w:r>
      <w:r w:rsidR="00D7540E" w:rsidRPr="0057531F">
        <w:rPr>
          <w:rFonts w:ascii="Times New Roman" w:eastAsia="Times New Roman" w:hAnsi="Times New Roman" w:cs="Times New Roman"/>
          <w:sz w:val="24"/>
          <w:szCs w:val="24"/>
          <w:lang w:eastAsia="en-GB"/>
        </w:rPr>
        <w:t xml:space="preserve"> </w:t>
      </w:r>
      <w:r w:rsidR="007600D8" w:rsidRPr="0057531F">
        <w:rPr>
          <w:rFonts w:ascii="Times New Roman" w:eastAsia="Times New Roman" w:hAnsi="Times New Roman" w:cs="Times New Roman"/>
          <w:sz w:val="24"/>
          <w:szCs w:val="24"/>
          <w:lang w:eastAsia="en-GB"/>
        </w:rPr>
        <w:t>F</w:t>
      </w:r>
      <w:r w:rsidR="00057A4F" w:rsidRPr="0057531F">
        <w:rPr>
          <w:rFonts w:ascii="Times New Roman" w:eastAsia="Times New Roman" w:hAnsi="Times New Roman" w:cs="Times New Roman"/>
          <w:sz w:val="24"/>
          <w:szCs w:val="24"/>
          <w:lang w:eastAsia="en-GB"/>
        </w:rPr>
        <w:t>irst</w:t>
      </w:r>
      <w:r w:rsidR="007600D8" w:rsidRPr="0057531F">
        <w:rPr>
          <w:rFonts w:ascii="Times New Roman" w:eastAsia="Times New Roman" w:hAnsi="Times New Roman" w:cs="Times New Roman"/>
          <w:sz w:val="24"/>
          <w:szCs w:val="24"/>
          <w:lang w:eastAsia="en-GB"/>
        </w:rPr>
        <w:t>, he</w:t>
      </w:r>
      <w:r w:rsidR="00057A4F" w:rsidRPr="0057531F">
        <w:rPr>
          <w:rFonts w:ascii="Times New Roman" w:eastAsia="Times New Roman" w:hAnsi="Times New Roman" w:cs="Times New Roman"/>
          <w:sz w:val="24"/>
          <w:szCs w:val="24"/>
          <w:lang w:eastAsia="en-GB"/>
        </w:rPr>
        <w:t xml:space="preserve"> </w:t>
      </w:r>
      <w:r w:rsidR="00CF7EA0" w:rsidRPr="0057531F">
        <w:rPr>
          <w:rFonts w:ascii="Times New Roman" w:eastAsia="Times New Roman" w:hAnsi="Times New Roman" w:cs="Times New Roman"/>
          <w:sz w:val="24"/>
          <w:szCs w:val="24"/>
          <w:lang w:eastAsia="en-GB"/>
        </w:rPr>
        <w:t xml:space="preserve">remembers </w:t>
      </w:r>
      <w:r w:rsidR="00057A4F" w:rsidRPr="0057531F">
        <w:rPr>
          <w:rFonts w:ascii="Times New Roman" w:eastAsia="Times New Roman" w:hAnsi="Times New Roman" w:cs="Times New Roman"/>
          <w:sz w:val="24"/>
          <w:szCs w:val="24"/>
          <w:lang w:eastAsia="en-GB"/>
        </w:rPr>
        <w:t xml:space="preserve">passing </w:t>
      </w:r>
      <w:r w:rsidR="00CF7EA0" w:rsidRPr="0057531F">
        <w:rPr>
          <w:rFonts w:ascii="Times New Roman" w:eastAsia="Times New Roman" w:hAnsi="Times New Roman" w:cs="Times New Roman"/>
          <w:sz w:val="24"/>
          <w:szCs w:val="24"/>
          <w:lang w:eastAsia="en-GB"/>
        </w:rPr>
        <w:t>Apollinaria translat</w:t>
      </w:r>
      <w:r w:rsidR="006F4B6A" w:rsidRPr="0057531F">
        <w:rPr>
          <w:rFonts w:ascii="Times New Roman" w:eastAsia="Times New Roman" w:hAnsi="Times New Roman" w:cs="Times New Roman"/>
          <w:sz w:val="24"/>
          <w:szCs w:val="24"/>
          <w:lang w:eastAsia="en-GB"/>
        </w:rPr>
        <w:t xml:space="preserve">ing </w:t>
      </w:r>
      <w:r w:rsidR="00CF7EA0" w:rsidRPr="0057531F">
        <w:rPr>
          <w:rFonts w:ascii="Times New Roman" w:eastAsia="Times New Roman" w:hAnsi="Times New Roman" w:cs="Times New Roman"/>
          <w:sz w:val="24"/>
          <w:szCs w:val="24"/>
          <w:lang w:eastAsia="en-GB"/>
        </w:rPr>
        <w:t>the peacekeeper</w:t>
      </w:r>
      <w:r w:rsidR="006F4B6A" w:rsidRPr="0057531F">
        <w:rPr>
          <w:rFonts w:ascii="Times New Roman" w:eastAsia="Times New Roman" w:hAnsi="Times New Roman" w:cs="Times New Roman"/>
          <w:sz w:val="24"/>
          <w:szCs w:val="24"/>
          <w:lang w:eastAsia="en-GB"/>
        </w:rPr>
        <w:t xml:space="preserve">’s instructions on </w:t>
      </w:r>
      <w:r w:rsidR="00621837" w:rsidRPr="0057531F">
        <w:rPr>
          <w:rFonts w:ascii="Times New Roman" w:eastAsia="Times New Roman" w:hAnsi="Times New Roman" w:cs="Times New Roman"/>
          <w:sz w:val="24"/>
          <w:szCs w:val="24"/>
          <w:lang w:eastAsia="en-GB"/>
        </w:rPr>
        <w:t>cow farming</w:t>
      </w:r>
      <w:r w:rsidR="00347B21" w:rsidRPr="0057531F">
        <w:rPr>
          <w:rFonts w:ascii="Times New Roman" w:eastAsia="Times New Roman" w:hAnsi="Times New Roman" w:cs="Times New Roman"/>
          <w:sz w:val="24"/>
          <w:szCs w:val="24"/>
          <w:lang w:eastAsia="en-GB"/>
        </w:rPr>
        <w:t xml:space="preserve"> to local farmers and then giving Apollinaria and Benina a lift </w:t>
      </w:r>
      <w:r w:rsidR="005956B6" w:rsidRPr="0057531F">
        <w:rPr>
          <w:rFonts w:ascii="Times New Roman" w:eastAsia="Times New Roman" w:hAnsi="Times New Roman" w:cs="Times New Roman"/>
          <w:sz w:val="24"/>
          <w:szCs w:val="24"/>
          <w:lang w:eastAsia="en-GB"/>
        </w:rPr>
        <w:t>after the girls</w:t>
      </w:r>
      <w:r w:rsidR="00D75F56" w:rsidRPr="0057531F">
        <w:rPr>
          <w:rFonts w:ascii="Times New Roman" w:eastAsia="Times New Roman" w:hAnsi="Times New Roman" w:cs="Times New Roman"/>
          <w:sz w:val="24"/>
          <w:szCs w:val="24"/>
          <w:lang w:eastAsia="en-GB"/>
        </w:rPr>
        <w:t xml:space="preserve"> had</w:t>
      </w:r>
      <w:r w:rsidR="005956B6" w:rsidRPr="0057531F">
        <w:rPr>
          <w:rFonts w:ascii="Times New Roman" w:eastAsia="Times New Roman" w:hAnsi="Times New Roman" w:cs="Times New Roman"/>
          <w:sz w:val="24"/>
          <w:szCs w:val="24"/>
          <w:lang w:eastAsia="en-GB"/>
        </w:rPr>
        <w:t xml:space="preserve"> </w:t>
      </w:r>
      <w:r w:rsidR="000A3563" w:rsidRPr="0057531F">
        <w:rPr>
          <w:rFonts w:ascii="Times New Roman" w:eastAsia="Times New Roman" w:hAnsi="Times New Roman" w:cs="Times New Roman"/>
          <w:sz w:val="24"/>
          <w:szCs w:val="24"/>
          <w:lang w:eastAsia="en-GB"/>
        </w:rPr>
        <w:t>listened to</w:t>
      </w:r>
      <w:r w:rsidR="005956B6" w:rsidRPr="0057531F">
        <w:rPr>
          <w:rFonts w:ascii="Times New Roman" w:eastAsia="Times New Roman" w:hAnsi="Times New Roman" w:cs="Times New Roman"/>
          <w:sz w:val="24"/>
          <w:szCs w:val="24"/>
          <w:lang w:eastAsia="en-GB"/>
        </w:rPr>
        <w:t xml:space="preserve"> a </w:t>
      </w:r>
      <w:r w:rsidR="00C33AE6" w:rsidRPr="0057531F">
        <w:rPr>
          <w:rFonts w:ascii="Times New Roman" w:eastAsia="Times New Roman" w:hAnsi="Times New Roman" w:cs="Times New Roman"/>
          <w:sz w:val="24"/>
          <w:szCs w:val="24"/>
          <w:lang w:eastAsia="en-GB"/>
        </w:rPr>
        <w:t>racist radio broadcast</w:t>
      </w:r>
      <w:r w:rsidR="008142C5" w:rsidRPr="0057531F">
        <w:rPr>
          <w:rFonts w:ascii="Times New Roman" w:eastAsia="Times New Roman" w:hAnsi="Times New Roman" w:cs="Times New Roman"/>
          <w:sz w:val="24"/>
          <w:szCs w:val="24"/>
          <w:lang w:eastAsia="en-GB"/>
        </w:rPr>
        <w:t xml:space="preserve"> under the </w:t>
      </w:r>
      <w:r w:rsidR="00D442A2" w:rsidRPr="0057531F">
        <w:rPr>
          <w:rFonts w:ascii="Times New Roman" w:eastAsia="Times New Roman" w:hAnsi="Times New Roman" w:cs="Times New Roman"/>
          <w:sz w:val="24"/>
          <w:szCs w:val="24"/>
          <w:lang w:eastAsia="en-GB"/>
        </w:rPr>
        <w:t xml:space="preserve">watchful </w:t>
      </w:r>
      <w:r w:rsidR="008142C5" w:rsidRPr="0057531F">
        <w:rPr>
          <w:rFonts w:ascii="Times New Roman" w:eastAsia="Times New Roman" w:hAnsi="Times New Roman" w:cs="Times New Roman"/>
          <w:sz w:val="24"/>
          <w:szCs w:val="24"/>
          <w:lang w:eastAsia="en-GB"/>
        </w:rPr>
        <w:t xml:space="preserve">eyes of a group of men </w:t>
      </w:r>
      <w:r w:rsidR="00DD5C6A" w:rsidRPr="0057531F">
        <w:rPr>
          <w:rFonts w:ascii="Times New Roman" w:eastAsia="Times New Roman" w:hAnsi="Times New Roman" w:cs="Times New Roman"/>
          <w:sz w:val="24"/>
          <w:szCs w:val="24"/>
          <w:lang w:eastAsia="en-GB"/>
        </w:rPr>
        <w:t>at a taxi bus st</w:t>
      </w:r>
      <w:r w:rsidR="00E84681" w:rsidRPr="0057531F">
        <w:rPr>
          <w:rFonts w:ascii="Times New Roman" w:eastAsia="Times New Roman" w:hAnsi="Times New Roman" w:cs="Times New Roman"/>
          <w:sz w:val="24"/>
          <w:szCs w:val="24"/>
          <w:lang w:eastAsia="en-GB"/>
        </w:rPr>
        <w:t>ation</w:t>
      </w:r>
      <w:r w:rsidR="00C33AE6" w:rsidRPr="0057531F">
        <w:rPr>
          <w:rFonts w:ascii="Times New Roman" w:eastAsia="Times New Roman" w:hAnsi="Times New Roman" w:cs="Times New Roman"/>
          <w:sz w:val="24"/>
          <w:szCs w:val="24"/>
          <w:lang w:eastAsia="en-GB"/>
        </w:rPr>
        <w:t>.</w:t>
      </w:r>
      <w:r w:rsidR="00DF2681" w:rsidRPr="0057531F">
        <w:rPr>
          <w:rFonts w:ascii="Times New Roman" w:eastAsia="Times New Roman" w:hAnsi="Times New Roman" w:cs="Times New Roman"/>
          <w:sz w:val="24"/>
          <w:szCs w:val="24"/>
          <w:lang w:eastAsia="en-GB"/>
        </w:rPr>
        <w:t xml:space="preserve"> </w:t>
      </w:r>
      <w:r w:rsidR="00354E4F" w:rsidRPr="0057531F">
        <w:rPr>
          <w:rFonts w:ascii="Times New Roman" w:eastAsia="Times New Roman" w:hAnsi="Times New Roman" w:cs="Times New Roman"/>
          <w:sz w:val="24"/>
          <w:szCs w:val="24"/>
          <w:lang w:eastAsia="en-GB"/>
        </w:rPr>
        <w:t>When the French peacekeeper leaves the hotel bar</w:t>
      </w:r>
      <w:r w:rsidR="00B80EF6" w:rsidRPr="0057531F">
        <w:rPr>
          <w:rFonts w:ascii="Times New Roman" w:eastAsia="Times New Roman" w:hAnsi="Times New Roman" w:cs="Times New Roman"/>
          <w:sz w:val="24"/>
          <w:szCs w:val="24"/>
          <w:lang w:eastAsia="en-GB"/>
        </w:rPr>
        <w:t xml:space="preserve"> to rest in his hotel room and Deogratias is </w:t>
      </w:r>
      <w:r w:rsidR="00E7165B" w:rsidRPr="0057531F">
        <w:rPr>
          <w:rFonts w:ascii="Times New Roman" w:eastAsia="Times New Roman" w:hAnsi="Times New Roman" w:cs="Times New Roman"/>
          <w:sz w:val="24"/>
          <w:szCs w:val="24"/>
          <w:lang w:eastAsia="en-GB"/>
        </w:rPr>
        <w:t>forced to leave</w:t>
      </w:r>
      <w:r w:rsidR="00F67889" w:rsidRPr="0057531F">
        <w:rPr>
          <w:rFonts w:ascii="Times New Roman" w:eastAsia="Times New Roman" w:hAnsi="Times New Roman" w:cs="Times New Roman"/>
          <w:sz w:val="24"/>
          <w:szCs w:val="24"/>
          <w:lang w:eastAsia="en-GB"/>
        </w:rPr>
        <w:t xml:space="preserve"> as well</w:t>
      </w:r>
      <w:r w:rsidR="00B80EF6" w:rsidRPr="0057531F">
        <w:rPr>
          <w:rFonts w:ascii="Times New Roman" w:eastAsia="Times New Roman" w:hAnsi="Times New Roman" w:cs="Times New Roman"/>
          <w:sz w:val="24"/>
          <w:szCs w:val="24"/>
          <w:lang w:eastAsia="en-GB"/>
        </w:rPr>
        <w:t>, he visits Bosco</w:t>
      </w:r>
      <w:r w:rsidR="00337AA6" w:rsidRPr="0057531F">
        <w:rPr>
          <w:rFonts w:ascii="Times New Roman" w:eastAsia="Times New Roman" w:hAnsi="Times New Roman" w:cs="Times New Roman"/>
          <w:sz w:val="24"/>
          <w:szCs w:val="24"/>
          <w:lang w:eastAsia="en-GB"/>
        </w:rPr>
        <w:t xml:space="preserve"> who </w:t>
      </w:r>
      <w:r w:rsidR="008E0CBB" w:rsidRPr="0057531F">
        <w:rPr>
          <w:rFonts w:ascii="Times New Roman" w:eastAsia="Times New Roman" w:hAnsi="Times New Roman" w:cs="Times New Roman"/>
          <w:sz w:val="24"/>
          <w:szCs w:val="24"/>
          <w:lang w:eastAsia="en-GB"/>
        </w:rPr>
        <w:t xml:space="preserve">is </w:t>
      </w:r>
      <w:r w:rsidR="00337AA6" w:rsidRPr="0057531F">
        <w:rPr>
          <w:rFonts w:ascii="Times New Roman" w:eastAsia="Times New Roman" w:hAnsi="Times New Roman" w:cs="Times New Roman"/>
          <w:sz w:val="24"/>
          <w:szCs w:val="24"/>
          <w:lang w:eastAsia="en-GB"/>
        </w:rPr>
        <w:t xml:space="preserve">also unwell. </w:t>
      </w:r>
      <w:r w:rsidR="00087BF1" w:rsidRPr="0057531F">
        <w:rPr>
          <w:rFonts w:ascii="Times New Roman" w:eastAsia="Times New Roman" w:hAnsi="Times New Roman" w:cs="Times New Roman"/>
          <w:sz w:val="24"/>
          <w:szCs w:val="24"/>
          <w:lang w:eastAsia="en-GB"/>
        </w:rPr>
        <w:t>Deogratias’ memories of</w:t>
      </w:r>
      <w:r w:rsidR="00E5600E" w:rsidRPr="0057531F">
        <w:rPr>
          <w:rFonts w:ascii="Times New Roman" w:eastAsia="Times New Roman" w:hAnsi="Times New Roman" w:cs="Times New Roman"/>
          <w:sz w:val="24"/>
          <w:szCs w:val="24"/>
          <w:lang w:eastAsia="en-GB"/>
        </w:rPr>
        <w:t xml:space="preserve"> the day he went to drink with Brother Philip</w:t>
      </w:r>
      <w:r w:rsidR="00654737" w:rsidRPr="0057531F">
        <w:rPr>
          <w:rFonts w:ascii="Times New Roman" w:eastAsia="Times New Roman" w:hAnsi="Times New Roman" w:cs="Times New Roman"/>
          <w:sz w:val="24"/>
          <w:szCs w:val="24"/>
          <w:lang w:eastAsia="en-GB"/>
        </w:rPr>
        <w:t>,</w:t>
      </w:r>
      <w:r w:rsidR="00E5600E" w:rsidRPr="0057531F">
        <w:rPr>
          <w:rFonts w:ascii="Times New Roman" w:eastAsia="Times New Roman" w:hAnsi="Times New Roman" w:cs="Times New Roman"/>
          <w:sz w:val="24"/>
          <w:szCs w:val="24"/>
          <w:lang w:eastAsia="en-GB"/>
        </w:rPr>
        <w:t xml:space="preserve"> going to a party with the</w:t>
      </w:r>
      <w:r w:rsidR="000F041F" w:rsidRPr="0057531F">
        <w:rPr>
          <w:rFonts w:ascii="Times New Roman" w:eastAsia="Times New Roman" w:hAnsi="Times New Roman" w:cs="Times New Roman"/>
          <w:sz w:val="24"/>
          <w:szCs w:val="24"/>
          <w:lang w:eastAsia="en-GB"/>
        </w:rPr>
        <w:t xml:space="preserve"> peacekeeper</w:t>
      </w:r>
      <w:r w:rsidR="00654737" w:rsidRPr="0057531F">
        <w:rPr>
          <w:rFonts w:ascii="Times New Roman" w:eastAsia="Times New Roman" w:hAnsi="Times New Roman" w:cs="Times New Roman"/>
          <w:sz w:val="24"/>
          <w:szCs w:val="24"/>
          <w:lang w:eastAsia="en-GB"/>
        </w:rPr>
        <w:t xml:space="preserve">, </w:t>
      </w:r>
      <w:r w:rsidR="008951D8" w:rsidRPr="0057531F">
        <w:rPr>
          <w:rFonts w:ascii="Times New Roman" w:eastAsia="Times New Roman" w:hAnsi="Times New Roman" w:cs="Times New Roman"/>
          <w:sz w:val="24"/>
          <w:szCs w:val="24"/>
          <w:lang w:eastAsia="en-GB"/>
        </w:rPr>
        <w:t>Brother Philip and his parents visiting a museum with Apollinaria as their guide</w:t>
      </w:r>
      <w:r w:rsidR="00635AB8" w:rsidRPr="0057531F">
        <w:rPr>
          <w:rFonts w:ascii="Times New Roman" w:eastAsia="Times New Roman" w:hAnsi="Times New Roman" w:cs="Times New Roman"/>
          <w:sz w:val="24"/>
          <w:szCs w:val="24"/>
          <w:lang w:eastAsia="en-GB"/>
        </w:rPr>
        <w:t xml:space="preserve">, and their conversation with the Twa Augustine who is in love with Venetia, </w:t>
      </w:r>
      <w:r w:rsidR="00B94739" w:rsidRPr="0057531F">
        <w:rPr>
          <w:rFonts w:ascii="Times New Roman" w:eastAsia="Times New Roman" w:hAnsi="Times New Roman" w:cs="Times New Roman"/>
          <w:sz w:val="24"/>
          <w:szCs w:val="24"/>
          <w:lang w:eastAsia="en-GB"/>
        </w:rPr>
        <w:t xml:space="preserve">provides information about the relationships between the different groups in Rwanda before the genocide. </w:t>
      </w:r>
      <w:r w:rsidR="00E561FA" w:rsidRPr="0057531F">
        <w:rPr>
          <w:rFonts w:ascii="Times New Roman" w:eastAsia="Times New Roman" w:hAnsi="Times New Roman" w:cs="Times New Roman"/>
          <w:sz w:val="24"/>
          <w:szCs w:val="24"/>
          <w:lang w:eastAsia="en-GB"/>
        </w:rPr>
        <w:t>When Bosco’s condition worsens</w:t>
      </w:r>
      <w:r w:rsidR="007574E3" w:rsidRPr="0057531F">
        <w:rPr>
          <w:rFonts w:ascii="Times New Roman" w:eastAsia="Times New Roman" w:hAnsi="Times New Roman" w:cs="Times New Roman"/>
          <w:sz w:val="24"/>
          <w:szCs w:val="24"/>
          <w:lang w:eastAsia="en-GB"/>
        </w:rPr>
        <w:t xml:space="preserve"> in the evening</w:t>
      </w:r>
      <w:r w:rsidR="00E561FA" w:rsidRPr="0057531F">
        <w:rPr>
          <w:rFonts w:ascii="Times New Roman" w:eastAsia="Times New Roman" w:hAnsi="Times New Roman" w:cs="Times New Roman"/>
          <w:sz w:val="24"/>
          <w:szCs w:val="24"/>
          <w:lang w:eastAsia="en-GB"/>
        </w:rPr>
        <w:t>, Deogratias leaves</w:t>
      </w:r>
      <w:r w:rsidR="001A2A09" w:rsidRPr="0057531F">
        <w:rPr>
          <w:rFonts w:ascii="Times New Roman" w:eastAsia="Times New Roman" w:hAnsi="Times New Roman" w:cs="Times New Roman"/>
          <w:sz w:val="24"/>
          <w:szCs w:val="24"/>
          <w:lang w:eastAsia="en-GB"/>
        </w:rPr>
        <w:t xml:space="preserve">. When dogs follow him, </w:t>
      </w:r>
      <w:r w:rsidR="00456CD5" w:rsidRPr="0057531F">
        <w:rPr>
          <w:rFonts w:ascii="Times New Roman" w:eastAsia="Times New Roman" w:hAnsi="Times New Roman" w:cs="Times New Roman"/>
          <w:sz w:val="24"/>
          <w:szCs w:val="24"/>
          <w:lang w:eastAsia="en-GB"/>
        </w:rPr>
        <w:t xml:space="preserve">he </w:t>
      </w:r>
      <w:r w:rsidR="00D332B4" w:rsidRPr="0057531F">
        <w:rPr>
          <w:rFonts w:ascii="Times New Roman" w:eastAsia="Times New Roman" w:hAnsi="Times New Roman" w:cs="Times New Roman"/>
          <w:sz w:val="24"/>
          <w:szCs w:val="24"/>
          <w:lang w:eastAsia="en-GB"/>
        </w:rPr>
        <w:t>becomes afraid</w:t>
      </w:r>
      <w:r w:rsidR="00FE10BE" w:rsidRPr="0057531F">
        <w:rPr>
          <w:rFonts w:ascii="Times New Roman" w:eastAsia="Times New Roman" w:hAnsi="Times New Roman" w:cs="Times New Roman"/>
          <w:sz w:val="24"/>
          <w:szCs w:val="24"/>
          <w:lang w:eastAsia="en-GB"/>
        </w:rPr>
        <w:t xml:space="preserve"> again</w:t>
      </w:r>
      <w:r w:rsidR="00D332B4" w:rsidRPr="0057531F">
        <w:rPr>
          <w:rFonts w:ascii="Times New Roman" w:eastAsia="Times New Roman" w:hAnsi="Times New Roman" w:cs="Times New Roman"/>
          <w:sz w:val="24"/>
          <w:szCs w:val="24"/>
          <w:lang w:eastAsia="en-GB"/>
        </w:rPr>
        <w:t xml:space="preserve">. </w:t>
      </w:r>
      <w:r w:rsidR="001A2A09" w:rsidRPr="0057531F">
        <w:rPr>
          <w:rFonts w:ascii="Times New Roman" w:eastAsia="Times New Roman" w:hAnsi="Times New Roman" w:cs="Times New Roman"/>
          <w:sz w:val="24"/>
          <w:szCs w:val="24"/>
          <w:lang w:eastAsia="en-GB"/>
        </w:rPr>
        <w:t xml:space="preserve">In contrast to the previous night, </w:t>
      </w:r>
      <w:r w:rsidR="00D332B4" w:rsidRPr="0057531F">
        <w:rPr>
          <w:rFonts w:ascii="Times New Roman" w:eastAsia="Times New Roman" w:hAnsi="Times New Roman" w:cs="Times New Roman"/>
          <w:sz w:val="24"/>
          <w:szCs w:val="24"/>
          <w:lang w:eastAsia="en-GB"/>
        </w:rPr>
        <w:t>however, he f</w:t>
      </w:r>
      <w:r w:rsidR="002315F4" w:rsidRPr="0057531F">
        <w:rPr>
          <w:rFonts w:ascii="Times New Roman" w:eastAsia="Times New Roman" w:hAnsi="Times New Roman" w:cs="Times New Roman"/>
          <w:sz w:val="24"/>
          <w:szCs w:val="24"/>
          <w:lang w:eastAsia="en-GB"/>
        </w:rPr>
        <w:t xml:space="preserve">inds alcohol. </w:t>
      </w:r>
      <w:r w:rsidR="0003662B" w:rsidRPr="0057531F">
        <w:rPr>
          <w:rFonts w:ascii="Times New Roman" w:eastAsia="Times New Roman" w:hAnsi="Times New Roman" w:cs="Times New Roman"/>
          <w:sz w:val="24"/>
          <w:szCs w:val="24"/>
          <w:lang w:eastAsia="en-GB"/>
        </w:rPr>
        <w:t>He</w:t>
      </w:r>
      <w:r w:rsidR="002315F4" w:rsidRPr="0057531F">
        <w:rPr>
          <w:rFonts w:ascii="Times New Roman" w:eastAsia="Times New Roman" w:hAnsi="Times New Roman" w:cs="Times New Roman"/>
          <w:sz w:val="24"/>
          <w:szCs w:val="24"/>
          <w:lang w:eastAsia="en-GB"/>
        </w:rPr>
        <w:t xml:space="preserve"> drink</w:t>
      </w:r>
      <w:r w:rsidR="0003662B" w:rsidRPr="0057531F">
        <w:rPr>
          <w:rFonts w:ascii="Times New Roman" w:eastAsia="Times New Roman" w:hAnsi="Times New Roman" w:cs="Times New Roman"/>
          <w:sz w:val="24"/>
          <w:szCs w:val="24"/>
          <w:lang w:eastAsia="en-GB"/>
        </w:rPr>
        <w:t xml:space="preserve">s </w:t>
      </w:r>
      <w:r w:rsidR="002315F4" w:rsidRPr="0057531F">
        <w:rPr>
          <w:rFonts w:ascii="Times New Roman" w:eastAsia="Times New Roman" w:hAnsi="Times New Roman" w:cs="Times New Roman"/>
          <w:sz w:val="24"/>
          <w:szCs w:val="24"/>
          <w:lang w:eastAsia="en-GB"/>
        </w:rPr>
        <w:t>it on his way to the cowshed</w:t>
      </w:r>
      <w:r w:rsidR="0003662B" w:rsidRPr="0057531F">
        <w:rPr>
          <w:rFonts w:ascii="Times New Roman" w:eastAsia="Times New Roman" w:hAnsi="Times New Roman" w:cs="Times New Roman"/>
          <w:sz w:val="24"/>
          <w:szCs w:val="24"/>
          <w:lang w:eastAsia="en-GB"/>
        </w:rPr>
        <w:t xml:space="preserve">, remembering the day when Benina agreed to sleep with him. </w:t>
      </w:r>
      <w:r w:rsidR="00AE34DA" w:rsidRPr="0057531F">
        <w:rPr>
          <w:rFonts w:ascii="Times New Roman" w:eastAsia="Times New Roman" w:hAnsi="Times New Roman" w:cs="Times New Roman"/>
          <w:sz w:val="24"/>
          <w:szCs w:val="24"/>
          <w:lang w:eastAsia="en-GB"/>
        </w:rPr>
        <w:t>Strengthened</w:t>
      </w:r>
      <w:r w:rsidR="00397666" w:rsidRPr="0057531F">
        <w:rPr>
          <w:rFonts w:ascii="Times New Roman" w:eastAsia="Times New Roman" w:hAnsi="Times New Roman" w:cs="Times New Roman"/>
          <w:sz w:val="24"/>
          <w:szCs w:val="24"/>
          <w:lang w:eastAsia="en-GB"/>
        </w:rPr>
        <w:t xml:space="preserve"> by the </w:t>
      </w:r>
      <w:r w:rsidR="00B759A7" w:rsidRPr="0057531F">
        <w:rPr>
          <w:rFonts w:ascii="Times New Roman" w:eastAsia="Times New Roman" w:hAnsi="Times New Roman" w:cs="Times New Roman"/>
          <w:sz w:val="24"/>
          <w:szCs w:val="24"/>
          <w:lang w:eastAsia="en-GB"/>
        </w:rPr>
        <w:t>drink</w:t>
      </w:r>
      <w:r w:rsidR="00397666" w:rsidRPr="0057531F">
        <w:rPr>
          <w:rFonts w:ascii="Times New Roman" w:eastAsia="Times New Roman" w:hAnsi="Times New Roman" w:cs="Times New Roman"/>
          <w:sz w:val="24"/>
          <w:szCs w:val="24"/>
          <w:lang w:eastAsia="en-GB"/>
        </w:rPr>
        <w:t xml:space="preserve"> and </w:t>
      </w:r>
      <w:r w:rsidR="004A5823" w:rsidRPr="0057531F">
        <w:rPr>
          <w:rFonts w:ascii="Times New Roman" w:eastAsia="Times New Roman" w:hAnsi="Times New Roman" w:cs="Times New Roman"/>
          <w:sz w:val="24"/>
          <w:szCs w:val="24"/>
          <w:lang w:eastAsia="en-GB"/>
        </w:rPr>
        <w:t>the</w:t>
      </w:r>
      <w:r w:rsidR="00397666" w:rsidRPr="0057531F">
        <w:rPr>
          <w:rFonts w:ascii="Times New Roman" w:eastAsia="Times New Roman" w:hAnsi="Times New Roman" w:cs="Times New Roman"/>
          <w:sz w:val="24"/>
          <w:szCs w:val="24"/>
          <w:lang w:eastAsia="en-GB"/>
        </w:rPr>
        <w:t xml:space="preserve"> positive memory, Deogratias </w:t>
      </w:r>
      <w:r w:rsidR="006A249D" w:rsidRPr="0057531F">
        <w:rPr>
          <w:rFonts w:ascii="Times New Roman" w:eastAsia="Times New Roman" w:hAnsi="Times New Roman" w:cs="Times New Roman"/>
          <w:sz w:val="24"/>
          <w:szCs w:val="24"/>
          <w:lang w:eastAsia="en-GB"/>
        </w:rPr>
        <w:t>find</w:t>
      </w:r>
      <w:r w:rsidR="00D4014A" w:rsidRPr="0057531F">
        <w:rPr>
          <w:rFonts w:ascii="Times New Roman" w:eastAsia="Times New Roman" w:hAnsi="Times New Roman" w:cs="Times New Roman"/>
          <w:sz w:val="24"/>
          <w:szCs w:val="24"/>
          <w:lang w:eastAsia="en-GB"/>
        </w:rPr>
        <w:t>s</w:t>
      </w:r>
      <w:r w:rsidR="006A249D" w:rsidRPr="0057531F">
        <w:rPr>
          <w:rFonts w:ascii="Times New Roman" w:eastAsia="Times New Roman" w:hAnsi="Times New Roman" w:cs="Times New Roman"/>
          <w:sz w:val="24"/>
          <w:szCs w:val="24"/>
          <w:lang w:eastAsia="en-GB"/>
        </w:rPr>
        <w:t xml:space="preserve"> peace that night. </w:t>
      </w:r>
      <w:r w:rsidR="009966BE" w:rsidRPr="0057531F">
        <w:rPr>
          <w:rFonts w:ascii="Times New Roman" w:eastAsia="Times New Roman" w:hAnsi="Times New Roman" w:cs="Times New Roman"/>
          <w:sz w:val="24"/>
          <w:szCs w:val="24"/>
          <w:lang w:eastAsia="en-GB"/>
        </w:rPr>
        <w:t xml:space="preserve">The next morning mirrors the previous one. Only this time, the French peacekeeper is not at the hotel bar and </w:t>
      </w:r>
      <w:r w:rsidR="00BC5390" w:rsidRPr="0057531F">
        <w:rPr>
          <w:rFonts w:ascii="Times New Roman" w:eastAsia="Times New Roman" w:hAnsi="Times New Roman" w:cs="Times New Roman"/>
          <w:sz w:val="24"/>
          <w:szCs w:val="24"/>
          <w:lang w:eastAsia="en-GB"/>
        </w:rPr>
        <w:t>Bosco’s house is locked. Without access to alcohol</w:t>
      </w:r>
      <w:r w:rsidR="00D13F8E" w:rsidRPr="0057531F">
        <w:rPr>
          <w:rFonts w:ascii="Times New Roman" w:eastAsia="Times New Roman" w:hAnsi="Times New Roman" w:cs="Times New Roman"/>
          <w:sz w:val="24"/>
          <w:szCs w:val="24"/>
          <w:lang w:eastAsia="en-GB"/>
        </w:rPr>
        <w:t>, Deogratias is overwhelmed by his experiences and transforms into a dog</w:t>
      </w:r>
      <w:r w:rsidR="006932B0" w:rsidRPr="0057531F">
        <w:rPr>
          <w:rFonts w:ascii="Times New Roman" w:eastAsia="Times New Roman" w:hAnsi="Times New Roman" w:cs="Times New Roman"/>
          <w:sz w:val="24"/>
          <w:szCs w:val="24"/>
          <w:lang w:eastAsia="en-GB"/>
        </w:rPr>
        <w:t xml:space="preserve"> before he is chased away be the younger boys again. </w:t>
      </w:r>
      <w:r w:rsidR="00FE5A32" w:rsidRPr="0057531F">
        <w:rPr>
          <w:rFonts w:ascii="Times New Roman" w:eastAsia="Times New Roman" w:hAnsi="Times New Roman" w:cs="Times New Roman"/>
          <w:sz w:val="24"/>
          <w:szCs w:val="24"/>
          <w:lang w:eastAsia="en-GB"/>
        </w:rPr>
        <w:t xml:space="preserve">In the evening, he </w:t>
      </w:r>
      <w:r w:rsidR="008D748D" w:rsidRPr="0057531F">
        <w:rPr>
          <w:rFonts w:ascii="Times New Roman" w:eastAsia="Times New Roman" w:hAnsi="Times New Roman" w:cs="Times New Roman"/>
          <w:sz w:val="24"/>
          <w:szCs w:val="24"/>
          <w:lang w:eastAsia="en-GB"/>
        </w:rPr>
        <w:t xml:space="preserve">visits his former comrade Julius in search for alcohol. </w:t>
      </w:r>
      <w:r w:rsidR="00C22528" w:rsidRPr="0057531F">
        <w:rPr>
          <w:rFonts w:ascii="Times New Roman" w:eastAsia="Times New Roman" w:hAnsi="Times New Roman" w:cs="Times New Roman"/>
          <w:sz w:val="24"/>
          <w:szCs w:val="24"/>
          <w:lang w:eastAsia="en-GB"/>
        </w:rPr>
        <w:t>As</w:t>
      </w:r>
      <w:r w:rsidR="000448DC" w:rsidRPr="0057531F">
        <w:rPr>
          <w:rFonts w:ascii="Times New Roman" w:eastAsia="Times New Roman" w:hAnsi="Times New Roman" w:cs="Times New Roman"/>
          <w:sz w:val="24"/>
          <w:szCs w:val="24"/>
          <w:lang w:eastAsia="en-GB"/>
        </w:rPr>
        <w:t xml:space="preserve"> with Bosco, Deogratias asks Julius to taste the drink for him</w:t>
      </w:r>
      <w:r w:rsidR="00C22528" w:rsidRPr="0057531F">
        <w:rPr>
          <w:rFonts w:ascii="Times New Roman" w:eastAsia="Times New Roman" w:hAnsi="Times New Roman" w:cs="Times New Roman"/>
          <w:sz w:val="24"/>
          <w:szCs w:val="24"/>
          <w:lang w:eastAsia="en-GB"/>
        </w:rPr>
        <w:t xml:space="preserve">, </w:t>
      </w:r>
      <w:r w:rsidR="00085195" w:rsidRPr="0057531F">
        <w:rPr>
          <w:rFonts w:ascii="Times New Roman" w:eastAsia="Times New Roman" w:hAnsi="Times New Roman" w:cs="Times New Roman"/>
          <w:sz w:val="24"/>
          <w:szCs w:val="24"/>
          <w:lang w:eastAsia="en-GB"/>
        </w:rPr>
        <w:t xml:space="preserve">has some himself, laces the bottle with poison when Julius is not looking, and then hands the bottle back to Julius for him to have a drink. </w:t>
      </w:r>
      <w:r w:rsidR="00C10BB3" w:rsidRPr="0057531F">
        <w:rPr>
          <w:rFonts w:ascii="Times New Roman" w:eastAsia="Times New Roman" w:hAnsi="Times New Roman" w:cs="Times New Roman"/>
          <w:sz w:val="24"/>
          <w:szCs w:val="24"/>
          <w:lang w:eastAsia="en-GB"/>
        </w:rPr>
        <w:t xml:space="preserve">When Julius reminds Deogratias of his </w:t>
      </w:r>
      <w:r w:rsidR="00EF04CE" w:rsidRPr="0057531F">
        <w:rPr>
          <w:rFonts w:ascii="Times New Roman" w:eastAsia="Times New Roman" w:hAnsi="Times New Roman" w:cs="Times New Roman"/>
          <w:sz w:val="24"/>
          <w:szCs w:val="24"/>
          <w:lang w:eastAsia="en-GB"/>
        </w:rPr>
        <w:t xml:space="preserve">alleged duty to his Hutu brothers, Deogratias leaves. Despite having had a drink, he transforms into a dog </w:t>
      </w:r>
      <w:r w:rsidR="006F0064" w:rsidRPr="0057531F">
        <w:rPr>
          <w:rFonts w:ascii="Times New Roman" w:eastAsia="Times New Roman" w:hAnsi="Times New Roman" w:cs="Times New Roman"/>
          <w:sz w:val="24"/>
          <w:szCs w:val="24"/>
          <w:lang w:eastAsia="en-GB"/>
        </w:rPr>
        <w:t xml:space="preserve">when he is alone in the cowshed. He remembers the </w:t>
      </w:r>
      <w:r w:rsidR="000655CB" w:rsidRPr="0057531F">
        <w:rPr>
          <w:rFonts w:ascii="Times New Roman" w:eastAsia="Times New Roman" w:hAnsi="Times New Roman" w:cs="Times New Roman"/>
          <w:sz w:val="24"/>
          <w:szCs w:val="24"/>
          <w:lang w:eastAsia="en-GB"/>
        </w:rPr>
        <w:t xml:space="preserve">night when he and Benina first made love and where interrupted by Julius and a group of men, calling </w:t>
      </w:r>
      <w:r w:rsidR="00DF15CB" w:rsidRPr="0057531F">
        <w:rPr>
          <w:rFonts w:ascii="Times New Roman" w:eastAsia="Times New Roman" w:hAnsi="Times New Roman" w:cs="Times New Roman"/>
          <w:sz w:val="24"/>
          <w:szCs w:val="24"/>
          <w:lang w:eastAsia="en-GB"/>
        </w:rPr>
        <w:t xml:space="preserve">on </w:t>
      </w:r>
      <w:r w:rsidR="000655CB" w:rsidRPr="0057531F">
        <w:rPr>
          <w:rFonts w:ascii="Times New Roman" w:eastAsia="Times New Roman" w:hAnsi="Times New Roman" w:cs="Times New Roman"/>
          <w:sz w:val="24"/>
          <w:szCs w:val="24"/>
          <w:lang w:eastAsia="en-GB"/>
        </w:rPr>
        <w:t>Deogratias to pick up arms</w:t>
      </w:r>
      <w:r w:rsidR="009B7805" w:rsidRPr="0057531F">
        <w:rPr>
          <w:rFonts w:ascii="Times New Roman" w:eastAsia="Times New Roman" w:hAnsi="Times New Roman" w:cs="Times New Roman"/>
          <w:sz w:val="24"/>
          <w:szCs w:val="24"/>
          <w:lang w:eastAsia="en-GB"/>
        </w:rPr>
        <w:t xml:space="preserve"> and join them in their genocidal work</w:t>
      </w:r>
      <w:r w:rsidR="000655CB" w:rsidRPr="0057531F">
        <w:rPr>
          <w:rFonts w:ascii="Times New Roman" w:eastAsia="Times New Roman" w:hAnsi="Times New Roman" w:cs="Times New Roman"/>
          <w:sz w:val="24"/>
          <w:szCs w:val="24"/>
          <w:lang w:eastAsia="en-GB"/>
        </w:rPr>
        <w:t xml:space="preserve">. </w:t>
      </w:r>
      <w:r w:rsidR="00F56BC0" w:rsidRPr="0057531F">
        <w:rPr>
          <w:rFonts w:ascii="Times New Roman" w:eastAsia="Times New Roman" w:hAnsi="Times New Roman" w:cs="Times New Roman"/>
          <w:sz w:val="24"/>
          <w:szCs w:val="24"/>
          <w:lang w:eastAsia="en-GB"/>
        </w:rPr>
        <w:t xml:space="preserve">Deogratias remembers Prior Brother Stanislas and Brother Philip </w:t>
      </w:r>
      <w:r w:rsidR="00453C25" w:rsidRPr="0057531F">
        <w:rPr>
          <w:rFonts w:ascii="Times New Roman" w:eastAsia="Times New Roman" w:hAnsi="Times New Roman" w:cs="Times New Roman"/>
          <w:sz w:val="24"/>
          <w:szCs w:val="24"/>
          <w:lang w:eastAsia="en-GB"/>
        </w:rPr>
        <w:t xml:space="preserve">unsuccessfully </w:t>
      </w:r>
      <w:r w:rsidR="00F56BC0" w:rsidRPr="0057531F">
        <w:rPr>
          <w:rFonts w:ascii="Times New Roman" w:eastAsia="Times New Roman" w:hAnsi="Times New Roman" w:cs="Times New Roman"/>
          <w:sz w:val="24"/>
          <w:szCs w:val="24"/>
          <w:lang w:eastAsia="en-GB"/>
        </w:rPr>
        <w:t xml:space="preserve">trying to protect a group of </w:t>
      </w:r>
      <w:proofErr w:type="gramStart"/>
      <w:r w:rsidR="00F56BC0" w:rsidRPr="0057531F">
        <w:rPr>
          <w:rFonts w:ascii="Times New Roman" w:eastAsia="Times New Roman" w:hAnsi="Times New Roman" w:cs="Times New Roman"/>
          <w:sz w:val="24"/>
          <w:szCs w:val="24"/>
          <w:lang w:eastAsia="en-GB"/>
        </w:rPr>
        <w:t>Tutsi</w:t>
      </w:r>
      <w:proofErr w:type="gramEnd"/>
      <w:r w:rsidR="00F56BC0" w:rsidRPr="0057531F">
        <w:rPr>
          <w:rFonts w:ascii="Times New Roman" w:eastAsia="Times New Roman" w:hAnsi="Times New Roman" w:cs="Times New Roman"/>
          <w:sz w:val="24"/>
          <w:szCs w:val="24"/>
          <w:lang w:eastAsia="en-GB"/>
        </w:rPr>
        <w:t xml:space="preserve">, including Apollinaria, in their church </w:t>
      </w:r>
      <w:r w:rsidR="005D044D" w:rsidRPr="0057531F">
        <w:rPr>
          <w:rFonts w:ascii="Times New Roman" w:eastAsia="Times New Roman" w:hAnsi="Times New Roman" w:cs="Times New Roman"/>
          <w:sz w:val="24"/>
          <w:szCs w:val="24"/>
          <w:lang w:eastAsia="en-GB"/>
        </w:rPr>
        <w:t>before f</w:t>
      </w:r>
      <w:r w:rsidR="00946A53" w:rsidRPr="0057531F">
        <w:rPr>
          <w:rFonts w:ascii="Times New Roman" w:eastAsia="Times New Roman" w:hAnsi="Times New Roman" w:cs="Times New Roman"/>
          <w:sz w:val="24"/>
          <w:szCs w:val="24"/>
          <w:lang w:eastAsia="en-GB"/>
        </w:rPr>
        <w:t>l</w:t>
      </w:r>
      <w:r w:rsidR="005D044D" w:rsidRPr="0057531F">
        <w:rPr>
          <w:rFonts w:ascii="Times New Roman" w:eastAsia="Times New Roman" w:hAnsi="Times New Roman" w:cs="Times New Roman"/>
          <w:sz w:val="24"/>
          <w:szCs w:val="24"/>
          <w:lang w:eastAsia="en-GB"/>
        </w:rPr>
        <w:t>eeing the country</w:t>
      </w:r>
      <w:r w:rsidR="000B3D7B" w:rsidRPr="0057531F">
        <w:rPr>
          <w:rFonts w:ascii="Times New Roman" w:eastAsia="Times New Roman" w:hAnsi="Times New Roman" w:cs="Times New Roman"/>
          <w:sz w:val="24"/>
          <w:szCs w:val="24"/>
          <w:lang w:eastAsia="en-GB"/>
        </w:rPr>
        <w:t xml:space="preserve"> together with </w:t>
      </w:r>
      <w:r w:rsidR="00381ECE" w:rsidRPr="0057531F">
        <w:rPr>
          <w:rFonts w:ascii="Times New Roman" w:eastAsia="Times New Roman" w:hAnsi="Times New Roman" w:cs="Times New Roman"/>
          <w:sz w:val="24"/>
          <w:szCs w:val="24"/>
          <w:lang w:eastAsia="en-GB"/>
        </w:rPr>
        <w:t xml:space="preserve">the French peacekeeper, Venetia, Augustine and his baby daughter Marie. </w:t>
      </w:r>
      <w:r w:rsidR="00BE54AD" w:rsidRPr="0057531F">
        <w:rPr>
          <w:rFonts w:ascii="Times New Roman" w:eastAsia="Times New Roman" w:hAnsi="Times New Roman" w:cs="Times New Roman"/>
          <w:sz w:val="24"/>
          <w:szCs w:val="24"/>
          <w:lang w:eastAsia="en-GB"/>
        </w:rPr>
        <w:t>Separately, Augustine and Venetia, however, return</w:t>
      </w:r>
      <w:r w:rsidR="00930F42" w:rsidRPr="0057531F">
        <w:rPr>
          <w:rFonts w:ascii="Times New Roman" w:eastAsia="Times New Roman" w:hAnsi="Times New Roman" w:cs="Times New Roman"/>
          <w:sz w:val="24"/>
          <w:szCs w:val="24"/>
          <w:lang w:eastAsia="en-GB"/>
        </w:rPr>
        <w:t>ed</w:t>
      </w:r>
      <w:r w:rsidR="00BE54AD" w:rsidRPr="0057531F">
        <w:rPr>
          <w:rFonts w:ascii="Times New Roman" w:eastAsia="Times New Roman" w:hAnsi="Times New Roman" w:cs="Times New Roman"/>
          <w:sz w:val="24"/>
          <w:szCs w:val="24"/>
          <w:lang w:eastAsia="en-GB"/>
        </w:rPr>
        <w:t xml:space="preserve"> to </w:t>
      </w:r>
      <w:r w:rsidR="002E53DC" w:rsidRPr="0057531F">
        <w:rPr>
          <w:rFonts w:ascii="Times New Roman" w:eastAsia="Times New Roman" w:hAnsi="Times New Roman" w:cs="Times New Roman"/>
          <w:sz w:val="24"/>
          <w:szCs w:val="24"/>
          <w:lang w:eastAsia="en-GB"/>
        </w:rPr>
        <w:t xml:space="preserve">Rwanda in search for Apollinaria and Benina. </w:t>
      </w:r>
      <w:r w:rsidR="009F0520" w:rsidRPr="0057531F">
        <w:rPr>
          <w:rFonts w:ascii="Times New Roman" w:eastAsia="Times New Roman" w:hAnsi="Times New Roman" w:cs="Times New Roman"/>
          <w:sz w:val="24"/>
          <w:szCs w:val="24"/>
          <w:lang w:eastAsia="en-GB"/>
        </w:rPr>
        <w:t>Apollinaria survived the attack on the church and found a hiding place in the latrines</w:t>
      </w:r>
      <w:r w:rsidR="00D43659" w:rsidRPr="0057531F">
        <w:rPr>
          <w:rFonts w:ascii="Times New Roman" w:eastAsia="Times New Roman" w:hAnsi="Times New Roman" w:cs="Times New Roman"/>
          <w:sz w:val="24"/>
          <w:szCs w:val="24"/>
          <w:lang w:eastAsia="en-GB"/>
        </w:rPr>
        <w:t xml:space="preserve">. Benina </w:t>
      </w:r>
      <w:r w:rsidR="00996F34" w:rsidRPr="0057531F">
        <w:rPr>
          <w:rFonts w:ascii="Times New Roman" w:eastAsia="Times New Roman" w:hAnsi="Times New Roman" w:cs="Times New Roman"/>
          <w:sz w:val="24"/>
          <w:szCs w:val="24"/>
          <w:lang w:eastAsia="en-GB"/>
        </w:rPr>
        <w:t>left</w:t>
      </w:r>
      <w:r w:rsidR="00D43659" w:rsidRPr="0057531F">
        <w:rPr>
          <w:rFonts w:ascii="Times New Roman" w:eastAsia="Times New Roman" w:hAnsi="Times New Roman" w:cs="Times New Roman"/>
          <w:sz w:val="24"/>
          <w:szCs w:val="24"/>
          <w:lang w:eastAsia="en-GB"/>
        </w:rPr>
        <w:t xml:space="preserve"> the safety of Deogratias’ house after he </w:t>
      </w:r>
      <w:r w:rsidR="008B7DB8" w:rsidRPr="0057531F">
        <w:rPr>
          <w:rFonts w:ascii="Times New Roman" w:eastAsia="Times New Roman" w:hAnsi="Times New Roman" w:cs="Times New Roman"/>
          <w:sz w:val="24"/>
          <w:szCs w:val="24"/>
          <w:lang w:eastAsia="en-GB"/>
        </w:rPr>
        <w:t xml:space="preserve">had </w:t>
      </w:r>
      <w:r w:rsidR="00D43659" w:rsidRPr="0057531F">
        <w:rPr>
          <w:rFonts w:ascii="Times New Roman" w:eastAsia="Times New Roman" w:hAnsi="Times New Roman" w:cs="Times New Roman"/>
          <w:sz w:val="24"/>
          <w:szCs w:val="24"/>
          <w:lang w:eastAsia="en-GB"/>
        </w:rPr>
        <w:t>left</w:t>
      </w:r>
      <w:r w:rsidR="00F53317" w:rsidRPr="0057531F">
        <w:rPr>
          <w:rFonts w:ascii="Times New Roman" w:eastAsia="Times New Roman" w:hAnsi="Times New Roman" w:cs="Times New Roman"/>
          <w:sz w:val="24"/>
          <w:szCs w:val="24"/>
          <w:lang w:eastAsia="en-GB"/>
        </w:rPr>
        <w:t xml:space="preserve"> and </w:t>
      </w:r>
      <w:r w:rsidR="008B5D21" w:rsidRPr="0057531F">
        <w:rPr>
          <w:rFonts w:ascii="Times New Roman" w:eastAsia="Times New Roman" w:hAnsi="Times New Roman" w:cs="Times New Roman"/>
          <w:sz w:val="24"/>
          <w:szCs w:val="24"/>
          <w:lang w:eastAsia="en-GB"/>
        </w:rPr>
        <w:t>by chance</w:t>
      </w:r>
      <w:r w:rsidR="00F53317" w:rsidRPr="0057531F">
        <w:rPr>
          <w:rFonts w:ascii="Times New Roman" w:eastAsia="Times New Roman" w:hAnsi="Times New Roman" w:cs="Times New Roman"/>
          <w:sz w:val="24"/>
          <w:szCs w:val="24"/>
          <w:lang w:eastAsia="en-GB"/>
        </w:rPr>
        <w:t xml:space="preserve"> </w:t>
      </w:r>
      <w:r w:rsidR="00996F34" w:rsidRPr="0057531F">
        <w:rPr>
          <w:rFonts w:ascii="Times New Roman" w:eastAsia="Times New Roman" w:hAnsi="Times New Roman" w:cs="Times New Roman"/>
          <w:sz w:val="24"/>
          <w:szCs w:val="24"/>
          <w:lang w:eastAsia="en-GB"/>
        </w:rPr>
        <w:t>found</w:t>
      </w:r>
      <w:r w:rsidR="00F53317" w:rsidRPr="0057531F">
        <w:rPr>
          <w:rFonts w:ascii="Times New Roman" w:eastAsia="Times New Roman" w:hAnsi="Times New Roman" w:cs="Times New Roman"/>
          <w:sz w:val="24"/>
          <w:szCs w:val="24"/>
          <w:lang w:eastAsia="en-GB"/>
        </w:rPr>
        <w:t xml:space="preserve"> and join</w:t>
      </w:r>
      <w:r w:rsidR="00996F34" w:rsidRPr="0057531F">
        <w:rPr>
          <w:rFonts w:ascii="Times New Roman" w:eastAsia="Times New Roman" w:hAnsi="Times New Roman" w:cs="Times New Roman"/>
          <w:sz w:val="24"/>
          <w:szCs w:val="24"/>
          <w:lang w:eastAsia="en-GB"/>
        </w:rPr>
        <w:t>ed</w:t>
      </w:r>
      <w:r w:rsidR="00F53317" w:rsidRPr="0057531F">
        <w:rPr>
          <w:rFonts w:ascii="Times New Roman" w:eastAsia="Times New Roman" w:hAnsi="Times New Roman" w:cs="Times New Roman"/>
          <w:sz w:val="24"/>
          <w:szCs w:val="24"/>
          <w:lang w:eastAsia="en-GB"/>
        </w:rPr>
        <w:t xml:space="preserve"> Apollinaria. </w:t>
      </w:r>
      <w:r w:rsidR="00D86582" w:rsidRPr="0057531F">
        <w:rPr>
          <w:rFonts w:ascii="Times New Roman" w:eastAsia="Times New Roman" w:hAnsi="Times New Roman" w:cs="Times New Roman"/>
          <w:sz w:val="24"/>
          <w:szCs w:val="24"/>
          <w:lang w:eastAsia="en-GB"/>
        </w:rPr>
        <w:t>T</w:t>
      </w:r>
      <w:r w:rsidR="008B7DB8" w:rsidRPr="0057531F">
        <w:rPr>
          <w:rFonts w:ascii="Times New Roman" w:eastAsia="Times New Roman" w:hAnsi="Times New Roman" w:cs="Times New Roman"/>
          <w:sz w:val="24"/>
          <w:szCs w:val="24"/>
          <w:lang w:eastAsia="en-GB"/>
        </w:rPr>
        <w:t xml:space="preserve">he next morning, </w:t>
      </w:r>
      <w:r w:rsidR="00D86582" w:rsidRPr="0057531F">
        <w:rPr>
          <w:rFonts w:ascii="Times New Roman" w:eastAsia="Times New Roman" w:hAnsi="Times New Roman" w:cs="Times New Roman"/>
          <w:sz w:val="24"/>
          <w:szCs w:val="24"/>
          <w:lang w:eastAsia="en-GB"/>
        </w:rPr>
        <w:t xml:space="preserve">Deogratias still </w:t>
      </w:r>
      <w:r w:rsidR="008B2AD2" w:rsidRPr="0057531F">
        <w:rPr>
          <w:rFonts w:ascii="Times New Roman" w:eastAsia="Times New Roman" w:hAnsi="Times New Roman" w:cs="Times New Roman"/>
          <w:sz w:val="24"/>
          <w:szCs w:val="24"/>
          <w:lang w:eastAsia="en-GB"/>
        </w:rPr>
        <w:t xml:space="preserve">has the form of </w:t>
      </w:r>
      <w:r w:rsidR="00D86582" w:rsidRPr="0057531F">
        <w:rPr>
          <w:rFonts w:ascii="Times New Roman" w:eastAsia="Times New Roman" w:hAnsi="Times New Roman" w:cs="Times New Roman"/>
          <w:sz w:val="24"/>
          <w:szCs w:val="24"/>
          <w:lang w:eastAsia="en-GB"/>
        </w:rPr>
        <w:t>a dog</w:t>
      </w:r>
      <w:r w:rsidR="004B0896" w:rsidRPr="0057531F">
        <w:rPr>
          <w:rFonts w:ascii="Times New Roman" w:eastAsia="Times New Roman" w:hAnsi="Times New Roman" w:cs="Times New Roman"/>
          <w:sz w:val="24"/>
          <w:szCs w:val="24"/>
          <w:lang w:eastAsia="en-GB"/>
        </w:rPr>
        <w:t xml:space="preserve"> when he overhears a conversation between to </w:t>
      </w:r>
      <w:r w:rsidR="008D414A" w:rsidRPr="0057531F">
        <w:rPr>
          <w:rFonts w:ascii="Times New Roman" w:eastAsia="Times New Roman" w:hAnsi="Times New Roman" w:cs="Times New Roman"/>
          <w:sz w:val="24"/>
          <w:szCs w:val="24"/>
          <w:lang w:eastAsia="en-GB"/>
        </w:rPr>
        <w:t xml:space="preserve">passers-by, saying that Bosco is dead. </w:t>
      </w:r>
      <w:r w:rsidR="00C47BF5" w:rsidRPr="0057531F">
        <w:rPr>
          <w:rFonts w:ascii="Times New Roman" w:eastAsia="Times New Roman" w:hAnsi="Times New Roman" w:cs="Times New Roman"/>
          <w:sz w:val="24"/>
          <w:szCs w:val="24"/>
          <w:lang w:eastAsia="en-GB"/>
        </w:rPr>
        <w:t xml:space="preserve">In tears he is found by Brother Philip and Marie who returned from Belgium </w:t>
      </w:r>
      <w:r w:rsidR="00A92440" w:rsidRPr="0057531F">
        <w:rPr>
          <w:rFonts w:ascii="Times New Roman" w:eastAsia="Times New Roman" w:hAnsi="Times New Roman" w:cs="Times New Roman"/>
          <w:sz w:val="24"/>
          <w:szCs w:val="24"/>
          <w:lang w:eastAsia="en-GB"/>
        </w:rPr>
        <w:t xml:space="preserve">to Rwanda. </w:t>
      </w:r>
      <w:r w:rsidR="008B2159" w:rsidRPr="0057531F">
        <w:rPr>
          <w:rFonts w:ascii="Times New Roman" w:eastAsia="Times New Roman" w:hAnsi="Times New Roman" w:cs="Times New Roman"/>
          <w:sz w:val="24"/>
          <w:szCs w:val="24"/>
          <w:lang w:eastAsia="en-GB"/>
        </w:rPr>
        <w:t xml:space="preserve">Over a coffee and drink in the hotel, Brother Philip asks Deogratias for news about their friends. </w:t>
      </w:r>
      <w:r w:rsidR="0051674A" w:rsidRPr="0057531F">
        <w:rPr>
          <w:rFonts w:ascii="Times New Roman" w:eastAsia="Times New Roman" w:hAnsi="Times New Roman" w:cs="Times New Roman"/>
          <w:sz w:val="24"/>
          <w:szCs w:val="24"/>
          <w:lang w:eastAsia="en-GB"/>
        </w:rPr>
        <w:t>In an incoherent way, Deogratias admits that he poisoned the French peacekeeper, Bosco and Julius</w:t>
      </w:r>
      <w:r w:rsidR="00824C9F" w:rsidRPr="0057531F">
        <w:rPr>
          <w:rFonts w:ascii="Times New Roman" w:eastAsia="Times New Roman" w:hAnsi="Times New Roman" w:cs="Times New Roman"/>
          <w:sz w:val="24"/>
          <w:szCs w:val="24"/>
          <w:lang w:eastAsia="en-GB"/>
        </w:rPr>
        <w:t xml:space="preserve"> because of their involvement in the genocide</w:t>
      </w:r>
      <w:r w:rsidR="005F6F88" w:rsidRPr="0057531F">
        <w:rPr>
          <w:rFonts w:ascii="Times New Roman" w:eastAsia="Times New Roman" w:hAnsi="Times New Roman" w:cs="Times New Roman"/>
          <w:sz w:val="24"/>
          <w:szCs w:val="24"/>
          <w:lang w:eastAsia="en-GB"/>
        </w:rPr>
        <w:t>, especially</w:t>
      </w:r>
      <w:r w:rsidR="00824C9F" w:rsidRPr="0057531F">
        <w:rPr>
          <w:rFonts w:ascii="Times New Roman" w:eastAsia="Times New Roman" w:hAnsi="Times New Roman" w:cs="Times New Roman"/>
          <w:sz w:val="24"/>
          <w:szCs w:val="24"/>
          <w:lang w:eastAsia="en-GB"/>
        </w:rPr>
        <w:t xml:space="preserve"> the killings of Apollinaria, Benina, Venetia and Augustine</w:t>
      </w:r>
      <w:r w:rsidR="00686FAD" w:rsidRPr="0057531F">
        <w:rPr>
          <w:rFonts w:ascii="Times New Roman" w:eastAsia="Times New Roman" w:hAnsi="Times New Roman" w:cs="Times New Roman"/>
          <w:sz w:val="24"/>
          <w:szCs w:val="24"/>
          <w:lang w:eastAsia="en-GB"/>
        </w:rPr>
        <w:t>,</w:t>
      </w:r>
      <w:r w:rsidR="00824C9F" w:rsidRPr="0057531F">
        <w:rPr>
          <w:rFonts w:ascii="Times New Roman" w:eastAsia="Times New Roman" w:hAnsi="Times New Roman" w:cs="Times New Roman"/>
          <w:sz w:val="24"/>
          <w:szCs w:val="24"/>
          <w:lang w:eastAsia="en-GB"/>
        </w:rPr>
        <w:t xml:space="preserve"> </w:t>
      </w:r>
      <w:r w:rsidR="000216F9" w:rsidRPr="0057531F">
        <w:rPr>
          <w:rFonts w:ascii="Times New Roman" w:eastAsia="Times New Roman" w:hAnsi="Times New Roman" w:cs="Times New Roman"/>
          <w:sz w:val="24"/>
          <w:szCs w:val="24"/>
          <w:lang w:eastAsia="en-GB"/>
        </w:rPr>
        <w:t xml:space="preserve">as well as their knowledge of Deogratias’ role in it. </w:t>
      </w:r>
      <w:r w:rsidR="00A90BB2" w:rsidRPr="0057531F">
        <w:rPr>
          <w:rFonts w:ascii="Times New Roman" w:eastAsia="Times New Roman" w:hAnsi="Times New Roman" w:cs="Times New Roman"/>
          <w:sz w:val="24"/>
          <w:szCs w:val="24"/>
          <w:lang w:eastAsia="en-GB"/>
        </w:rPr>
        <w:t xml:space="preserve">Through a flashback, Deogratias tells Brother Philip about </w:t>
      </w:r>
      <w:r w:rsidR="00EE6888" w:rsidRPr="0057531F">
        <w:rPr>
          <w:rFonts w:ascii="Times New Roman" w:eastAsia="Times New Roman" w:hAnsi="Times New Roman" w:cs="Times New Roman"/>
          <w:sz w:val="24"/>
          <w:szCs w:val="24"/>
          <w:lang w:eastAsia="en-GB"/>
        </w:rPr>
        <w:t>his flight to</w:t>
      </w:r>
      <w:r w:rsidR="002B0329" w:rsidRPr="0057531F">
        <w:rPr>
          <w:rFonts w:ascii="Times New Roman" w:eastAsia="Times New Roman" w:hAnsi="Times New Roman" w:cs="Times New Roman"/>
          <w:sz w:val="24"/>
          <w:szCs w:val="24"/>
          <w:lang w:eastAsia="en-GB"/>
        </w:rPr>
        <w:t xml:space="preserve"> then</w:t>
      </w:r>
      <w:r w:rsidR="00EE6888" w:rsidRPr="0057531F">
        <w:rPr>
          <w:rFonts w:ascii="Times New Roman" w:eastAsia="Times New Roman" w:hAnsi="Times New Roman" w:cs="Times New Roman"/>
          <w:sz w:val="24"/>
          <w:szCs w:val="24"/>
          <w:lang w:eastAsia="en-GB"/>
        </w:rPr>
        <w:t xml:space="preserve"> Zaire</w:t>
      </w:r>
      <w:r w:rsidR="006C6076" w:rsidRPr="0057531F">
        <w:rPr>
          <w:rFonts w:ascii="Times New Roman" w:eastAsia="Times New Roman" w:hAnsi="Times New Roman" w:cs="Times New Roman"/>
          <w:sz w:val="24"/>
          <w:szCs w:val="24"/>
          <w:lang w:eastAsia="en-GB"/>
        </w:rPr>
        <w:t xml:space="preserve"> where </w:t>
      </w:r>
      <w:r w:rsidR="002B0329" w:rsidRPr="0057531F">
        <w:rPr>
          <w:rFonts w:ascii="Times New Roman" w:eastAsia="Times New Roman" w:hAnsi="Times New Roman" w:cs="Times New Roman"/>
          <w:sz w:val="24"/>
          <w:szCs w:val="24"/>
          <w:lang w:eastAsia="en-GB"/>
        </w:rPr>
        <w:t>Augustine found him and his fellow génocidaires</w:t>
      </w:r>
      <w:r w:rsidR="0057156D" w:rsidRPr="0057531F">
        <w:rPr>
          <w:rFonts w:ascii="Times New Roman" w:eastAsia="Times New Roman" w:hAnsi="Times New Roman" w:cs="Times New Roman"/>
          <w:sz w:val="24"/>
          <w:szCs w:val="24"/>
          <w:lang w:eastAsia="en-GB"/>
        </w:rPr>
        <w:t xml:space="preserve"> in the Turquoise Zone</w:t>
      </w:r>
      <w:r w:rsidR="00265A5F" w:rsidRPr="0057531F">
        <w:rPr>
          <w:rFonts w:ascii="Times New Roman" w:eastAsia="Times New Roman" w:hAnsi="Times New Roman" w:cs="Times New Roman"/>
          <w:sz w:val="24"/>
          <w:szCs w:val="24"/>
          <w:lang w:eastAsia="en-GB"/>
        </w:rPr>
        <w:t xml:space="preserve"> in his search for</w:t>
      </w:r>
      <w:r w:rsidR="004C69D0" w:rsidRPr="0057531F">
        <w:rPr>
          <w:rFonts w:ascii="Times New Roman" w:eastAsia="Times New Roman" w:hAnsi="Times New Roman" w:cs="Times New Roman"/>
          <w:sz w:val="24"/>
          <w:szCs w:val="24"/>
          <w:lang w:eastAsia="en-GB"/>
        </w:rPr>
        <w:t xml:space="preserve"> Apollinaria and Benina</w:t>
      </w:r>
      <w:r w:rsidR="00265A5F" w:rsidRPr="0057531F">
        <w:rPr>
          <w:rFonts w:ascii="Times New Roman" w:eastAsia="Times New Roman" w:hAnsi="Times New Roman" w:cs="Times New Roman"/>
          <w:sz w:val="24"/>
          <w:szCs w:val="24"/>
          <w:lang w:eastAsia="en-GB"/>
        </w:rPr>
        <w:t xml:space="preserve">. </w:t>
      </w:r>
      <w:r w:rsidR="001E0839" w:rsidRPr="0057531F">
        <w:rPr>
          <w:rFonts w:ascii="Times New Roman" w:eastAsia="Times New Roman" w:hAnsi="Times New Roman" w:cs="Times New Roman"/>
          <w:sz w:val="24"/>
          <w:szCs w:val="24"/>
          <w:lang w:eastAsia="en-GB"/>
        </w:rPr>
        <w:t xml:space="preserve">After Julius told Augustine </w:t>
      </w:r>
      <w:r w:rsidR="008E3C28" w:rsidRPr="0057531F">
        <w:rPr>
          <w:rFonts w:ascii="Times New Roman" w:eastAsia="Times New Roman" w:hAnsi="Times New Roman" w:cs="Times New Roman"/>
          <w:sz w:val="24"/>
          <w:szCs w:val="24"/>
          <w:lang w:eastAsia="en-GB"/>
        </w:rPr>
        <w:t>that the girls had been raped</w:t>
      </w:r>
      <w:r w:rsidR="0079519E" w:rsidRPr="0057531F">
        <w:rPr>
          <w:rFonts w:ascii="Times New Roman" w:eastAsia="Times New Roman" w:hAnsi="Times New Roman" w:cs="Times New Roman"/>
          <w:sz w:val="24"/>
          <w:szCs w:val="24"/>
          <w:lang w:eastAsia="en-GB"/>
        </w:rPr>
        <w:t xml:space="preserve"> by Deogratias and his comrades, Augustine attacked Deogratias and Julius killed him. </w:t>
      </w:r>
      <w:r w:rsidR="00100D22" w:rsidRPr="0057531F">
        <w:rPr>
          <w:rFonts w:ascii="Times New Roman" w:eastAsia="Times New Roman" w:hAnsi="Times New Roman" w:cs="Times New Roman"/>
          <w:sz w:val="24"/>
          <w:szCs w:val="24"/>
          <w:lang w:eastAsia="en-GB"/>
        </w:rPr>
        <w:t xml:space="preserve">Upon witnessing </w:t>
      </w:r>
      <w:r w:rsidR="00055B4F" w:rsidRPr="0057531F">
        <w:rPr>
          <w:rFonts w:ascii="Times New Roman" w:eastAsia="Times New Roman" w:hAnsi="Times New Roman" w:cs="Times New Roman"/>
          <w:sz w:val="24"/>
          <w:szCs w:val="24"/>
          <w:lang w:eastAsia="en-GB"/>
        </w:rPr>
        <w:t>Augustine’s death</w:t>
      </w:r>
      <w:r w:rsidR="00100D22" w:rsidRPr="0057531F">
        <w:rPr>
          <w:rFonts w:ascii="Times New Roman" w:eastAsia="Times New Roman" w:hAnsi="Times New Roman" w:cs="Times New Roman"/>
          <w:sz w:val="24"/>
          <w:szCs w:val="24"/>
          <w:lang w:eastAsia="en-GB"/>
        </w:rPr>
        <w:t>, Deogratias decided to leave the Turquoise Zone and, w</w:t>
      </w:r>
      <w:r w:rsidR="0019475A" w:rsidRPr="0057531F">
        <w:rPr>
          <w:rFonts w:ascii="Times New Roman" w:eastAsia="Times New Roman" w:hAnsi="Times New Roman" w:cs="Times New Roman"/>
          <w:sz w:val="24"/>
          <w:szCs w:val="24"/>
          <w:lang w:eastAsia="en-GB"/>
        </w:rPr>
        <w:t>ith the support of the French peacekeeper, return</w:t>
      </w:r>
      <w:r w:rsidR="006A0B15" w:rsidRPr="0057531F">
        <w:rPr>
          <w:rFonts w:ascii="Times New Roman" w:eastAsia="Times New Roman" w:hAnsi="Times New Roman" w:cs="Times New Roman"/>
          <w:sz w:val="24"/>
          <w:szCs w:val="24"/>
          <w:lang w:eastAsia="en-GB"/>
        </w:rPr>
        <w:t>ed</w:t>
      </w:r>
      <w:r w:rsidR="0019475A" w:rsidRPr="0057531F">
        <w:rPr>
          <w:rFonts w:ascii="Times New Roman" w:eastAsia="Times New Roman" w:hAnsi="Times New Roman" w:cs="Times New Roman"/>
          <w:sz w:val="24"/>
          <w:szCs w:val="24"/>
          <w:lang w:eastAsia="en-GB"/>
        </w:rPr>
        <w:t xml:space="preserve"> to the hotel</w:t>
      </w:r>
      <w:r w:rsidR="00417C08" w:rsidRPr="0057531F">
        <w:rPr>
          <w:rFonts w:ascii="Times New Roman" w:eastAsia="Times New Roman" w:hAnsi="Times New Roman" w:cs="Times New Roman"/>
          <w:sz w:val="24"/>
          <w:szCs w:val="24"/>
          <w:lang w:eastAsia="en-GB"/>
        </w:rPr>
        <w:t xml:space="preserve">. This had been the place where he and his fellow génocidaires had set up a roadblock </w:t>
      </w:r>
      <w:r w:rsidR="004C5208" w:rsidRPr="0057531F">
        <w:rPr>
          <w:rFonts w:ascii="Times New Roman" w:eastAsia="Times New Roman" w:hAnsi="Times New Roman" w:cs="Times New Roman"/>
          <w:sz w:val="24"/>
          <w:szCs w:val="24"/>
          <w:lang w:eastAsia="en-GB"/>
        </w:rPr>
        <w:t xml:space="preserve">and raped and killed Venetia, Apollinaria and Benina. </w:t>
      </w:r>
      <w:r w:rsidR="00CE63F4" w:rsidRPr="0057531F">
        <w:rPr>
          <w:rFonts w:ascii="Times New Roman" w:eastAsia="Times New Roman" w:hAnsi="Times New Roman" w:cs="Times New Roman"/>
          <w:sz w:val="24"/>
          <w:szCs w:val="24"/>
          <w:lang w:eastAsia="en-GB"/>
        </w:rPr>
        <w:t>Upon his return, the bodies were still lying on a pile and dogs were ea</w:t>
      </w:r>
      <w:r w:rsidR="00CE10CB" w:rsidRPr="0057531F">
        <w:rPr>
          <w:rFonts w:ascii="Times New Roman" w:eastAsia="Times New Roman" w:hAnsi="Times New Roman" w:cs="Times New Roman"/>
          <w:sz w:val="24"/>
          <w:szCs w:val="24"/>
          <w:lang w:eastAsia="en-GB"/>
        </w:rPr>
        <w:t>t</w:t>
      </w:r>
      <w:r w:rsidR="00CE63F4" w:rsidRPr="0057531F">
        <w:rPr>
          <w:rFonts w:ascii="Times New Roman" w:eastAsia="Times New Roman" w:hAnsi="Times New Roman" w:cs="Times New Roman"/>
          <w:sz w:val="24"/>
          <w:szCs w:val="24"/>
          <w:lang w:eastAsia="en-GB"/>
        </w:rPr>
        <w:t>ing the corpses</w:t>
      </w:r>
      <w:r w:rsidR="00B86FC6" w:rsidRPr="0057531F">
        <w:rPr>
          <w:rFonts w:ascii="Times New Roman" w:eastAsia="Times New Roman" w:hAnsi="Times New Roman" w:cs="Times New Roman"/>
          <w:sz w:val="24"/>
          <w:szCs w:val="24"/>
          <w:lang w:eastAsia="en-GB"/>
        </w:rPr>
        <w:t>.</w:t>
      </w:r>
      <w:r w:rsidR="00CE63F4" w:rsidRPr="0057531F">
        <w:rPr>
          <w:rFonts w:ascii="Times New Roman" w:eastAsia="Times New Roman" w:hAnsi="Times New Roman" w:cs="Times New Roman"/>
          <w:sz w:val="24"/>
          <w:szCs w:val="24"/>
          <w:lang w:eastAsia="en-GB"/>
        </w:rPr>
        <w:t xml:space="preserve"> Bosco and his soldiers </w:t>
      </w:r>
      <w:r w:rsidR="00560A0C" w:rsidRPr="0057531F">
        <w:rPr>
          <w:rFonts w:ascii="Times New Roman" w:eastAsia="Times New Roman" w:hAnsi="Times New Roman" w:cs="Times New Roman"/>
          <w:sz w:val="24"/>
          <w:szCs w:val="24"/>
          <w:lang w:eastAsia="en-GB"/>
        </w:rPr>
        <w:t xml:space="preserve">were </w:t>
      </w:r>
      <w:r w:rsidR="00FF23AE" w:rsidRPr="0057531F">
        <w:rPr>
          <w:rFonts w:ascii="Times New Roman" w:eastAsia="Times New Roman" w:hAnsi="Times New Roman" w:cs="Times New Roman"/>
          <w:sz w:val="24"/>
          <w:szCs w:val="24"/>
          <w:lang w:eastAsia="en-GB"/>
        </w:rPr>
        <w:t xml:space="preserve">shooting the dogs. </w:t>
      </w:r>
      <w:r w:rsidR="002F62DD" w:rsidRPr="0057531F">
        <w:rPr>
          <w:rFonts w:ascii="Times New Roman" w:eastAsia="Times New Roman" w:hAnsi="Times New Roman" w:cs="Times New Roman"/>
          <w:sz w:val="24"/>
          <w:szCs w:val="24"/>
          <w:lang w:eastAsia="en-GB"/>
        </w:rPr>
        <w:t xml:space="preserve">After confessing to Brother Philip and making him </w:t>
      </w:r>
      <w:r w:rsidR="0036443A" w:rsidRPr="0057531F">
        <w:rPr>
          <w:rFonts w:ascii="Times New Roman" w:eastAsia="Times New Roman" w:hAnsi="Times New Roman" w:cs="Times New Roman"/>
          <w:sz w:val="24"/>
          <w:szCs w:val="24"/>
          <w:lang w:eastAsia="en-GB"/>
        </w:rPr>
        <w:t>an accessory</w:t>
      </w:r>
      <w:r w:rsidR="002F62DD" w:rsidRPr="0057531F">
        <w:rPr>
          <w:rFonts w:ascii="Times New Roman" w:eastAsia="Times New Roman" w:hAnsi="Times New Roman" w:cs="Times New Roman"/>
          <w:sz w:val="24"/>
          <w:szCs w:val="24"/>
          <w:lang w:eastAsia="en-GB"/>
        </w:rPr>
        <w:t xml:space="preserve">, Deogratias attempts to poison him as well. </w:t>
      </w:r>
      <w:r w:rsidR="00B13742" w:rsidRPr="0057531F">
        <w:rPr>
          <w:rFonts w:ascii="Times New Roman" w:eastAsia="Times New Roman" w:hAnsi="Times New Roman" w:cs="Times New Roman"/>
          <w:sz w:val="24"/>
          <w:szCs w:val="24"/>
          <w:lang w:eastAsia="en-GB"/>
        </w:rPr>
        <w:t xml:space="preserve">However, before his deed is done, </w:t>
      </w:r>
      <w:r w:rsidR="00E80A72" w:rsidRPr="0057531F">
        <w:rPr>
          <w:rFonts w:ascii="Times New Roman" w:eastAsia="Times New Roman" w:hAnsi="Times New Roman" w:cs="Times New Roman"/>
          <w:sz w:val="24"/>
          <w:szCs w:val="24"/>
          <w:lang w:eastAsia="en-GB"/>
        </w:rPr>
        <w:t xml:space="preserve">he is found and taken away by the police for poisoning the French peacekeeper. </w:t>
      </w:r>
      <w:r w:rsidR="00C62BB3" w:rsidRPr="0057531F">
        <w:rPr>
          <w:rFonts w:ascii="Times New Roman" w:eastAsia="Times New Roman" w:hAnsi="Times New Roman" w:cs="Times New Roman"/>
          <w:sz w:val="24"/>
          <w:szCs w:val="24"/>
          <w:lang w:eastAsia="en-GB"/>
        </w:rPr>
        <w:t>Brother Philip and Marie are left alone in the hotel. Outside, the sun sets</w:t>
      </w:r>
      <w:r w:rsidR="00081457" w:rsidRPr="0057531F">
        <w:rPr>
          <w:rFonts w:ascii="Times New Roman" w:eastAsia="Times New Roman" w:hAnsi="Times New Roman" w:cs="Times New Roman"/>
          <w:sz w:val="24"/>
          <w:szCs w:val="24"/>
          <w:lang w:eastAsia="en-GB"/>
        </w:rPr>
        <w:t xml:space="preserve">, </w:t>
      </w:r>
      <w:r w:rsidR="008F3A74" w:rsidRPr="0057531F">
        <w:rPr>
          <w:rFonts w:ascii="Times New Roman" w:eastAsia="Times New Roman" w:hAnsi="Times New Roman" w:cs="Times New Roman"/>
          <w:sz w:val="24"/>
          <w:szCs w:val="24"/>
          <w:lang w:eastAsia="en-GB"/>
        </w:rPr>
        <w:t>making the sky glow as if in flames,</w:t>
      </w:r>
      <w:r w:rsidR="00C62BB3" w:rsidRPr="0057531F">
        <w:rPr>
          <w:rFonts w:ascii="Times New Roman" w:eastAsia="Times New Roman" w:hAnsi="Times New Roman" w:cs="Times New Roman"/>
          <w:sz w:val="24"/>
          <w:szCs w:val="24"/>
          <w:lang w:eastAsia="en-GB"/>
        </w:rPr>
        <w:t xml:space="preserve"> and a</w:t>
      </w:r>
      <w:r w:rsidR="00081457" w:rsidRPr="0057531F">
        <w:rPr>
          <w:rFonts w:ascii="Times New Roman" w:eastAsia="Times New Roman" w:hAnsi="Times New Roman" w:cs="Times New Roman"/>
          <w:sz w:val="24"/>
          <w:szCs w:val="24"/>
          <w:lang w:eastAsia="en-GB"/>
        </w:rPr>
        <w:t xml:space="preserve">nother </w:t>
      </w:r>
      <w:r w:rsidR="009E169D" w:rsidRPr="0057531F">
        <w:rPr>
          <w:rFonts w:ascii="Times New Roman" w:eastAsia="Times New Roman" w:hAnsi="Times New Roman" w:cs="Times New Roman"/>
          <w:sz w:val="24"/>
          <w:szCs w:val="24"/>
          <w:lang w:eastAsia="en-GB"/>
        </w:rPr>
        <w:t xml:space="preserve">silent starry night sets over Rwanda. </w:t>
      </w:r>
    </w:p>
    <w:p w14:paraId="57F7F2EE" w14:textId="77777777" w:rsidR="00633F73" w:rsidRPr="0057531F" w:rsidRDefault="00633F73" w:rsidP="0057531F">
      <w:pPr>
        <w:spacing w:line="480" w:lineRule="auto"/>
        <w:ind w:firstLine="720"/>
        <w:rPr>
          <w:rFonts w:ascii="Times New Roman" w:eastAsia="Times New Roman" w:hAnsi="Times New Roman" w:cs="Times New Roman"/>
          <w:sz w:val="24"/>
          <w:szCs w:val="24"/>
          <w:lang w:eastAsia="en-GB"/>
        </w:rPr>
      </w:pPr>
    </w:p>
    <w:p w14:paraId="008F3D1F" w14:textId="05209245" w:rsidR="00A83416" w:rsidRPr="0057531F" w:rsidRDefault="0022429D" w:rsidP="0057531F">
      <w:pPr>
        <w:spacing w:line="480" w:lineRule="auto"/>
        <w:ind w:firstLine="720"/>
        <w:rPr>
          <w:rFonts w:ascii="Times New Roman" w:eastAsia="Times New Roman" w:hAnsi="Times New Roman" w:cs="Times New Roman"/>
          <w:sz w:val="24"/>
          <w:szCs w:val="24"/>
          <w:lang w:eastAsia="en-GB"/>
        </w:rPr>
      </w:pPr>
      <w:r w:rsidRPr="0057531F">
        <w:rPr>
          <w:rFonts w:ascii="Times New Roman" w:eastAsia="Times New Roman" w:hAnsi="Times New Roman" w:cs="Times New Roman"/>
          <w:sz w:val="24"/>
          <w:szCs w:val="24"/>
          <w:lang w:eastAsia="en-GB"/>
        </w:rPr>
        <w:t xml:space="preserve">Deogratias’ story is drawn in </w:t>
      </w:r>
      <w:r w:rsidR="00A83416" w:rsidRPr="0057531F">
        <w:rPr>
          <w:rFonts w:ascii="Times New Roman" w:eastAsia="Times New Roman" w:hAnsi="Times New Roman" w:cs="Times New Roman"/>
          <w:sz w:val="24"/>
          <w:szCs w:val="24"/>
          <w:lang w:eastAsia="en-GB"/>
        </w:rPr>
        <w:t>cartooned images in square or rectangular panels</w:t>
      </w:r>
      <w:r w:rsidR="004F0C64" w:rsidRPr="0057531F">
        <w:rPr>
          <w:rFonts w:ascii="Times New Roman" w:eastAsia="Times New Roman" w:hAnsi="Times New Roman" w:cs="Times New Roman"/>
          <w:sz w:val="24"/>
          <w:szCs w:val="24"/>
          <w:lang w:eastAsia="en-GB"/>
        </w:rPr>
        <w:t>,</w:t>
      </w:r>
      <w:r w:rsidR="00A83416" w:rsidRPr="0057531F">
        <w:rPr>
          <w:rFonts w:ascii="Times New Roman" w:eastAsia="Times New Roman" w:hAnsi="Times New Roman" w:cs="Times New Roman"/>
          <w:sz w:val="24"/>
          <w:szCs w:val="24"/>
          <w:lang w:eastAsia="en-GB"/>
        </w:rPr>
        <w:t xml:space="preserve"> work</w:t>
      </w:r>
      <w:r w:rsidR="004F0C64" w:rsidRPr="0057531F">
        <w:rPr>
          <w:rFonts w:ascii="Times New Roman" w:eastAsia="Times New Roman" w:hAnsi="Times New Roman" w:cs="Times New Roman"/>
          <w:sz w:val="24"/>
          <w:szCs w:val="24"/>
          <w:lang w:eastAsia="en-GB"/>
        </w:rPr>
        <w:t>ing</w:t>
      </w:r>
      <w:r w:rsidR="00A83416" w:rsidRPr="0057531F">
        <w:rPr>
          <w:rFonts w:ascii="Times New Roman" w:eastAsia="Times New Roman" w:hAnsi="Times New Roman" w:cs="Times New Roman"/>
          <w:sz w:val="24"/>
          <w:szCs w:val="24"/>
          <w:lang w:eastAsia="en-GB"/>
        </w:rPr>
        <w:t xml:space="preserve"> on abstraction rather than realism. They strip down to, and then amplify, an essential meaning.</w:t>
      </w:r>
      <w:r w:rsidR="00A83416" w:rsidRPr="0057531F">
        <w:rPr>
          <w:rStyle w:val="FootnoteReference"/>
          <w:rFonts w:ascii="Times New Roman" w:eastAsia="Times New Roman" w:hAnsi="Times New Roman" w:cs="Times New Roman"/>
          <w:sz w:val="24"/>
          <w:szCs w:val="24"/>
          <w:lang w:eastAsia="en-GB"/>
        </w:rPr>
        <w:footnoteReference w:id="51"/>
      </w:r>
      <w:r w:rsidR="00A83416" w:rsidRPr="0057531F">
        <w:rPr>
          <w:rFonts w:ascii="Times New Roman" w:eastAsia="Times New Roman" w:hAnsi="Times New Roman" w:cs="Times New Roman"/>
          <w:sz w:val="24"/>
          <w:szCs w:val="24"/>
          <w:lang w:eastAsia="en-GB"/>
        </w:rPr>
        <w:t xml:space="preserve"> Cartooned images also create a stark contrast to the serious subject matter that causes agitation in the audience.</w:t>
      </w:r>
      <w:r w:rsidR="00A83416" w:rsidRPr="0057531F">
        <w:rPr>
          <w:rStyle w:val="FootnoteReference"/>
          <w:rFonts w:ascii="Times New Roman" w:eastAsia="Times New Roman" w:hAnsi="Times New Roman" w:cs="Times New Roman"/>
          <w:sz w:val="24"/>
          <w:szCs w:val="24"/>
          <w:lang w:eastAsia="en-GB"/>
        </w:rPr>
        <w:footnoteReference w:id="52"/>
      </w:r>
      <w:r w:rsidR="00A83416" w:rsidRPr="0057531F">
        <w:rPr>
          <w:rFonts w:ascii="Times New Roman" w:eastAsia="Times New Roman" w:hAnsi="Times New Roman" w:cs="Times New Roman"/>
          <w:sz w:val="24"/>
          <w:szCs w:val="24"/>
          <w:lang w:eastAsia="en-GB"/>
        </w:rPr>
        <w:t xml:space="preserve"> The consistently easy, small, thin, black lettering has the same effect. The lettering of conversations and monologues stands in contrast to that of sounds of knocking, a car starting and dogs barking.</w:t>
      </w:r>
      <w:r w:rsidR="00A83416" w:rsidRPr="0057531F">
        <w:rPr>
          <w:rStyle w:val="FootnoteReference"/>
          <w:rFonts w:ascii="Times New Roman" w:eastAsia="Times New Roman" w:hAnsi="Times New Roman" w:cs="Times New Roman"/>
          <w:sz w:val="24"/>
          <w:szCs w:val="24"/>
          <w:lang w:eastAsia="en-GB"/>
        </w:rPr>
        <w:footnoteReference w:id="53"/>
      </w:r>
      <w:r w:rsidR="00A83416" w:rsidRPr="0057531F">
        <w:rPr>
          <w:rFonts w:ascii="Times New Roman" w:eastAsia="Times New Roman" w:hAnsi="Times New Roman" w:cs="Times New Roman"/>
          <w:sz w:val="24"/>
          <w:szCs w:val="24"/>
          <w:lang w:eastAsia="en-GB"/>
        </w:rPr>
        <w:t xml:space="preserve"> In these few instances, Strassen uses capital letters and bold text in grey or red, creating volume, urgency and hostility that disrupts otherwise peaceful </w:t>
      </w:r>
      <w:r w:rsidR="009934D1" w:rsidRPr="0057531F">
        <w:rPr>
          <w:rFonts w:ascii="Times New Roman" w:eastAsia="Times New Roman" w:hAnsi="Times New Roman" w:cs="Times New Roman"/>
          <w:sz w:val="24"/>
          <w:szCs w:val="24"/>
          <w:lang w:eastAsia="en-GB"/>
        </w:rPr>
        <w:t>scenes</w:t>
      </w:r>
      <w:r w:rsidR="00A83416" w:rsidRPr="0057531F">
        <w:rPr>
          <w:rFonts w:ascii="Times New Roman" w:eastAsia="Times New Roman" w:hAnsi="Times New Roman" w:cs="Times New Roman"/>
          <w:sz w:val="24"/>
          <w:szCs w:val="24"/>
          <w:lang w:eastAsia="en-GB"/>
        </w:rPr>
        <w:t>. In most instances, conversations and monologues are thickly framed by even, rectangular word balloons that span across the top or bottom of a panel or are placed within it. However, this pattern is broken in three panels where the text is placed outside word balloons and even outside the panels.</w:t>
      </w:r>
      <w:r w:rsidR="00A83416" w:rsidRPr="0057531F">
        <w:rPr>
          <w:rStyle w:val="FootnoteReference"/>
          <w:rFonts w:ascii="Times New Roman" w:eastAsia="Times New Roman" w:hAnsi="Times New Roman" w:cs="Times New Roman"/>
          <w:sz w:val="24"/>
          <w:szCs w:val="24"/>
          <w:lang w:eastAsia="en-GB"/>
        </w:rPr>
        <w:footnoteReference w:id="54"/>
      </w:r>
      <w:r w:rsidR="00A83416" w:rsidRPr="0057531F">
        <w:rPr>
          <w:rFonts w:ascii="Times New Roman" w:eastAsia="Times New Roman" w:hAnsi="Times New Roman" w:cs="Times New Roman"/>
          <w:sz w:val="24"/>
          <w:szCs w:val="24"/>
          <w:lang w:eastAsia="en-GB"/>
        </w:rPr>
        <w:t xml:space="preserve"> This creates a tension and highlights a disconnect between larger images and splash panels of pristine night skies and Deogratias’ experiences of the violent nights during the genocide and his struggles in its aftermath. In addition to indirect narration through external dialogue and monologues as well as sounds, Strassen uses signs such as designations on buildings and vehicles,</w:t>
      </w:r>
      <w:r w:rsidR="00A83416" w:rsidRPr="0057531F">
        <w:rPr>
          <w:rStyle w:val="FootnoteReference"/>
          <w:rFonts w:ascii="Times New Roman" w:eastAsia="Times New Roman" w:hAnsi="Times New Roman" w:cs="Times New Roman"/>
          <w:sz w:val="24"/>
          <w:szCs w:val="24"/>
          <w:lang w:eastAsia="en-GB"/>
        </w:rPr>
        <w:footnoteReference w:id="55"/>
      </w:r>
      <w:r w:rsidR="00A83416" w:rsidRPr="0057531F">
        <w:rPr>
          <w:rFonts w:ascii="Times New Roman" w:eastAsia="Times New Roman" w:hAnsi="Times New Roman" w:cs="Times New Roman"/>
          <w:sz w:val="24"/>
          <w:szCs w:val="24"/>
          <w:lang w:eastAsia="en-GB"/>
        </w:rPr>
        <w:t xml:space="preserve"> street signs,</w:t>
      </w:r>
      <w:r w:rsidR="00A83416" w:rsidRPr="0057531F">
        <w:rPr>
          <w:rStyle w:val="FootnoteReference"/>
          <w:rFonts w:ascii="Times New Roman" w:eastAsia="Times New Roman" w:hAnsi="Times New Roman" w:cs="Times New Roman"/>
          <w:sz w:val="24"/>
          <w:szCs w:val="24"/>
          <w:lang w:eastAsia="en-GB"/>
        </w:rPr>
        <w:footnoteReference w:id="56"/>
      </w:r>
      <w:r w:rsidR="00A83416" w:rsidRPr="0057531F">
        <w:rPr>
          <w:rFonts w:ascii="Times New Roman" w:eastAsia="Times New Roman" w:hAnsi="Times New Roman" w:cs="Times New Roman"/>
          <w:sz w:val="24"/>
          <w:szCs w:val="24"/>
          <w:lang w:eastAsia="en-GB"/>
        </w:rPr>
        <w:t xml:space="preserve"> information in passports,</w:t>
      </w:r>
      <w:r w:rsidR="00A83416" w:rsidRPr="0057531F">
        <w:rPr>
          <w:rStyle w:val="FootnoteReference"/>
          <w:rFonts w:ascii="Times New Roman" w:eastAsia="Times New Roman" w:hAnsi="Times New Roman" w:cs="Times New Roman"/>
          <w:sz w:val="24"/>
          <w:szCs w:val="24"/>
          <w:lang w:eastAsia="en-GB"/>
        </w:rPr>
        <w:footnoteReference w:id="57"/>
      </w:r>
      <w:r w:rsidR="00A83416" w:rsidRPr="0057531F">
        <w:rPr>
          <w:rFonts w:ascii="Times New Roman" w:eastAsia="Times New Roman" w:hAnsi="Times New Roman" w:cs="Times New Roman"/>
          <w:sz w:val="24"/>
          <w:szCs w:val="24"/>
          <w:lang w:eastAsia="en-GB"/>
        </w:rPr>
        <w:t xml:space="preserve"> labels on bottles,</w:t>
      </w:r>
      <w:r w:rsidR="00A83416" w:rsidRPr="0057531F">
        <w:rPr>
          <w:rStyle w:val="FootnoteReference"/>
          <w:rFonts w:ascii="Times New Roman" w:eastAsia="Times New Roman" w:hAnsi="Times New Roman" w:cs="Times New Roman"/>
          <w:sz w:val="24"/>
          <w:szCs w:val="24"/>
          <w:lang w:eastAsia="en-GB"/>
        </w:rPr>
        <w:footnoteReference w:id="58"/>
      </w:r>
      <w:r w:rsidR="00A83416" w:rsidRPr="0057531F">
        <w:rPr>
          <w:rFonts w:ascii="Times New Roman" w:eastAsia="Times New Roman" w:hAnsi="Times New Roman" w:cs="Times New Roman"/>
          <w:sz w:val="24"/>
          <w:szCs w:val="24"/>
          <w:lang w:eastAsia="en-GB"/>
        </w:rPr>
        <w:t xml:space="preserve"> text on book and magazine covers, TV, posters and clothing</w:t>
      </w:r>
      <w:r w:rsidR="00A83416" w:rsidRPr="0057531F">
        <w:rPr>
          <w:rStyle w:val="FootnoteReference"/>
          <w:rFonts w:ascii="Times New Roman" w:eastAsia="Times New Roman" w:hAnsi="Times New Roman" w:cs="Times New Roman"/>
          <w:sz w:val="24"/>
          <w:szCs w:val="24"/>
          <w:lang w:eastAsia="en-GB"/>
        </w:rPr>
        <w:footnoteReference w:id="59"/>
      </w:r>
      <w:r w:rsidR="00A83416" w:rsidRPr="0057531F">
        <w:rPr>
          <w:rFonts w:ascii="Times New Roman" w:eastAsia="Times New Roman" w:hAnsi="Times New Roman" w:cs="Times New Roman"/>
          <w:sz w:val="24"/>
          <w:szCs w:val="24"/>
          <w:lang w:eastAsia="en-GB"/>
        </w:rPr>
        <w:t xml:space="preserve"> to provide additional contextual information. While most panels include words, a number of wordless panels are used to set scenes, offering unfiltered first impressions of situations and characters, and to raise questions.</w:t>
      </w:r>
      <w:r w:rsidR="00A83416" w:rsidRPr="0057531F">
        <w:rPr>
          <w:rStyle w:val="FootnoteReference"/>
          <w:rFonts w:ascii="Times New Roman" w:eastAsia="Times New Roman" w:hAnsi="Times New Roman" w:cs="Times New Roman"/>
          <w:sz w:val="24"/>
          <w:szCs w:val="24"/>
          <w:lang w:eastAsia="en-GB"/>
        </w:rPr>
        <w:footnoteReference w:id="60"/>
      </w:r>
      <w:r w:rsidR="00A83416" w:rsidRPr="0057531F">
        <w:rPr>
          <w:rFonts w:ascii="Times New Roman" w:eastAsia="Times New Roman" w:hAnsi="Times New Roman" w:cs="Times New Roman"/>
          <w:sz w:val="24"/>
          <w:szCs w:val="24"/>
          <w:lang w:eastAsia="en-GB"/>
        </w:rPr>
        <w:t xml:space="preserve"> They also highlight emotions,</w:t>
      </w:r>
      <w:r w:rsidR="00A83416" w:rsidRPr="0057531F">
        <w:rPr>
          <w:rStyle w:val="FootnoteReference"/>
          <w:rFonts w:ascii="Times New Roman" w:eastAsia="Times New Roman" w:hAnsi="Times New Roman" w:cs="Times New Roman"/>
          <w:sz w:val="24"/>
          <w:szCs w:val="24"/>
          <w:lang w:eastAsia="en-GB"/>
        </w:rPr>
        <w:footnoteReference w:id="61"/>
      </w:r>
      <w:r w:rsidR="00A83416" w:rsidRPr="0057531F">
        <w:rPr>
          <w:rFonts w:ascii="Times New Roman" w:eastAsia="Times New Roman" w:hAnsi="Times New Roman" w:cs="Times New Roman"/>
          <w:sz w:val="24"/>
          <w:szCs w:val="24"/>
          <w:lang w:eastAsia="en-GB"/>
        </w:rPr>
        <w:t xml:space="preserve"> create an atmosphere of secrecy,</w:t>
      </w:r>
      <w:r w:rsidR="00A83416" w:rsidRPr="0057531F">
        <w:rPr>
          <w:rStyle w:val="FootnoteReference"/>
          <w:rFonts w:ascii="Times New Roman" w:eastAsia="Times New Roman" w:hAnsi="Times New Roman" w:cs="Times New Roman"/>
          <w:sz w:val="24"/>
          <w:szCs w:val="24"/>
          <w:lang w:eastAsia="en-GB"/>
        </w:rPr>
        <w:footnoteReference w:id="62"/>
      </w:r>
      <w:r w:rsidR="00A83416" w:rsidRPr="0057531F">
        <w:rPr>
          <w:rFonts w:ascii="Times New Roman" w:eastAsia="Times New Roman" w:hAnsi="Times New Roman" w:cs="Times New Roman"/>
          <w:sz w:val="24"/>
          <w:szCs w:val="24"/>
          <w:lang w:eastAsia="en-GB"/>
        </w:rPr>
        <w:t xml:space="preserve"> indicate a tension between spoken and unspoken intentions and create a sense of foreboding.</w:t>
      </w:r>
      <w:r w:rsidR="00A83416" w:rsidRPr="0057531F">
        <w:rPr>
          <w:rStyle w:val="FootnoteReference"/>
          <w:rFonts w:ascii="Times New Roman" w:eastAsia="Times New Roman" w:hAnsi="Times New Roman" w:cs="Times New Roman"/>
          <w:sz w:val="24"/>
          <w:szCs w:val="24"/>
          <w:lang w:eastAsia="en-GB"/>
        </w:rPr>
        <w:footnoteReference w:id="63"/>
      </w:r>
      <w:r w:rsidR="00A83416" w:rsidRPr="0057531F">
        <w:rPr>
          <w:rFonts w:ascii="Times New Roman" w:eastAsia="Times New Roman" w:hAnsi="Times New Roman" w:cs="Times New Roman"/>
          <w:sz w:val="24"/>
          <w:szCs w:val="24"/>
          <w:lang w:eastAsia="en-GB"/>
        </w:rPr>
        <w:t xml:space="preserve"> Wordless panels often follow morally questionable acts, leaving a strong and lasting impression on the reader and creating a space to actively engage with, and process, the events.</w:t>
      </w:r>
      <w:r w:rsidR="00A83416" w:rsidRPr="0057531F">
        <w:rPr>
          <w:rStyle w:val="FootnoteReference"/>
          <w:rFonts w:ascii="Times New Roman" w:eastAsia="Times New Roman" w:hAnsi="Times New Roman" w:cs="Times New Roman"/>
          <w:sz w:val="24"/>
          <w:szCs w:val="24"/>
          <w:lang w:eastAsia="en-GB"/>
        </w:rPr>
        <w:footnoteReference w:id="64"/>
      </w:r>
      <w:r w:rsidR="00A83416" w:rsidRPr="0057531F">
        <w:rPr>
          <w:rFonts w:ascii="Times New Roman" w:eastAsia="Times New Roman" w:hAnsi="Times New Roman" w:cs="Times New Roman"/>
          <w:sz w:val="24"/>
          <w:szCs w:val="24"/>
          <w:lang w:eastAsia="en-GB"/>
        </w:rPr>
        <w:t xml:space="preserve"> In addition, wordless panels highlight Deogratias’ isolation and exclusion as well as his internal struggles as they are often placed before he has a flashback to the time before or during the genocide.</w:t>
      </w:r>
      <w:r w:rsidR="00A83416" w:rsidRPr="0057531F">
        <w:rPr>
          <w:rStyle w:val="FootnoteReference"/>
          <w:rFonts w:ascii="Times New Roman" w:eastAsia="Times New Roman" w:hAnsi="Times New Roman" w:cs="Times New Roman"/>
          <w:sz w:val="24"/>
          <w:szCs w:val="24"/>
          <w:lang w:eastAsia="en-GB"/>
        </w:rPr>
        <w:footnoteReference w:id="65"/>
      </w:r>
      <w:r w:rsidR="00A83416" w:rsidRPr="0057531F">
        <w:rPr>
          <w:rFonts w:ascii="Times New Roman" w:eastAsia="Times New Roman" w:hAnsi="Times New Roman" w:cs="Times New Roman"/>
          <w:sz w:val="24"/>
          <w:szCs w:val="24"/>
          <w:lang w:eastAsia="en-GB"/>
        </w:rPr>
        <w:t xml:space="preserve"> In stark contrast, new days often start with large wordless panels, creating a sense of hope and peacefulness.</w:t>
      </w:r>
      <w:r w:rsidR="00A83416" w:rsidRPr="0057531F">
        <w:rPr>
          <w:rStyle w:val="FootnoteReference"/>
          <w:rFonts w:ascii="Times New Roman" w:eastAsia="Times New Roman" w:hAnsi="Times New Roman" w:cs="Times New Roman"/>
          <w:sz w:val="24"/>
          <w:szCs w:val="24"/>
          <w:lang w:eastAsia="en-GB"/>
        </w:rPr>
        <w:footnoteReference w:id="66"/>
      </w:r>
      <w:r w:rsidR="00A83416" w:rsidRPr="0057531F">
        <w:rPr>
          <w:rFonts w:ascii="Times New Roman" w:eastAsia="Times New Roman" w:hAnsi="Times New Roman" w:cs="Times New Roman"/>
          <w:sz w:val="24"/>
          <w:szCs w:val="24"/>
          <w:lang w:eastAsia="en-GB"/>
        </w:rPr>
        <w:t xml:space="preserve"> This is strengthened by Strassen’s use of intense blue tones to colour the sky and intense greens for the vegetation. Along the same lines of meaning, the use of white for Deogratias’, Apollinaria’s and Benina’s clothing before, and to some extent during, the genocide indicates their goodness.</w:t>
      </w:r>
      <w:r w:rsidR="00A83416" w:rsidRPr="0057531F">
        <w:rPr>
          <w:rStyle w:val="FootnoteReference"/>
          <w:rFonts w:ascii="Times New Roman" w:eastAsia="Times New Roman" w:hAnsi="Times New Roman" w:cs="Times New Roman"/>
          <w:sz w:val="24"/>
          <w:szCs w:val="24"/>
          <w:lang w:eastAsia="en-GB"/>
        </w:rPr>
        <w:footnoteReference w:id="67"/>
      </w:r>
      <w:r w:rsidR="00A83416" w:rsidRPr="0057531F">
        <w:rPr>
          <w:rFonts w:ascii="Times New Roman" w:eastAsia="Times New Roman" w:hAnsi="Times New Roman" w:cs="Times New Roman"/>
          <w:sz w:val="24"/>
          <w:szCs w:val="24"/>
          <w:lang w:eastAsia="en-GB"/>
        </w:rPr>
        <w:t xml:space="preserve"> In contrast, the few images showing bright red blood emphasise the realities of conflict and genocidal violence.</w:t>
      </w:r>
      <w:r w:rsidR="00A83416" w:rsidRPr="0057531F">
        <w:rPr>
          <w:rStyle w:val="FootnoteReference"/>
          <w:rFonts w:ascii="Times New Roman" w:eastAsia="Times New Roman" w:hAnsi="Times New Roman" w:cs="Times New Roman"/>
          <w:sz w:val="24"/>
          <w:szCs w:val="24"/>
          <w:lang w:eastAsia="en-GB"/>
        </w:rPr>
        <w:footnoteReference w:id="68"/>
      </w:r>
      <w:r w:rsidR="00A83416" w:rsidRPr="0057531F">
        <w:rPr>
          <w:rFonts w:ascii="Times New Roman" w:eastAsia="Times New Roman" w:hAnsi="Times New Roman" w:cs="Times New Roman"/>
          <w:sz w:val="24"/>
          <w:szCs w:val="24"/>
          <w:lang w:eastAsia="en-GB"/>
        </w:rPr>
        <w:t xml:space="preserve"> Intense blues, greens, white</w:t>
      </w:r>
      <w:r w:rsidR="00FF26CF" w:rsidRPr="0057531F">
        <w:rPr>
          <w:rFonts w:ascii="Times New Roman" w:eastAsia="Times New Roman" w:hAnsi="Times New Roman" w:cs="Times New Roman"/>
          <w:sz w:val="24"/>
          <w:szCs w:val="24"/>
          <w:lang w:eastAsia="en-GB"/>
        </w:rPr>
        <w:t>s</w:t>
      </w:r>
      <w:r w:rsidR="00A83416" w:rsidRPr="0057531F">
        <w:rPr>
          <w:rFonts w:ascii="Times New Roman" w:eastAsia="Times New Roman" w:hAnsi="Times New Roman" w:cs="Times New Roman"/>
          <w:sz w:val="24"/>
          <w:szCs w:val="24"/>
          <w:lang w:eastAsia="en-GB"/>
        </w:rPr>
        <w:t>, and reds stand out against a background of hazy browns, greens and greys that soften Deogratias’ story. In addition to colours and contrasts, different panel sizes add dramatic weight to, for example, a flight scene.</w:t>
      </w:r>
      <w:r w:rsidR="00A83416" w:rsidRPr="0057531F">
        <w:rPr>
          <w:rStyle w:val="FootnoteReference"/>
          <w:rFonts w:ascii="Times New Roman" w:eastAsia="Times New Roman" w:hAnsi="Times New Roman" w:cs="Times New Roman"/>
          <w:sz w:val="24"/>
          <w:szCs w:val="24"/>
          <w:lang w:eastAsia="en-GB"/>
        </w:rPr>
        <w:footnoteReference w:id="69"/>
      </w:r>
      <w:r w:rsidR="00A83416" w:rsidRPr="0057531F">
        <w:rPr>
          <w:rFonts w:ascii="Times New Roman" w:eastAsia="Times New Roman" w:hAnsi="Times New Roman" w:cs="Times New Roman"/>
          <w:sz w:val="24"/>
          <w:szCs w:val="24"/>
          <w:lang w:eastAsia="en-GB"/>
        </w:rPr>
        <w:t xml:space="preserve"> Furthermore, emphasis is created </w:t>
      </w:r>
      <w:proofErr w:type="gramStart"/>
      <w:r w:rsidR="00A83416" w:rsidRPr="0057531F">
        <w:rPr>
          <w:rFonts w:ascii="Times New Roman" w:eastAsia="Times New Roman" w:hAnsi="Times New Roman" w:cs="Times New Roman"/>
          <w:sz w:val="24"/>
          <w:szCs w:val="24"/>
          <w:lang w:eastAsia="en-GB"/>
        </w:rPr>
        <w:t>through the use of</w:t>
      </w:r>
      <w:proofErr w:type="gramEnd"/>
      <w:r w:rsidR="00A83416" w:rsidRPr="0057531F">
        <w:rPr>
          <w:rFonts w:ascii="Times New Roman" w:eastAsia="Times New Roman" w:hAnsi="Times New Roman" w:cs="Times New Roman"/>
          <w:sz w:val="24"/>
          <w:szCs w:val="24"/>
          <w:lang w:eastAsia="en-GB"/>
        </w:rPr>
        <w:t xml:space="preserve"> different perspectives. In most panels, Strassen uses a head on or high angle.</w:t>
      </w:r>
      <w:r w:rsidR="00A83416" w:rsidRPr="0057531F">
        <w:rPr>
          <w:rStyle w:val="FootnoteReference"/>
          <w:rFonts w:ascii="Times New Roman" w:eastAsia="Times New Roman" w:hAnsi="Times New Roman" w:cs="Times New Roman"/>
          <w:sz w:val="24"/>
          <w:szCs w:val="24"/>
          <w:lang w:eastAsia="en-GB"/>
        </w:rPr>
        <w:footnoteReference w:id="70"/>
      </w:r>
      <w:r w:rsidR="00A83416" w:rsidRPr="0057531F">
        <w:rPr>
          <w:rFonts w:ascii="Times New Roman" w:eastAsia="Times New Roman" w:hAnsi="Times New Roman" w:cs="Times New Roman"/>
          <w:sz w:val="24"/>
          <w:szCs w:val="24"/>
          <w:lang w:eastAsia="en-GB"/>
        </w:rPr>
        <w:t xml:space="preserve"> A head on angle aims to present a character or scene objectively while drawing the reader in and making them part of the story. A high angle establishes the subject in a diminutive position, as less significant and part of a wider picture. In a few panels, Strassen also uses a low angle which indicates a sense of motion as well as confusion and creates a sense of powerlessness, fear and insecurity in the reader which can mirror the subject’s feelings.</w:t>
      </w:r>
      <w:r w:rsidR="00A83416" w:rsidRPr="0057531F">
        <w:rPr>
          <w:rStyle w:val="FootnoteReference"/>
          <w:rFonts w:ascii="Times New Roman" w:eastAsia="Times New Roman" w:hAnsi="Times New Roman" w:cs="Times New Roman"/>
          <w:sz w:val="24"/>
          <w:szCs w:val="24"/>
          <w:lang w:eastAsia="en-GB"/>
        </w:rPr>
        <w:footnoteReference w:id="71"/>
      </w:r>
      <w:r w:rsidR="00A83416" w:rsidRPr="0057531F">
        <w:rPr>
          <w:rFonts w:ascii="Times New Roman" w:eastAsia="Times New Roman" w:hAnsi="Times New Roman" w:cs="Times New Roman"/>
          <w:sz w:val="24"/>
          <w:szCs w:val="24"/>
          <w:lang w:eastAsia="en-GB"/>
        </w:rPr>
        <w:t xml:space="preserve"> Over the shoulder shots, in contrast, are confrontational.</w:t>
      </w:r>
      <w:r w:rsidR="00A83416" w:rsidRPr="0057531F">
        <w:rPr>
          <w:rStyle w:val="FootnoteReference"/>
          <w:rFonts w:ascii="Times New Roman" w:eastAsia="Times New Roman" w:hAnsi="Times New Roman" w:cs="Times New Roman"/>
          <w:sz w:val="24"/>
          <w:szCs w:val="24"/>
          <w:lang w:eastAsia="en-GB"/>
        </w:rPr>
        <w:footnoteReference w:id="72"/>
      </w:r>
      <w:r w:rsidR="00A83416" w:rsidRPr="0057531F">
        <w:rPr>
          <w:rFonts w:ascii="Times New Roman" w:eastAsia="Times New Roman" w:hAnsi="Times New Roman" w:cs="Times New Roman"/>
          <w:sz w:val="24"/>
          <w:szCs w:val="24"/>
          <w:lang w:eastAsia="en-GB"/>
        </w:rPr>
        <w:t xml:space="preserve"> In addition to a head on angle, (extreme) close ups can create a sense of intimacy between the subject in the image and the reader. However, they can also create an uncomfortable closeness.</w:t>
      </w:r>
      <w:r w:rsidR="00A83416" w:rsidRPr="0057531F">
        <w:rPr>
          <w:rStyle w:val="FootnoteReference"/>
          <w:rFonts w:ascii="Times New Roman" w:eastAsia="Times New Roman" w:hAnsi="Times New Roman" w:cs="Times New Roman"/>
          <w:sz w:val="24"/>
          <w:szCs w:val="24"/>
          <w:lang w:eastAsia="en-GB"/>
        </w:rPr>
        <w:footnoteReference w:id="73"/>
      </w:r>
      <w:r w:rsidR="00A83416" w:rsidRPr="0057531F">
        <w:rPr>
          <w:rFonts w:ascii="Times New Roman" w:eastAsia="Times New Roman" w:hAnsi="Times New Roman" w:cs="Times New Roman"/>
          <w:sz w:val="24"/>
          <w:szCs w:val="24"/>
          <w:lang w:eastAsia="en-GB"/>
        </w:rPr>
        <w:t xml:space="preserve"> While the focus of a close up lies within a subject, Strassen uses medium shots to emphasise a dialogue or detail of an (inter-)action.</w:t>
      </w:r>
      <w:r w:rsidR="00A83416" w:rsidRPr="0057531F">
        <w:rPr>
          <w:rStyle w:val="FootnoteReference"/>
          <w:rFonts w:ascii="Times New Roman" w:eastAsia="Times New Roman" w:hAnsi="Times New Roman" w:cs="Times New Roman"/>
          <w:sz w:val="24"/>
          <w:szCs w:val="24"/>
          <w:lang w:eastAsia="en-GB"/>
        </w:rPr>
        <w:footnoteReference w:id="74"/>
      </w:r>
      <w:r w:rsidR="00A83416" w:rsidRPr="0057531F">
        <w:rPr>
          <w:rFonts w:ascii="Times New Roman" w:eastAsia="Times New Roman" w:hAnsi="Times New Roman" w:cs="Times New Roman"/>
          <w:sz w:val="24"/>
          <w:szCs w:val="24"/>
          <w:lang w:eastAsia="en-GB"/>
        </w:rPr>
        <w:t xml:space="preserve"> (Extreme) long shots are used to convey a general impression and are scene setting.</w:t>
      </w:r>
      <w:r w:rsidR="00A83416" w:rsidRPr="0057531F">
        <w:rPr>
          <w:rStyle w:val="FootnoteReference"/>
          <w:rFonts w:ascii="Times New Roman" w:eastAsia="Times New Roman" w:hAnsi="Times New Roman" w:cs="Times New Roman"/>
          <w:sz w:val="24"/>
          <w:szCs w:val="24"/>
          <w:lang w:eastAsia="en-GB"/>
        </w:rPr>
        <w:footnoteReference w:id="75"/>
      </w:r>
      <w:r w:rsidR="00A83416" w:rsidRPr="0057531F">
        <w:rPr>
          <w:rFonts w:ascii="Times New Roman" w:eastAsia="Times New Roman" w:hAnsi="Times New Roman" w:cs="Times New Roman"/>
          <w:sz w:val="24"/>
          <w:szCs w:val="24"/>
          <w:lang w:eastAsia="en-GB"/>
        </w:rPr>
        <w:t xml:space="preserve"> While Strassen creates a sense of motion through the use of perspective, gestures and body postures,</w:t>
      </w:r>
      <w:r w:rsidR="00A83416" w:rsidRPr="0057531F">
        <w:rPr>
          <w:rStyle w:val="FootnoteReference"/>
          <w:rFonts w:ascii="Times New Roman" w:eastAsia="Times New Roman" w:hAnsi="Times New Roman" w:cs="Times New Roman"/>
          <w:sz w:val="24"/>
          <w:szCs w:val="24"/>
          <w:lang w:eastAsia="en-GB"/>
        </w:rPr>
        <w:footnoteReference w:id="76"/>
      </w:r>
      <w:r w:rsidR="00A83416" w:rsidRPr="0057531F">
        <w:rPr>
          <w:rFonts w:ascii="Times New Roman" w:eastAsia="Times New Roman" w:hAnsi="Times New Roman" w:cs="Times New Roman"/>
          <w:sz w:val="24"/>
          <w:szCs w:val="24"/>
          <w:lang w:eastAsia="en-GB"/>
        </w:rPr>
        <w:t xml:space="preserve"> transitions between panels also create a sense of time and space in graphic novels. Through the primary use of action-to-action transitions, Deogratias’ story unfolds at an even but dynamic pace.</w:t>
      </w:r>
      <w:r w:rsidR="00A83416" w:rsidRPr="0057531F">
        <w:rPr>
          <w:rStyle w:val="FootnoteReference"/>
          <w:rFonts w:ascii="Times New Roman" w:eastAsia="Times New Roman" w:hAnsi="Times New Roman" w:cs="Times New Roman"/>
          <w:sz w:val="24"/>
          <w:szCs w:val="24"/>
          <w:lang w:eastAsia="en-GB"/>
        </w:rPr>
        <w:footnoteReference w:id="77"/>
      </w:r>
      <w:r w:rsidR="00A83416" w:rsidRPr="0057531F">
        <w:rPr>
          <w:rFonts w:ascii="Times New Roman" w:eastAsia="Times New Roman" w:hAnsi="Times New Roman" w:cs="Times New Roman"/>
          <w:sz w:val="24"/>
          <w:szCs w:val="24"/>
          <w:lang w:eastAsia="en-GB"/>
        </w:rPr>
        <w:t xml:space="preserve"> A few moment-to-moment transitions slow down the story’s pace</w:t>
      </w:r>
      <w:r w:rsidR="00A83416" w:rsidRPr="0057531F">
        <w:rPr>
          <w:rStyle w:val="FootnoteReference"/>
          <w:rFonts w:ascii="Times New Roman" w:eastAsia="Times New Roman" w:hAnsi="Times New Roman" w:cs="Times New Roman"/>
          <w:sz w:val="24"/>
          <w:szCs w:val="24"/>
          <w:lang w:eastAsia="en-GB"/>
        </w:rPr>
        <w:footnoteReference w:id="78"/>
      </w:r>
      <w:r w:rsidR="00A83416" w:rsidRPr="0057531F">
        <w:rPr>
          <w:rFonts w:ascii="Times New Roman" w:eastAsia="Times New Roman" w:hAnsi="Times New Roman" w:cs="Times New Roman"/>
          <w:sz w:val="24"/>
          <w:szCs w:val="24"/>
          <w:lang w:eastAsia="en-GB"/>
        </w:rPr>
        <w:t xml:space="preserve"> while scene-to-scene transitions are used to cross longer timespans.</w:t>
      </w:r>
      <w:r w:rsidR="00A83416" w:rsidRPr="0057531F">
        <w:rPr>
          <w:rStyle w:val="FootnoteReference"/>
          <w:rFonts w:ascii="Times New Roman" w:eastAsia="Times New Roman" w:hAnsi="Times New Roman" w:cs="Times New Roman"/>
          <w:sz w:val="24"/>
          <w:szCs w:val="24"/>
          <w:lang w:eastAsia="en-GB"/>
        </w:rPr>
        <w:footnoteReference w:id="79"/>
      </w:r>
      <w:r w:rsidR="00A83416" w:rsidRPr="0057531F">
        <w:rPr>
          <w:rFonts w:ascii="Times New Roman" w:eastAsia="Times New Roman" w:hAnsi="Times New Roman" w:cs="Times New Roman"/>
          <w:sz w:val="24"/>
          <w:szCs w:val="24"/>
          <w:lang w:eastAsia="en-GB"/>
        </w:rPr>
        <w:t xml:space="preserve"> Deogratias’ flashbacks are also shown in subject-to-subject transitions that highlight that an outside reality continues while Deogratias is lost in his memories, emphasising the existence of multiple viewpoints of the same scene.</w:t>
      </w:r>
      <w:r w:rsidR="00A83416" w:rsidRPr="0057531F">
        <w:rPr>
          <w:rStyle w:val="FootnoteReference"/>
          <w:rFonts w:ascii="Times New Roman" w:eastAsia="Times New Roman" w:hAnsi="Times New Roman" w:cs="Times New Roman"/>
          <w:sz w:val="24"/>
          <w:szCs w:val="24"/>
          <w:lang w:eastAsia="en-GB"/>
        </w:rPr>
        <w:footnoteReference w:id="80"/>
      </w:r>
      <w:r w:rsidR="00A83416" w:rsidRPr="0057531F">
        <w:rPr>
          <w:rFonts w:ascii="Times New Roman" w:eastAsia="Times New Roman" w:hAnsi="Times New Roman" w:cs="Times New Roman"/>
          <w:sz w:val="24"/>
          <w:szCs w:val="24"/>
          <w:lang w:eastAsia="en-GB"/>
        </w:rPr>
        <w:t xml:space="preserve"> </w:t>
      </w:r>
    </w:p>
    <w:p w14:paraId="583693C0" w14:textId="40CF1919" w:rsidR="00A83416" w:rsidRPr="0057531F" w:rsidRDefault="00A83416" w:rsidP="0057531F">
      <w:pPr>
        <w:spacing w:line="480" w:lineRule="auto"/>
        <w:rPr>
          <w:rFonts w:ascii="Times New Roman" w:eastAsia="Times New Roman" w:hAnsi="Times New Roman" w:cs="Times New Roman"/>
          <w:sz w:val="24"/>
          <w:szCs w:val="24"/>
          <w:lang w:eastAsia="en-GB"/>
        </w:rPr>
      </w:pPr>
    </w:p>
    <w:p w14:paraId="19BEF81A" w14:textId="77777777" w:rsidR="009E63DF" w:rsidRPr="0057531F" w:rsidRDefault="009E63DF" w:rsidP="0057531F">
      <w:pPr>
        <w:spacing w:line="480" w:lineRule="auto"/>
        <w:rPr>
          <w:rFonts w:ascii="Times New Roman" w:eastAsia="Times New Roman" w:hAnsi="Times New Roman" w:cs="Times New Roman"/>
          <w:sz w:val="24"/>
          <w:szCs w:val="24"/>
          <w:lang w:eastAsia="en-GB"/>
        </w:rPr>
      </w:pPr>
    </w:p>
    <w:p w14:paraId="3532E699" w14:textId="4D03DC39" w:rsidR="004F3424" w:rsidRPr="0057531F" w:rsidRDefault="00FD1BC5" w:rsidP="0057531F">
      <w:pPr>
        <w:spacing w:after="160" w:line="480" w:lineRule="auto"/>
        <w:rPr>
          <w:rFonts w:ascii="Times New Roman" w:eastAsia="Times New Roman" w:hAnsi="Times New Roman" w:cs="Times New Roman"/>
          <w:b/>
          <w:sz w:val="24"/>
          <w:szCs w:val="24"/>
        </w:rPr>
      </w:pPr>
      <w:r w:rsidRPr="0057531F">
        <w:rPr>
          <w:rFonts w:ascii="Times New Roman" w:eastAsia="Times New Roman" w:hAnsi="Times New Roman" w:cs="Times New Roman"/>
          <w:b/>
          <w:sz w:val="24"/>
          <w:szCs w:val="24"/>
        </w:rPr>
        <w:t xml:space="preserve">Deogratias’ </w:t>
      </w:r>
      <w:r w:rsidR="00D14807">
        <w:rPr>
          <w:rFonts w:ascii="Times New Roman" w:eastAsia="Times New Roman" w:hAnsi="Times New Roman" w:cs="Times New Roman"/>
          <w:b/>
          <w:sz w:val="24"/>
          <w:szCs w:val="24"/>
        </w:rPr>
        <w:t>T</w:t>
      </w:r>
      <w:r w:rsidRPr="0057531F">
        <w:rPr>
          <w:rFonts w:ascii="Times New Roman" w:eastAsia="Times New Roman" w:hAnsi="Times New Roman" w:cs="Times New Roman"/>
          <w:b/>
          <w:sz w:val="24"/>
          <w:szCs w:val="24"/>
        </w:rPr>
        <w:t xml:space="preserve">ale of the Rwandan </w:t>
      </w:r>
      <w:r w:rsidR="00D14807">
        <w:rPr>
          <w:rFonts w:ascii="Times New Roman" w:eastAsia="Times New Roman" w:hAnsi="Times New Roman" w:cs="Times New Roman"/>
          <w:b/>
          <w:sz w:val="24"/>
          <w:szCs w:val="24"/>
        </w:rPr>
        <w:t>G</w:t>
      </w:r>
      <w:r w:rsidRPr="0057531F">
        <w:rPr>
          <w:rFonts w:ascii="Times New Roman" w:eastAsia="Times New Roman" w:hAnsi="Times New Roman" w:cs="Times New Roman"/>
          <w:b/>
          <w:sz w:val="24"/>
          <w:szCs w:val="24"/>
        </w:rPr>
        <w:t>enocide</w:t>
      </w:r>
    </w:p>
    <w:p w14:paraId="6651115F" w14:textId="0CC0F0C1" w:rsidR="00745255" w:rsidRPr="0057531F" w:rsidRDefault="00745255" w:rsidP="0057531F">
      <w:pPr>
        <w:spacing w:after="160" w:line="480" w:lineRule="auto"/>
        <w:rPr>
          <w:rFonts w:ascii="Times New Roman" w:eastAsia="Times New Roman" w:hAnsi="Times New Roman" w:cs="Times New Roman"/>
          <w:sz w:val="24"/>
          <w:szCs w:val="24"/>
        </w:rPr>
      </w:pPr>
      <w:r w:rsidRPr="0057531F">
        <w:rPr>
          <w:rFonts w:ascii="Times New Roman" w:eastAsia="Times New Roman" w:hAnsi="Times New Roman" w:cs="Times New Roman"/>
          <w:sz w:val="24"/>
          <w:szCs w:val="24"/>
        </w:rPr>
        <w:t>After setting out parts of the genocide definition</w:t>
      </w:r>
      <w:r w:rsidR="00154DF0" w:rsidRPr="0057531F">
        <w:rPr>
          <w:rFonts w:ascii="Times New Roman" w:eastAsia="Times New Roman" w:hAnsi="Times New Roman" w:cs="Times New Roman"/>
          <w:sz w:val="24"/>
          <w:szCs w:val="24"/>
        </w:rPr>
        <w:t xml:space="preserve"> </w:t>
      </w:r>
      <w:r w:rsidR="00FC1C0C" w:rsidRPr="0057531F">
        <w:rPr>
          <w:rFonts w:ascii="Times New Roman" w:eastAsia="Times New Roman" w:hAnsi="Times New Roman" w:cs="Times New Roman"/>
          <w:sz w:val="24"/>
          <w:szCs w:val="24"/>
        </w:rPr>
        <w:t xml:space="preserve">and </w:t>
      </w:r>
      <w:r w:rsidR="00695054" w:rsidRPr="0057531F">
        <w:rPr>
          <w:rFonts w:ascii="Times New Roman" w:eastAsia="Times New Roman" w:hAnsi="Times New Roman" w:cs="Times New Roman"/>
          <w:sz w:val="24"/>
          <w:szCs w:val="24"/>
        </w:rPr>
        <w:t>outlining</w:t>
      </w:r>
      <w:r w:rsidR="00FC1C0C" w:rsidRPr="0057531F">
        <w:rPr>
          <w:rFonts w:ascii="Times New Roman" w:eastAsia="Times New Roman" w:hAnsi="Times New Roman" w:cs="Times New Roman"/>
          <w:sz w:val="24"/>
          <w:szCs w:val="24"/>
        </w:rPr>
        <w:t xml:space="preserve"> </w:t>
      </w:r>
      <w:r w:rsidR="00C409B0" w:rsidRPr="0057531F">
        <w:rPr>
          <w:rFonts w:ascii="Times New Roman" w:eastAsia="Times New Roman" w:hAnsi="Times New Roman" w:cs="Times New Roman"/>
          <w:sz w:val="24"/>
          <w:szCs w:val="24"/>
        </w:rPr>
        <w:t xml:space="preserve">some limitations of the Rwandan genocide trials </w:t>
      </w:r>
      <w:r w:rsidR="00154DF0" w:rsidRPr="0057531F">
        <w:rPr>
          <w:rFonts w:ascii="Times New Roman" w:eastAsia="Times New Roman" w:hAnsi="Times New Roman" w:cs="Times New Roman"/>
          <w:sz w:val="24"/>
          <w:szCs w:val="24"/>
        </w:rPr>
        <w:t>as well as</w:t>
      </w:r>
      <w:r w:rsidR="00792A6A" w:rsidRPr="0057531F">
        <w:rPr>
          <w:rFonts w:ascii="Times New Roman" w:eastAsia="Times New Roman" w:hAnsi="Times New Roman" w:cs="Times New Roman"/>
          <w:sz w:val="24"/>
          <w:szCs w:val="24"/>
        </w:rPr>
        <w:t xml:space="preserve"> summarising the </w:t>
      </w:r>
      <w:r w:rsidR="00F418BB" w:rsidRPr="0057531F">
        <w:rPr>
          <w:rFonts w:ascii="Times New Roman" w:eastAsia="Times New Roman" w:hAnsi="Times New Roman" w:cs="Times New Roman"/>
          <w:sz w:val="24"/>
          <w:szCs w:val="24"/>
        </w:rPr>
        <w:t xml:space="preserve">story and </w:t>
      </w:r>
      <w:r w:rsidR="00792A6A" w:rsidRPr="0057531F">
        <w:rPr>
          <w:rFonts w:ascii="Times New Roman" w:eastAsia="Times New Roman" w:hAnsi="Times New Roman" w:cs="Times New Roman"/>
          <w:sz w:val="24"/>
          <w:szCs w:val="24"/>
        </w:rPr>
        <w:t xml:space="preserve">describing the </w:t>
      </w:r>
      <w:r w:rsidR="00F418BB" w:rsidRPr="0057531F">
        <w:rPr>
          <w:rFonts w:ascii="Times New Roman" w:eastAsia="Times New Roman" w:hAnsi="Times New Roman" w:cs="Times New Roman"/>
          <w:sz w:val="24"/>
          <w:szCs w:val="24"/>
        </w:rPr>
        <w:t xml:space="preserve">art of </w:t>
      </w:r>
      <w:r w:rsidR="00F418BB" w:rsidRPr="0057531F">
        <w:rPr>
          <w:rFonts w:ascii="Times New Roman" w:eastAsia="Times New Roman" w:hAnsi="Times New Roman" w:cs="Times New Roman"/>
          <w:i/>
          <w:sz w:val="24"/>
          <w:szCs w:val="24"/>
        </w:rPr>
        <w:t>Deogratias</w:t>
      </w:r>
      <w:r w:rsidRPr="0057531F">
        <w:rPr>
          <w:rFonts w:ascii="Times New Roman" w:eastAsia="Times New Roman" w:hAnsi="Times New Roman" w:cs="Times New Roman"/>
          <w:sz w:val="24"/>
          <w:szCs w:val="24"/>
        </w:rPr>
        <w:t xml:space="preserve">, the article will now analyse how </w:t>
      </w:r>
      <w:r w:rsidR="005956CE" w:rsidRPr="0057531F">
        <w:rPr>
          <w:rFonts w:ascii="Times New Roman" w:eastAsia="Times New Roman" w:hAnsi="Times New Roman" w:cs="Times New Roman"/>
          <w:sz w:val="24"/>
          <w:szCs w:val="24"/>
        </w:rPr>
        <w:t>the definition of genocide</w:t>
      </w:r>
      <w:r w:rsidRPr="0057531F">
        <w:rPr>
          <w:rFonts w:ascii="Times New Roman" w:eastAsia="Times New Roman" w:hAnsi="Times New Roman" w:cs="Times New Roman"/>
          <w:sz w:val="24"/>
          <w:szCs w:val="24"/>
        </w:rPr>
        <w:t xml:space="preserve"> has been addressed in</w:t>
      </w:r>
      <w:r w:rsidR="00A959D9" w:rsidRPr="0057531F">
        <w:rPr>
          <w:rFonts w:ascii="Times New Roman" w:eastAsia="Times New Roman" w:hAnsi="Times New Roman" w:cs="Times New Roman"/>
          <w:i/>
          <w:sz w:val="24"/>
          <w:szCs w:val="24"/>
        </w:rPr>
        <w:t xml:space="preserve"> </w:t>
      </w:r>
      <w:r w:rsidR="00A959D9" w:rsidRPr="0057531F">
        <w:rPr>
          <w:rFonts w:ascii="Times New Roman" w:eastAsia="Times New Roman" w:hAnsi="Times New Roman" w:cs="Times New Roman"/>
          <w:sz w:val="24"/>
          <w:szCs w:val="24"/>
        </w:rPr>
        <w:t>the graphic novel</w:t>
      </w:r>
      <w:r w:rsidRPr="0057531F">
        <w:rPr>
          <w:rFonts w:ascii="Times New Roman" w:eastAsia="Times New Roman" w:hAnsi="Times New Roman" w:cs="Times New Roman"/>
          <w:sz w:val="24"/>
          <w:szCs w:val="24"/>
        </w:rPr>
        <w:t xml:space="preserve">. </w:t>
      </w:r>
      <w:r w:rsidR="002C1188" w:rsidRPr="0057531F">
        <w:rPr>
          <w:rFonts w:ascii="Times New Roman" w:eastAsia="Times New Roman" w:hAnsi="Times New Roman" w:cs="Times New Roman"/>
          <w:sz w:val="24"/>
          <w:szCs w:val="24"/>
        </w:rPr>
        <w:t>While a</w:t>
      </w:r>
      <w:r w:rsidR="00233E51" w:rsidRPr="0057531F">
        <w:rPr>
          <w:rFonts w:ascii="Times New Roman" w:eastAsia="Times New Roman" w:hAnsi="Times New Roman" w:cs="Times New Roman"/>
          <w:sz w:val="24"/>
          <w:szCs w:val="24"/>
        </w:rPr>
        <w:t xml:space="preserve"> retributive</w:t>
      </w:r>
      <w:r w:rsidR="002C1188" w:rsidRPr="0057531F">
        <w:rPr>
          <w:rFonts w:ascii="Times New Roman" w:eastAsia="Times New Roman" w:hAnsi="Times New Roman" w:cs="Times New Roman"/>
          <w:sz w:val="24"/>
          <w:szCs w:val="24"/>
        </w:rPr>
        <w:t xml:space="preserve"> legal approach </w:t>
      </w:r>
      <w:r w:rsidR="00C72179" w:rsidRPr="0057531F">
        <w:rPr>
          <w:rFonts w:ascii="Times New Roman" w:eastAsia="Times New Roman" w:hAnsi="Times New Roman" w:cs="Times New Roman"/>
          <w:sz w:val="24"/>
          <w:szCs w:val="24"/>
        </w:rPr>
        <w:t xml:space="preserve">to the Rwandan genocide </w:t>
      </w:r>
      <w:r w:rsidR="002C1188" w:rsidRPr="0057531F">
        <w:rPr>
          <w:rFonts w:ascii="Times New Roman" w:eastAsia="Times New Roman" w:hAnsi="Times New Roman" w:cs="Times New Roman"/>
          <w:sz w:val="24"/>
          <w:szCs w:val="24"/>
        </w:rPr>
        <w:t xml:space="preserve">would require dealing with each element of the </w:t>
      </w:r>
      <w:r w:rsidR="00C72179" w:rsidRPr="0057531F">
        <w:rPr>
          <w:rFonts w:ascii="Times New Roman" w:eastAsia="Times New Roman" w:hAnsi="Times New Roman" w:cs="Times New Roman"/>
          <w:sz w:val="24"/>
          <w:szCs w:val="24"/>
        </w:rPr>
        <w:t xml:space="preserve">genocide </w:t>
      </w:r>
      <w:r w:rsidR="002C1188" w:rsidRPr="0057531F">
        <w:rPr>
          <w:rFonts w:ascii="Times New Roman" w:eastAsia="Times New Roman" w:hAnsi="Times New Roman" w:cs="Times New Roman"/>
          <w:sz w:val="24"/>
          <w:szCs w:val="24"/>
        </w:rPr>
        <w:t xml:space="preserve">definition separately, a </w:t>
      </w:r>
      <w:r w:rsidR="002C1188" w:rsidRPr="0057531F">
        <w:rPr>
          <w:rFonts w:ascii="Times New Roman" w:hAnsi="Times New Roman" w:cs="Times New Roman"/>
          <w:sz w:val="24"/>
          <w:szCs w:val="24"/>
        </w:rPr>
        <w:t>humanities-based approach allows a more fluid and relational a</w:t>
      </w:r>
      <w:r w:rsidR="00C72179" w:rsidRPr="0057531F">
        <w:rPr>
          <w:rFonts w:ascii="Times New Roman" w:hAnsi="Times New Roman" w:cs="Times New Roman"/>
          <w:sz w:val="24"/>
          <w:szCs w:val="24"/>
        </w:rPr>
        <w:t xml:space="preserve">nalysis. This highlights that Deogratias’ experiences of the genocide, its antecedent and aftermath, are connected. Therefore, </w:t>
      </w:r>
      <w:r w:rsidR="00A85F21" w:rsidRPr="0057531F">
        <w:rPr>
          <w:rFonts w:ascii="Times New Roman" w:hAnsi="Times New Roman" w:cs="Times New Roman"/>
          <w:sz w:val="24"/>
          <w:szCs w:val="24"/>
        </w:rPr>
        <w:t xml:space="preserve">while </w:t>
      </w:r>
      <w:r w:rsidR="00334001" w:rsidRPr="0057531F">
        <w:rPr>
          <w:rFonts w:ascii="Times New Roman" w:hAnsi="Times New Roman" w:cs="Times New Roman"/>
          <w:sz w:val="24"/>
          <w:szCs w:val="24"/>
        </w:rPr>
        <w:t xml:space="preserve">criminal </w:t>
      </w:r>
      <w:r w:rsidR="00C72179" w:rsidRPr="0057531F">
        <w:rPr>
          <w:rFonts w:ascii="Times New Roman" w:hAnsi="Times New Roman" w:cs="Times New Roman"/>
          <w:sz w:val="24"/>
          <w:szCs w:val="24"/>
        </w:rPr>
        <w:t>law</w:t>
      </w:r>
      <w:r w:rsidR="00A85F21" w:rsidRPr="0057531F">
        <w:rPr>
          <w:rFonts w:ascii="Times New Roman" w:hAnsi="Times New Roman" w:cs="Times New Roman"/>
          <w:sz w:val="24"/>
          <w:szCs w:val="24"/>
        </w:rPr>
        <w:t xml:space="preserve"> fragments su</w:t>
      </w:r>
      <w:r w:rsidR="009562EB" w:rsidRPr="0057531F">
        <w:rPr>
          <w:rFonts w:ascii="Times New Roman" w:hAnsi="Times New Roman" w:cs="Times New Roman"/>
          <w:sz w:val="24"/>
          <w:szCs w:val="24"/>
        </w:rPr>
        <w:t>r</w:t>
      </w:r>
      <w:r w:rsidR="00A85F21" w:rsidRPr="0057531F">
        <w:rPr>
          <w:rFonts w:ascii="Times New Roman" w:hAnsi="Times New Roman" w:cs="Times New Roman"/>
          <w:sz w:val="24"/>
          <w:szCs w:val="24"/>
        </w:rPr>
        <w:t>vivors’ experiences into different legal categories</w:t>
      </w:r>
      <w:r w:rsidR="00C72179" w:rsidRPr="0057531F">
        <w:rPr>
          <w:rFonts w:ascii="Times New Roman" w:hAnsi="Times New Roman" w:cs="Times New Roman"/>
          <w:sz w:val="24"/>
          <w:szCs w:val="24"/>
        </w:rPr>
        <w:t xml:space="preserve">, graphic novels allow </w:t>
      </w:r>
      <w:r w:rsidR="001202BE" w:rsidRPr="0057531F">
        <w:rPr>
          <w:rFonts w:ascii="Times New Roman" w:hAnsi="Times New Roman" w:cs="Times New Roman"/>
          <w:sz w:val="24"/>
          <w:szCs w:val="24"/>
        </w:rPr>
        <w:t xml:space="preserve">for </w:t>
      </w:r>
      <w:r w:rsidR="00A85F21" w:rsidRPr="0057531F">
        <w:rPr>
          <w:rFonts w:ascii="Times New Roman" w:hAnsi="Times New Roman" w:cs="Times New Roman"/>
          <w:sz w:val="24"/>
          <w:szCs w:val="24"/>
        </w:rPr>
        <w:t>them</w:t>
      </w:r>
      <w:r w:rsidR="00C72179" w:rsidRPr="0057531F">
        <w:rPr>
          <w:rFonts w:ascii="Times New Roman" w:hAnsi="Times New Roman" w:cs="Times New Roman"/>
          <w:sz w:val="24"/>
          <w:szCs w:val="24"/>
        </w:rPr>
        <w:t xml:space="preserve"> to be </w:t>
      </w:r>
      <w:r w:rsidR="00853A39" w:rsidRPr="0057531F">
        <w:rPr>
          <w:rFonts w:ascii="Times New Roman" w:hAnsi="Times New Roman" w:cs="Times New Roman"/>
          <w:sz w:val="24"/>
          <w:szCs w:val="24"/>
        </w:rPr>
        <w:t>addressed</w:t>
      </w:r>
      <w:r w:rsidR="00C72179" w:rsidRPr="0057531F">
        <w:rPr>
          <w:rFonts w:ascii="Times New Roman" w:hAnsi="Times New Roman" w:cs="Times New Roman"/>
          <w:sz w:val="24"/>
          <w:szCs w:val="24"/>
        </w:rPr>
        <w:t xml:space="preserve"> as one whole</w:t>
      </w:r>
      <w:r w:rsidR="00F13061" w:rsidRPr="0057531F">
        <w:rPr>
          <w:rFonts w:ascii="Times New Roman" w:hAnsi="Times New Roman" w:cs="Times New Roman"/>
          <w:sz w:val="24"/>
          <w:szCs w:val="24"/>
        </w:rPr>
        <w:t>, interconnected</w:t>
      </w:r>
      <w:r w:rsidR="00C72179" w:rsidRPr="0057531F">
        <w:rPr>
          <w:rFonts w:ascii="Times New Roman" w:hAnsi="Times New Roman" w:cs="Times New Roman"/>
          <w:sz w:val="24"/>
          <w:szCs w:val="24"/>
        </w:rPr>
        <w:t xml:space="preserve"> story. </w:t>
      </w:r>
    </w:p>
    <w:p w14:paraId="3F24D28B" w14:textId="77777777" w:rsidR="002C1188" w:rsidRPr="0057531F" w:rsidRDefault="002C1188" w:rsidP="0057531F">
      <w:pPr>
        <w:spacing w:after="160" w:line="480" w:lineRule="auto"/>
        <w:rPr>
          <w:rFonts w:ascii="Times New Roman" w:eastAsia="Times New Roman" w:hAnsi="Times New Roman" w:cs="Times New Roman"/>
          <w:sz w:val="24"/>
          <w:szCs w:val="24"/>
        </w:rPr>
      </w:pPr>
    </w:p>
    <w:p w14:paraId="2DFE5BE2" w14:textId="16726E0B" w:rsidR="00810107" w:rsidRPr="0057531F" w:rsidRDefault="00674493" w:rsidP="0057531F">
      <w:pPr>
        <w:spacing w:line="480" w:lineRule="auto"/>
        <w:ind w:firstLine="720"/>
        <w:rPr>
          <w:rFonts w:ascii="Times New Roman" w:eastAsia="Times New Roman" w:hAnsi="Times New Roman" w:cs="Times New Roman"/>
          <w:sz w:val="24"/>
          <w:szCs w:val="24"/>
        </w:rPr>
      </w:pPr>
      <w:r w:rsidRPr="0057531F">
        <w:rPr>
          <w:rFonts w:ascii="Times New Roman" w:eastAsia="Times New Roman" w:hAnsi="Times New Roman" w:cs="Times New Roman"/>
          <w:i/>
          <w:sz w:val="24"/>
          <w:szCs w:val="24"/>
        </w:rPr>
        <w:t>Deogratias</w:t>
      </w:r>
      <w:r w:rsidRPr="0057531F">
        <w:rPr>
          <w:rFonts w:ascii="Times New Roman" w:eastAsia="Times New Roman" w:hAnsi="Times New Roman" w:cs="Times New Roman"/>
          <w:sz w:val="24"/>
          <w:szCs w:val="24"/>
        </w:rPr>
        <w:t xml:space="preserve"> illustrates the difficulties of proving genocidal intent in the absence of a confession </w:t>
      </w:r>
      <w:r w:rsidR="00A16E79" w:rsidRPr="0057531F">
        <w:rPr>
          <w:rFonts w:ascii="Times New Roman" w:eastAsia="Times New Roman" w:hAnsi="Times New Roman" w:cs="Times New Roman"/>
          <w:sz w:val="24"/>
          <w:szCs w:val="24"/>
        </w:rPr>
        <w:t xml:space="preserve">that were </w:t>
      </w:r>
      <w:r w:rsidRPr="0057531F">
        <w:rPr>
          <w:rFonts w:ascii="Times New Roman" w:eastAsia="Times New Roman" w:hAnsi="Times New Roman" w:cs="Times New Roman"/>
          <w:sz w:val="24"/>
          <w:szCs w:val="24"/>
        </w:rPr>
        <w:t xml:space="preserve">mentioned </w:t>
      </w:r>
      <w:r w:rsidR="007B78AD" w:rsidRPr="0057531F">
        <w:rPr>
          <w:rFonts w:ascii="Times New Roman" w:eastAsia="Times New Roman" w:hAnsi="Times New Roman" w:cs="Times New Roman"/>
          <w:sz w:val="24"/>
          <w:szCs w:val="24"/>
        </w:rPr>
        <w:t xml:space="preserve">in </w:t>
      </w:r>
      <w:r w:rsidRPr="0057531F">
        <w:rPr>
          <w:rFonts w:ascii="Times New Roman" w:eastAsia="Times New Roman" w:hAnsi="Times New Roman" w:cs="Times New Roman"/>
          <w:sz w:val="24"/>
          <w:szCs w:val="24"/>
        </w:rPr>
        <w:t>the first part of this article</w:t>
      </w:r>
      <w:r w:rsidR="00EA0113" w:rsidRPr="0057531F">
        <w:rPr>
          <w:rFonts w:ascii="Times New Roman" w:eastAsia="Times New Roman" w:hAnsi="Times New Roman" w:cs="Times New Roman"/>
          <w:sz w:val="24"/>
          <w:szCs w:val="24"/>
        </w:rPr>
        <w:t xml:space="preserve">. </w:t>
      </w:r>
      <w:r w:rsidR="00567171" w:rsidRPr="0057531F">
        <w:rPr>
          <w:rFonts w:ascii="Times New Roman" w:eastAsia="Times New Roman" w:hAnsi="Times New Roman" w:cs="Times New Roman"/>
          <w:sz w:val="24"/>
          <w:szCs w:val="24"/>
        </w:rPr>
        <w:t xml:space="preserve">After Deogratias reveals the </w:t>
      </w:r>
      <w:r w:rsidR="006C1131" w:rsidRPr="0057531F">
        <w:rPr>
          <w:rFonts w:ascii="Times New Roman" w:eastAsia="Times New Roman" w:hAnsi="Times New Roman" w:cs="Times New Roman"/>
          <w:sz w:val="24"/>
          <w:szCs w:val="24"/>
        </w:rPr>
        <w:t>fate</w:t>
      </w:r>
      <w:r w:rsidR="00567171" w:rsidRPr="0057531F">
        <w:rPr>
          <w:rFonts w:ascii="Times New Roman" w:eastAsia="Times New Roman" w:hAnsi="Times New Roman" w:cs="Times New Roman"/>
          <w:sz w:val="24"/>
          <w:szCs w:val="24"/>
        </w:rPr>
        <w:t xml:space="preserve"> of </w:t>
      </w:r>
      <w:r w:rsidR="00094E09" w:rsidRPr="0057531F">
        <w:rPr>
          <w:rFonts w:ascii="Times New Roman" w:eastAsia="Times New Roman" w:hAnsi="Times New Roman" w:cs="Times New Roman"/>
          <w:sz w:val="24"/>
          <w:szCs w:val="24"/>
        </w:rPr>
        <w:t>Venetia, Apollinaria and</w:t>
      </w:r>
      <w:r w:rsidR="00567171" w:rsidRPr="0057531F">
        <w:rPr>
          <w:rFonts w:ascii="Times New Roman" w:eastAsia="Times New Roman" w:hAnsi="Times New Roman" w:cs="Times New Roman"/>
          <w:sz w:val="24"/>
          <w:szCs w:val="24"/>
        </w:rPr>
        <w:t xml:space="preserve"> Benina to Brother Philip, he explicitly states</w:t>
      </w:r>
      <w:r w:rsidR="002F7B63" w:rsidRPr="0057531F">
        <w:rPr>
          <w:rFonts w:ascii="Times New Roman" w:eastAsia="Times New Roman" w:hAnsi="Times New Roman" w:cs="Times New Roman"/>
          <w:sz w:val="24"/>
          <w:szCs w:val="24"/>
        </w:rPr>
        <w:t xml:space="preserve"> </w:t>
      </w:r>
      <w:r w:rsidR="00E64E84" w:rsidRPr="0057531F">
        <w:rPr>
          <w:rFonts w:ascii="Times New Roman" w:eastAsia="Times New Roman" w:hAnsi="Times New Roman" w:cs="Times New Roman"/>
          <w:sz w:val="24"/>
          <w:szCs w:val="24"/>
        </w:rPr>
        <w:t xml:space="preserve">that </w:t>
      </w:r>
      <w:r w:rsidR="002F7B63" w:rsidRPr="0057531F">
        <w:rPr>
          <w:rFonts w:ascii="Times New Roman" w:eastAsia="Times New Roman" w:hAnsi="Times New Roman" w:cs="Times New Roman"/>
          <w:sz w:val="24"/>
          <w:szCs w:val="24"/>
        </w:rPr>
        <w:t xml:space="preserve">this was not </w:t>
      </w:r>
      <w:r w:rsidR="00567171" w:rsidRPr="0057531F">
        <w:rPr>
          <w:rFonts w:ascii="Times New Roman" w:eastAsia="Times New Roman" w:hAnsi="Times New Roman" w:cs="Times New Roman"/>
          <w:sz w:val="24"/>
          <w:szCs w:val="24"/>
        </w:rPr>
        <w:t>a confession</w:t>
      </w:r>
      <w:r w:rsidR="002F7B63" w:rsidRPr="0057531F">
        <w:rPr>
          <w:rFonts w:ascii="Times New Roman" w:eastAsia="Times New Roman" w:hAnsi="Times New Roman" w:cs="Times New Roman"/>
          <w:sz w:val="24"/>
          <w:szCs w:val="24"/>
        </w:rPr>
        <w:t>.</w:t>
      </w:r>
      <w:r w:rsidR="00383ABC" w:rsidRPr="0057531F">
        <w:rPr>
          <w:rStyle w:val="FootnoteReference"/>
          <w:rFonts w:ascii="Times New Roman" w:eastAsia="Times New Roman" w:hAnsi="Times New Roman" w:cs="Times New Roman"/>
          <w:sz w:val="24"/>
          <w:szCs w:val="24"/>
        </w:rPr>
        <w:footnoteReference w:id="81"/>
      </w:r>
      <w:r w:rsidR="00567171" w:rsidRPr="0057531F">
        <w:rPr>
          <w:rFonts w:ascii="Times New Roman" w:eastAsia="Times New Roman" w:hAnsi="Times New Roman" w:cs="Times New Roman"/>
          <w:sz w:val="24"/>
          <w:szCs w:val="24"/>
        </w:rPr>
        <w:t xml:space="preserve"> </w:t>
      </w:r>
      <w:r w:rsidR="00453DD6" w:rsidRPr="0057531F">
        <w:rPr>
          <w:rFonts w:ascii="Times New Roman" w:eastAsia="Times New Roman" w:hAnsi="Times New Roman" w:cs="Times New Roman"/>
          <w:sz w:val="24"/>
          <w:szCs w:val="24"/>
        </w:rPr>
        <w:t>Considering that this</w:t>
      </w:r>
      <w:r w:rsidR="009E2B7F" w:rsidRPr="0057531F">
        <w:rPr>
          <w:rFonts w:ascii="Times New Roman" w:eastAsia="Times New Roman" w:hAnsi="Times New Roman" w:cs="Times New Roman"/>
          <w:sz w:val="24"/>
          <w:szCs w:val="24"/>
        </w:rPr>
        <w:t xml:space="preserve"> conversation </w:t>
      </w:r>
      <w:r w:rsidRPr="0057531F">
        <w:rPr>
          <w:rFonts w:ascii="Times New Roman" w:eastAsia="Times New Roman" w:hAnsi="Times New Roman" w:cs="Times New Roman"/>
          <w:sz w:val="24"/>
          <w:szCs w:val="24"/>
        </w:rPr>
        <w:t>is between Deogratias and</w:t>
      </w:r>
      <w:r w:rsidR="009E2B7F" w:rsidRPr="0057531F">
        <w:rPr>
          <w:rFonts w:ascii="Times New Roman" w:eastAsia="Times New Roman" w:hAnsi="Times New Roman" w:cs="Times New Roman"/>
          <w:sz w:val="24"/>
          <w:szCs w:val="24"/>
        </w:rPr>
        <w:t xml:space="preserve"> a priest, Deogratias could be referring to a religious or legal confession here.</w:t>
      </w:r>
      <w:r w:rsidR="00572315" w:rsidRPr="0057531F">
        <w:rPr>
          <w:rFonts w:ascii="Times New Roman" w:eastAsia="Times New Roman" w:hAnsi="Times New Roman" w:cs="Times New Roman"/>
          <w:sz w:val="24"/>
          <w:szCs w:val="24"/>
        </w:rPr>
        <w:t xml:space="preserve"> </w:t>
      </w:r>
      <w:r w:rsidR="00E441F6" w:rsidRPr="0057531F">
        <w:rPr>
          <w:rFonts w:ascii="Times New Roman" w:eastAsia="Times New Roman" w:hAnsi="Times New Roman" w:cs="Times New Roman"/>
          <w:sz w:val="24"/>
          <w:szCs w:val="24"/>
        </w:rPr>
        <w:t xml:space="preserve">The setting in which the conversation takes place, a dark room where only Deogratias and Brother Philip appear to be present, points towards the former. In this case, </w:t>
      </w:r>
      <w:r w:rsidR="00FE2058" w:rsidRPr="0057531F">
        <w:rPr>
          <w:rFonts w:ascii="Times New Roman" w:eastAsia="Times New Roman" w:hAnsi="Times New Roman" w:cs="Times New Roman"/>
          <w:sz w:val="24"/>
          <w:szCs w:val="24"/>
        </w:rPr>
        <w:t xml:space="preserve">while </w:t>
      </w:r>
      <w:r w:rsidR="00E441F6" w:rsidRPr="0057531F">
        <w:rPr>
          <w:rFonts w:ascii="Times New Roman" w:eastAsia="Times New Roman" w:hAnsi="Times New Roman" w:cs="Times New Roman"/>
          <w:sz w:val="24"/>
          <w:szCs w:val="24"/>
        </w:rPr>
        <w:t>Deogratias’ recollection would be protected by confidentiality</w:t>
      </w:r>
      <w:r w:rsidR="00FE2058" w:rsidRPr="0057531F">
        <w:rPr>
          <w:rFonts w:ascii="Times New Roman" w:eastAsia="Times New Roman" w:hAnsi="Times New Roman" w:cs="Times New Roman"/>
          <w:sz w:val="24"/>
          <w:szCs w:val="24"/>
        </w:rPr>
        <w:t>, it</w:t>
      </w:r>
      <w:r w:rsidR="00474C70" w:rsidRPr="0057531F">
        <w:rPr>
          <w:rFonts w:ascii="Times New Roman" w:eastAsia="Times New Roman" w:hAnsi="Times New Roman" w:cs="Times New Roman"/>
          <w:sz w:val="24"/>
          <w:szCs w:val="24"/>
        </w:rPr>
        <w:t xml:space="preserve"> would </w:t>
      </w:r>
      <w:r w:rsidR="00231047" w:rsidRPr="0057531F">
        <w:rPr>
          <w:rFonts w:ascii="Times New Roman" w:eastAsia="Times New Roman" w:hAnsi="Times New Roman" w:cs="Times New Roman"/>
          <w:sz w:val="24"/>
          <w:szCs w:val="24"/>
        </w:rPr>
        <w:t>engage</w:t>
      </w:r>
      <w:r w:rsidR="009E1C6A" w:rsidRPr="0057531F">
        <w:rPr>
          <w:rFonts w:ascii="Times New Roman" w:eastAsia="Times New Roman" w:hAnsi="Times New Roman" w:cs="Times New Roman"/>
          <w:sz w:val="24"/>
          <w:szCs w:val="24"/>
        </w:rPr>
        <w:t xml:space="preserve"> his moral responsibility for his action</w:t>
      </w:r>
      <w:r w:rsidR="00E441F6" w:rsidRPr="0057531F">
        <w:rPr>
          <w:rFonts w:ascii="Times New Roman" w:eastAsia="Times New Roman" w:hAnsi="Times New Roman" w:cs="Times New Roman"/>
          <w:sz w:val="24"/>
          <w:szCs w:val="24"/>
        </w:rPr>
        <w:t xml:space="preserve">. However, his insistence that his </w:t>
      </w:r>
      <w:r w:rsidR="00BD6B83" w:rsidRPr="0057531F">
        <w:rPr>
          <w:rFonts w:ascii="Times New Roman" w:eastAsia="Times New Roman" w:hAnsi="Times New Roman" w:cs="Times New Roman"/>
          <w:sz w:val="24"/>
          <w:szCs w:val="24"/>
        </w:rPr>
        <w:t xml:space="preserve">account </w:t>
      </w:r>
      <w:r w:rsidR="00E441F6" w:rsidRPr="0057531F">
        <w:rPr>
          <w:rFonts w:ascii="Times New Roman" w:eastAsia="Times New Roman" w:hAnsi="Times New Roman" w:cs="Times New Roman"/>
          <w:sz w:val="24"/>
          <w:szCs w:val="24"/>
        </w:rPr>
        <w:t xml:space="preserve">was not a confession indicates that he was using the term in a legal sense, attempting to avoid </w:t>
      </w:r>
      <w:r w:rsidR="00EA2903" w:rsidRPr="0057531F">
        <w:rPr>
          <w:rFonts w:ascii="Times New Roman" w:eastAsia="Times New Roman" w:hAnsi="Times New Roman" w:cs="Times New Roman"/>
          <w:sz w:val="24"/>
          <w:szCs w:val="24"/>
        </w:rPr>
        <w:t>prosecution</w:t>
      </w:r>
      <w:r w:rsidR="00E441F6" w:rsidRPr="0057531F">
        <w:rPr>
          <w:rFonts w:ascii="Times New Roman" w:eastAsia="Times New Roman" w:hAnsi="Times New Roman" w:cs="Times New Roman"/>
          <w:sz w:val="24"/>
          <w:szCs w:val="24"/>
        </w:rPr>
        <w:t xml:space="preserve">. </w:t>
      </w:r>
      <w:r w:rsidR="00E91591" w:rsidRPr="0057531F">
        <w:rPr>
          <w:rFonts w:ascii="Times New Roman" w:eastAsia="Times New Roman" w:hAnsi="Times New Roman" w:cs="Times New Roman"/>
          <w:sz w:val="24"/>
          <w:szCs w:val="24"/>
        </w:rPr>
        <w:t xml:space="preserve">The </w:t>
      </w:r>
      <w:r w:rsidR="00682907" w:rsidRPr="0057531F">
        <w:rPr>
          <w:rFonts w:ascii="Times New Roman" w:eastAsia="Times New Roman" w:hAnsi="Times New Roman" w:cs="Times New Roman"/>
          <w:sz w:val="24"/>
          <w:szCs w:val="24"/>
        </w:rPr>
        <w:t>RPF officer</w:t>
      </w:r>
      <w:r w:rsidR="00E91591" w:rsidRPr="0057531F">
        <w:rPr>
          <w:rFonts w:ascii="Times New Roman" w:eastAsia="Times New Roman" w:hAnsi="Times New Roman" w:cs="Times New Roman"/>
          <w:sz w:val="24"/>
          <w:szCs w:val="24"/>
        </w:rPr>
        <w:t xml:space="preserve"> </w:t>
      </w:r>
      <w:r w:rsidR="00383ABC" w:rsidRPr="0057531F">
        <w:rPr>
          <w:rFonts w:ascii="Times New Roman" w:eastAsia="Times New Roman" w:hAnsi="Times New Roman" w:cs="Times New Roman"/>
          <w:sz w:val="24"/>
          <w:szCs w:val="24"/>
        </w:rPr>
        <w:t xml:space="preserve">Bosco </w:t>
      </w:r>
      <w:r w:rsidR="00BF088C" w:rsidRPr="0057531F">
        <w:rPr>
          <w:rFonts w:ascii="Times New Roman" w:eastAsia="Times New Roman" w:hAnsi="Times New Roman" w:cs="Times New Roman"/>
          <w:sz w:val="24"/>
          <w:szCs w:val="24"/>
        </w:rPr>
        <w:t xml:space="preserve">appears to </w:t>
      </w:r>
      <w:r w:rsidR="00F9500E" w:rsidRPr="0057531F">
        <w:rPr>
          <w:rFonts w:ascii="Times New Roman" w:eastAsia="Times New Roman" w:hAnsi="Times New Roman" w:cs="Times New Roman"/>
          <w:sz w:val="24"/>
          <w:szCs w:val="24"/>
        </w:rPr>
        <w:t>confirm</w:t>
      </w:r>
      <w:r w:rsidR="00383ABC" w:rsidRPr="0057531F">
        <w:rPr>
          <w:rFonts w:ascii="Times New Roman" w:eastAsia="Times New Roman" w:hAnsi="Times New Roman" w:cs="Times New Roman"/>
          <w:sz w:val="24"/>
          <w:szCs w:val="24"/>
        </w:rPr>
        <w:t xml:space="preserve"> </w:t>
      </w:r>
      <w:r w:rsidR="00BF088C" w:rsidRPr="0057531F">
        <w:rPr>
          <w:rFonts w:ascii="Times New Roman" w:eastAsia="Times New Roman" w:hAnsi="Times New Roman" w:cs="Times New Roman"/>
          <w:sz w:val="24"/>
          <w:szCs w:val="24"/>
        </w:rPr>
        <w:t xml:space="preserve">this </w:t>
      </w:r>
      <w:r w:rsidR="00C23C32" w:rsidRPr="0057531F">
        <w:rPr>
          <w:rFonts w:ascii="Times New Roman" w:eastAsia="Times New Roman" w:hAnsi="Times New Roman" w:cs="Times New Roman"/>
          <w:sz w:val="24"/>
          <w:szCs w:val="24"/>
        </w:rPr>
        <w:t xml:space="preserve">interpretation </w:t>
      </w:r>
      <w:r w:rsidR="00BF088C" w:rsidRPr="0057531F">
        <w:rPr>
          <w:rFonts w:ascii="Times New Roman" w:eastAsia="Times New Roman" w:hAnsi="Times New Roman" w:cs="Times New Roman"/>
          <w:sz w:val="24"/>
          <w:szCs w:val="24"/>
        </w:rPr>
        <w:t xml:space="preserve">when he </w:t>
      </w:r>
      <w:r w:rsidR="009C32F0" w:rsidRPr="0057531F">
        <w:rPr>
          <w:rFonts w:ascii="Times New Roman" w:eastAsia="Times New Roman" w:hAnsi="Times New Roman" w:cs="Times New Roman"/>
          <w:sz w:val="24"/>
          <w:szCs w:val="24"/>
        </w:rPr>
        <w:t>mentions in another informal</w:t>
      </w:r>
      <w:r w:rsidR="00F01B0C" w:rsidRPr="0057531F">
        <w:rPr>
          <w:rFonts w:ascii="Times New Roman" w:eastAsia="Times New Roman" w:hAnsi="Times New Roman" w:cs="Times New Roman"/>
          <w:sz w:val="24"/>
          <w:szCs w:val="24"/>
        </w:rPr>
        <w:t>, private</w:t>
      </w:r>
      <w:r w:rsidR="009C32F0" w:rsidRPr="0057531F">
        <w:rPr>
          <w:rFonts w:ascii="Times New Roman" w:eastAsia="Times New Roman" w:hAnsi="Times New Roman" w:cs="Times New Roman"/>
          <w:sz w:val="24"/>
          <w:szCs w:val="24"/>
        </w:rPr>
        <w:t xml:space="preserve"> conversation in a dark room</w:t>
      </w:r>
      <w:r w:rsidR="00BF088C" w:rsidRPr="0057531F">
        <w:rPr>
          <w:rFonts w:ascii="Times New Roman" w:eastAsia="Times New Roman" w:hAnsi="Times New Roman" w:cs="Times New Roman"/>
          <w:sz w:val="24"/>
          <w:szCs w:val="24"/>
        </w:rPr>
        <w:t xml:space="preserve"> </w:t>
      </w:r>
      <w:r w:rsidR="00383ABC" w:rsidRPr="0057531F">
        <w:rPr>
          <w:rFonts w:ascii="Times New Roman" w:eastAsia="Times New Roman" w:hAnsi="Times New Roman" w:cs="Times New Roman"/>
          <w:sz w:val="24"/>
          <w:szCs w:val="24"/>
        </w:rPr>
        <w:t xml:space="preserve">that Deogratias is </w:t>
      </w:r>
      <w:r w:rsidR="00CB0CB9" w:rsidRPr="0057531F">
        <w:rPr>
          <w:rFonts w:ascii="Times New Roman" w:eastAsia="Times New Roman" w:hAnsi="Times New Roman" w:cs="Times New Roman"/>
          <w:sz w:val="24"/>
          <w:szCs w:val="24"/>
        </w:rPr>
        <w:t>considered a suspect of any particular crime</w:t>
      </w:r>
      <w:r w:rsidR="00383ABC" w:rsidRPr="0057531F">
        <w:rPr>
          <w:rFonts w:ascii="Times New Roman" w:eastAsia="Times New Roman" w:hAnsi="Times New Roman" w:cs="Times New Roman"/>
          <w:sz w:val="24"/>
          <w:szCs w:val="24"/>
        </w:rPr>
        <w:t>.</w:t>
      </w:r>
      <w:r w:rsidR="00646DB2" w:rsidRPr="0057531F">
        <w:rPr>
          <w:rStyle w:val="FootnoteReference"/>
          <w:rFonts w:ascii="Times New Roman" w:eastAsia="Times New Roman" w:hAnsi="Times New Roman" w:cs="Times New Roman"/>
          <w:sz w:val="24"/>
          <w:szCs w:val="24"/>
        </w:rPr>
        <w:footnoteReference w:id="82"/>
      </w:r>
      <w:r w:rsidR="00B64F0F" w:rsidRPr="0057531F">
        <w:rPr>
          <w:rFonts w:ascii="Times New Roman" w:eastAsia="Times New Roman" w:hAnsi="Times New Roman" w:cs="Times New Roman"/>
          <w:sz w:val="24"/>
          <w:szCs w:val="24"/>
        </w:rPr>
        <w:t xml:space="preserve"> In this scene, the setting of the conversation as well as the conversation itself indicate a tension between public calls to end impunity and private relationships between survivors who participated in the genocide </w:t>
      </w:r>
      <w:r w:rsidR="006457D6" w:rsidRPr="0057531F">
        <w:rPr>
          <w:rFonts w:ascii="Times New Roman" w:eastAsia="Times New Roman" w:hAnsi="Times New Roman" w:cs="Times New Roman"/>
          <w:sz w:val="24"/>
          <w:szCs w:val="24"/>
        </w:rPr>
        <w:t xml:space="preserve">and cope with its aftermath </w:t>
      </w:r>
      <w:r w:rsidR="00B64F0F" w:rsidRPr="0057531F">
        <w:rPr>
          <w:rFonts w:ascii="Times New Roman" w:eastAsia="Times New Roman" w:hAnsi="Times New Roman" w:cs="Times New Roman"/>
          <w:sz w:val="24"/>
          <w:szCs w:val="24"/>
        </w:rPr>
        <w:t>in different ways.</w:t>
      </w:r>
      <w:r w:rsidR="006457D6" w:rsidRPr="0057531F">
        <w:rPr>
          <w:rFonts w:ascii="Times New Roman" w:eastAsia="Times New Roman" w:hAnsi="Times New Roman" w:cs="Times New Roman"/>
          <w:sz w:val="24"/>
          <w:szCs w:val="24"/>
        </w:rPr>
        <w:t xml:space="preserve"> </w:t>
      </w:r>
      <w:r w:rsidR="008B75CB" w:rsidRPr="0057531F">
        <w:rPr>
          <w:rFonts w:ascii="Times New Roman" w:eastAsia="Times New Roman" w:hAnsi="Times New Roman" w:cs="Times New Roman"/>
          <w:sz w:val="24"/>
          <w:szCs w:val="24"/>
        </w:rPr>
        <w:t xml:space="preserve">Bosco </w:t>
      </w:r>
      <w:r w:rsidR="000A4CEE" w:rsidRPr="0057531F">
        <w:rPr>
          <w:rFonts w:ascii="Times New Roman" w:eastAsia="Times New Roman" w:hAnsi="Times New Roman" w:cs="Times New Roman"/>
          <w:sz w:val="24"/>
          <w:szCs w:val="24"/>
        </w:rPr>
        <w:t>and Deogratias first me</w:t>
      </w:r>
      <w:r w:rsidR="00037DE7" w:rsidRPr="0057531F">
        <w:rPr>
          <w:rFonts w:ascii="Times New Roman" w:eastAsia="Times New Roman" w:hAnsi="Times New Roman" w:cs="Times New Roman"/>
          <w:sz w:val="24"/>
          <w:szCs w:val="24"/>
        </w:rPr>
        <w:t>e</w:t>
      </w:r>
      <w:r w:rsidR="000A4CEE" w:rsidRPr="0057531F">
        <w:rPr>
          <w:rFonts w:ascii="Times New Roman" w:eastAsia="Times New Roman" w:hAnsi="Times New Roman" w:cs="Times New Roman"/>
          <w:sz w:val="24"/>
          <w:szCs w:val="24"/>
        </w:rPr>
        <w:t>t by the roadblock where Bosco and his fellow soldiers sho</w:t>
      </w:r>
      <w:r w:rsidR="00037DE7" w:rsidRPr="0057531F">
        <w:rPr>
          <w:rFonts w:ascii="Times New Roman" w:eastAsia="Times New Roman" w:hAnsi="Times New Roman" w:cs="Times New Roman"/>
          <w:sz w:val="24"/>
          <w:szCs w:val="24"/>
        </w:rPr>
        <w:t>o</w:t>
      </w:r>
      <w:r w:rsidR="000A4CEE" w:rsidRPr="0057531F">
        <w:rPr>
          <w:rFonts w:ascii="Times New Roman" w:eastAsia="Times New Roman" w:hAnsi="Times New Roman" w:cs="Times New Roman"/>
          <w:sz w:val="24"/>
          <w:szCs w:val="24"/>
        </w:rPr>
        <w:t xml:space="preserve">t dogs that </w:t>
      </w:r>
      <w:r w:rsidR="00037DE7" w:rsidRPr="0057531F">
        <w:rPr>
          <w:rFonts w:ascii="Times New Roman" w:eastAsia="Times New Roman" w:hAnsi="Times New Roman" w:cs="Times New Roman"/>
          <w:sz w:val="24"/>
          <w:szCs w:val="24"/>
        </w:rPr>
        <w:t>eat</w:t>
      </w:r>
      <w:r w:rsidR="000A4CEE" w:rsidRPr="0057531F">
        <w:rPr>
          <w:rFonts w:ascii="Times New Roman" w:eastAsia="Times New Roman" w:hAnsi="Times New Roman" w:cs="Times New Roman"/>
          <w:sz w:val="24"/>
          <w:szCs w:val="24"/>
        </w:rPr>
        <w:t xml:space="preserve"> the corpses</w:t>
      </w:r>
      <w:r w:rsidR="004D29DC" w:rsidRPr="0057531F">
        <w:rPr>
          <w:rFonts w:ascii="Times New Roman" w:eastAsia="Times New Roman" w:hAnsi="Times New Roman" w:cs="Times New Roman"/>
          <w:sz w:val="24"/>
          <w:szCs w:val="24"/>
        </w:rPr>
        <w:t xml:space="preserve"> of those killed by the génocidaires</w:t>
      </w:r>
      <w:r w:rsidR="000A4CEE" w:rsidRPr="0057531F">
        <w:rPr>
          <w:rFonts w:ascii="Times New Roman" w:eastAsia="Times New Roman" w:hAnsi="Times New Roman" w:cs="Times New Roman"/>
          <w:sz w:val="24"/>
          <w:szCs w:val="24"/>
        </w:rPr>
        <w:t xml:space="preserve">, including Venetia, Apollinaria and Benina. Deogratias just returned from the Turquoise Zone and </w:t>
      </w:r>
      <w:r w:rsidR="00873311" w:rsidRPr="0057531F">
        <w:rPr>
          <w:rFonts w:ascii="Times New Roman" w:eastAsia="Times New Roman" w:hAnsi="Times New Roman" w:cs="Times New Roman"/>
          <w:sz w:val="24"/>
          <w:szCs w:val="24"/>
        </w:rPr>
        <w:t>watches them when Bosco discovers</w:t>
      </w:r>
      <w:r w:rsidR="000A4CEE" w:rsidRPr="0057531F">
        <w:rPr>
          <w:rFonts w:ascii="Times New Roman" w:eastAsia="Times New Roman" w:hAnsi="Times New Roman" w:cs="Times New Roman"/>
          <w:sz w:val="24"/>
          <w:szCs w:val="24"/>
        </w:rPr>
        <w:t xml:space="preserve"> him. </w:t>
      </w:r>
      <w:r w:rsidR="00797FBC" w:rsidRPr="0057531F">
        <w:rPr>
          <w:rFonts w:ascii="Times New Roman" w:eastAsia="Times New Roman" w:hAnsi="Times New Roman" w:cs="Times New Roman"/>
          <w:sz w:val="24"/>
          <w:szCs w:val="24"/>
        </w:rPr>
        <w:t>Already then, Bosco let</w:t>
      </w:r>
      <w:r w:rsidR="009B2602" w:rsidRPr="0057531F">
        <w:rPr>
          <w:rFonts w:ascii="Times New Roman" w:eastAsia="Times New Roman" w:hAnsi="Times New Roman" w:cs="Times New Roman"/>
          <w:sz w:val="24"/>
          <w:szCs w:val="24"/>
        </w:rPr>
        <w:t>s</w:t>
      </w:r>
      <w:r w:rsidR="00797FBC" w:rsidRPr="0057531F">
        <w:rPr>
          <w:rFonts w:ascii="Times New Roman" w:eastAsia="Times New Roman" w:hAnsi="Times New Roman" w:cs="Times New Roman"/>
          <w:sz w:val="24"/>
          <w:szCs w:val="24"/>
        </w:rPr>
        <w:t xml:space="preserve"> Deogratias go without questioning. At the roadblock as well as in the dark room, Bosco</w:t>
      </w:r>
      <w:r w:rsidR="000A4CEE" w:rsidRPr="0057531F">
        <w:rPr>
          <w:rFonts w:ascii="Times New Roman" w:eastAsia="Times New Roman" w:hAnsi="Times New Roman" w:cs="Times New Roman"/>
          <w:sz w:val="24"/>
          <w:szCs w:val="24"/>
        </w:rPr>
        <w:t xml:space="preserve"> </w:t>
      </w:r>
      <w:r w:rsidR="008B75CB" w:rsidRPr="0057531F">
        <w:rPr>
          <w:rFonts w:ascii="Times New Roman" w:eastAsia="Times New Roman" w:hAnsi="Times New Roman" w:cs="Times New Roman"/>
          <w:sz w:val="24"/>
          <w:szCs w:val="24"/>
        </w:rPr>
        <w:t xml:space="preserve">indicates that Deogratias’ mental state mitigates his culpability. </w:t>
      </w:r>
      <w:r w:rsidR="00AA49C6" w:rsidRPr="0057531F">
        <w:rPr>
          <w:rFonts w:ascii="Times New Roman" w:eastAsia="Times New Roman" w:hAnsi="Times New Roman" w:cs="Times New Roman"/>
          <w:sz w:val="24"/>
          <w:szCs w:val="24"/>
        </w:rPr>
        <w:t xml:space="preserve">However, </w:t>
      </w:r>
      <w:r w:rsidR="0064064E" w:rsidRPr="0057531F">
        <w:rPr>
          <w:rFonts w:ascii="Times New Roman" w:eastAsia="Times New Roman" w:hAnsi="Times New Roman" w:cs="Times New Roman"/>
          <w:sz w:val="24"/>
          <w:szCs w:val="24"/>
        </w:rPr>
        <w:t>through Deogratias’ flashbacks</w:t>
      </w:r>
      <w:r w:rsidR="001544A3" w:rsidRPr="0057531F">
        <w:rPr>
          <w:rFonts w:ascii="Times New Roman" w:eastAsia="Times New Roman" w:hAnsi="Times New Roman" w:cs="Times New Roman"/>
          <w:sz w:val="24"/>
          <w:szCs w:val="24"/>
        </w:rPr>
        <w:t xml:space="preserve"> which are</w:t>
      </w:r>
      <w:r w:rsidR="00597502" w:rsidRPr="0057531F">
        <w:rPr>
          <w:rFonts w:ascii="Times New Roman" w:eastAsia="Times New Roman" w:hAnsi="Times New Roman" w:cs="Times New Roman"/>
          <w:sz w:val="24"/>
          <w:szCs w:val="24"/>
        </w:rPr>
        <w:t xml:space="preserve"> in</w:t>
      </w:r>
      <w:r w:rsidR="00023246" w:rsidRPr="0057531F">
        <w:rPr>
          <w:rFonts w:ascii="Times New Roman" w:eastAsia="Times New Roman" w:hAnsi="Times New Roman" w:cs="Times New Roman"/>
          <w:sz w:val="24"/>
          <w:szCs w:val="24"/>
        </w:rPr>
        <w:t>dicated through borderless pane</w:t>
      </w:r>
      <w:r w:rsidR="00597502" w:rsidRPr="0057531F">
        <w:rPr>
          <w:rFonts w:ascii="Times New Roman" w:eastAsia="Times New Roman" w:hAnsi="Times New Roman" w:cs="Times New Roman"/>
          <w:sz w:val="24"/>
          <w:szCs w:val="24"/>
        </w:rPr>
        <w:t>ls</w:t>
      </w:r>
      <w:r w:rsidR="0064064E" w:rsidRPr="0057531F">
        <w:rPr>
          <w:rFonts w:ascii="Times New Roman" w:eastAsia="Times New Roman" w:hAnsi="Times New Roman" w:cs="Times New Roman"/>
          <w:sz w:val="24"/>
          <w:szCs w:val="24"/>
        </w:rPr>
        <w:t xml:space="preserve">, </w:t>
      </w:r>
      <w:r w:rsidR="00AA49C6" w:rsidRPr="0057531F">
        <w:rPr>
          <w:rFonts w:ascii="Times New Roman" w:eastAsia="Times New Roman" w:hAnsi="Times New Roman" w:cs="Times New Roman"/>
          <w:sz w:val="24"/>
          <w:szCs w:val="24"/>
        </w:rPr>
        <w:t xml:space="preserve">the story makes clear that he </w:t>
      </w:r>
      <w:r w:rsidR="0004109B" w:rsidRPr="0057531F">
        <w:rPr>
          <w:rFonts w:ascii="Times New Roman" w:eastAsia="Times New Roman" w:hAnsi="Times New Roman" w:cs="Times New Roman"/>
          <w:sz w:val="24"/>
          <w:szCs w:val="24"/>
        </w:rPr>
        <w:t xml:space="preserve">perpetrated, or </w:t>
      </w:r>
      <w:r w:rsidR="00E93247" w:rsidRPr="0057531F">
        <w:rPr>
          <w:rFonts w:ascii="Times New Roman" w:eastAsia="Times New Roman" w:hAnsi="Times New Roman" w:cs="Times New Roman"/>
          <w:sz w:val="24"/>
          <w:szCs w:val="24"/>
        </w:rPr>
        <w:t>at least did not prevent</w:t>
      </w:r>
      <w:r w:rsidR="0004109B" w:rsidRPr="0057531F">
        <w:rPr>
          <w:rFonts w:ascii="Times New Roman" w:eastAsia="Times New Roman" w:hAnsi="Times New Roman" w:cs="Times New Roman"/>
          <w:sz w:val="24"/>
          <w:szCs w:val="24"/>
        </w:rPr>
        <w:t xml:space="preserve">, the </w:t>
      </w:r>
      <w:r w:rsidR="000F0B71" w:rsidRPr="0057531F">
        <w:rPr>
          <w:rFonts w:ascii="Times New Roman" w:eastAsia="Times New Roman" w:hAnsi="Times New Roman" w:cs="Times New Roman"/>
          <w:sz w:val="24"/>
          <w:szCs w:val="24"/>
        </w:rPr>
        <w:t>rape and subsequent murder</w:t>
      </w:r>
      <w:r w:rsidR="0004109B" w:rsidRPr="0057531F">
        <w:rPr>
          <w:rFonts w:ascii="Times New Roman" w:eastAsia="Times New Roman" w:hAnsi="Times New Roman" w:cs="Times New Roman"/>
          <w:sz w:val="24"/>
          <w:szCs w:val="24"/>
        </w:rPr>
        <w:t xml:space="preserve"> of</w:t>
      </w:r>
      <w:r w:rsidR="00AA49C6" w:rsidRPr="0057531F">
        <w:rPr>
          <w:rFonts w:ascii="Times New Roman" w:eastAsia="Times New Roman" w:hAnsi="Times New Roman" w:cs="Times New Roman"/>
          <w:sz w:val="24"/>
          <w:szCs w:val="24"/>
        </w:rPr>
        <w:t xml:space="preserve"> </w:t>
      </w:r>
      <w:r w:rsidR="00094E09" w:rsidRPr="0057531F">
        <w:rPr>
          <w:rFonts w:ascii="Times New Roman" w:eastAsia="Times New Roman" w:hAnsi="Times New Roman" w:cs="Times New Roman"/>
          <w:sz w:val="24"/>
          <w:szCs w:val="24"/>
        </w:rPr>
        <w:t>V</w:t>
      </w:r>
      <w:r w:rsidR="008B2A1C" w:rsidRPr="0057531F">
        <w:rPr>
          <w:rFonts w:ascii="Times New Roman" w:eastAsia="Times New Roman" w:hAnsi="Times New Roman" w:cs="Times New Roman"/>
          <w:sz w:val="24"/>
          <w:szCs w:val="24"/>
        </w:rPr>
        <w:t>enetia, Apollinaria and</w:t>
      </w:r>
      <w:r w:rsidR="00094E09" w:rsidRPr="0057531F">
        <w:rPr>
          <w:rFonts w:ascii="Times New Roman" w:eastAsia="Times New Roman" w:hAnsi="Times New Roman" w:cs="Times New Roman"/>
          <w:sz w:val="24"/>
          <w:szCs w:val="24"/>
        </w:rPr>
        <w:t xml:space="preserve"> Benina</w:t>
      </w:r>
      <w:r w:rsidR="00AA49C6" w:rsidRPr="0057531F">
        <w:rPr>
          <w:rFonts w:ascii="Times New Roman" w:eastAsia="Times New Roman" w:hAnsi="Times New Roman" w:cs="Times New Roman"/>
          <w:sz w:val="24"/>
          <w:szCs w:val="24"/>
        </w:rPr>
        <w:t xml:space="preserve">. </w:t>
      </w:r>
    </w:p>
    <w:p w14:paraId="7BC7B8E9" w14:textId="1B6E2676" w:rsidR="008502A9" w:rsidRPr="0057531F" w:rsidRDefault="00F26590" w:rsidP="0057531F">
      <w:pPr>
        <w:spacing w:line="480" w:lineRule="auto"/>
        <w:ind w:firstLine="720"/>
        <w:rPr>
          <w:rFonts w:ascii="Times New Roman" w:eastAsia="Times New Roman" w:hAnsi="Times New Roman" w:cs="Times New Roman"/>
          <w:sz w:val="24"/>
          <w:szCs w:val="24"/>
          <w:lang w:eastAsia="en-GB"/>
        </w:rPr>
      </w:pPr>
      <w:r w:rsidRPr="0057531F">
        <w:rPr>
          <w:rFonts w:ascii="Times New Roman" w:eastAsia="Times New Roman" w:hAnsi="Times New Roman" w:cs="Times New Roman"/>
          <w:sz w:val="24"/>
          <w:szCs w:val="24"/>
        </w:rPr>
        <w:t xml:space="preserve">The </w:t>
      </w:r>
      <w:r w:rsidR="00165619" w:rsidRPr="0057531F">
        <w:rPr>
          <w:rFonts w:ascii="Times New Roman" w:eastAsia="Times New Roman" w:hAnsi="Times New Roman" w:cs="Times New Roman"/>
          <w:sz w:val="24"/>
          <w:szCs w:val="24"/>
        </w:rPr>
        <w:t>graphic novel</w:t>
      </w:r>
      <w:r w:rsidR="00EB7FDD" w:rsidRPr="0057531F">
        <w:rPr>
          <w:rFonts w:ascii="Times New Roman" w:eastAsia="Times New Roman" w:hAnsi="Times New Roman" w:cs="Times New Roman"/>
          <w:sz w:val="24"/>
          <w:szCs w:val="24"/>
        </w:rPr>
        <w:t xml:space="preserve"> provide</w:t>
      </w:r>
      <w:r w:rsidRPr="0057531F">
        <w:rPr>
          <w:rFonts w:ascii="Times New Roman" w:eastAsia="Times New Roman" w:hAnsi="Times New Roman" w:cs="Times New Roman"/>
          <w:sz w:val="24"/>
          <w:szCs w:val="24"/>
        </w:rPr>
        <w:t>s</w:t>
      </w:r>
      <w:r w:rsidR="00EB7FDD" w:rsidRPr="0057531F">
        <w:rPr>
          <w:rFonts w:ascii="Times New Roman" w:eastAsia="Times New Roman" w:hAnsi="Times New Roman" w:cs="Times New Roman"/>
          <w:sz w:val="24"/>
          <w:szCs w:val="24"/>
        </w:rPr>
        <w:t xml:space="preserve"> contextual information that demonstrate</w:t>
      </w:r>
      <w:r w:rsidR="00CF77EF" w:rsidRPr="0057531F">
        <w:rPr>
          <w:rFonts w:ascii="Times New Roman" w:eastAsia="Times New Roman" w:hAnsi="Times New Roman" w:cs="Times New Roman"/>
          <w:sz w:val="24"/>
          <w:szCs w:val="24"/>
        </w:rPr>
        <w:t>s</w:t>
      </w:r>
      <w:r w:rsidR="00EB7FDD" w:rsidRPr="0057531F">
        <w:rPr>
          <w:rFonts w:ascii="Times New Roman" w:eastAsia="Times New Roman" w:hAnsi="Times New Roman" w:cs="Times New Roman"/>
          <w:sz w:val="24"/>
          <w:szCs w:val="24"/>
        </w:rPr>
        <w:t xml:space="preserve"> that hundreds of thousands of </w:t>
      </w:r>
      <w:r w:rsidR="00D41FFA" w:rsidRPr="0057531F">
        <w:rPr>
          <w:rFonts w:ascii="Times New Roman" w:eastAsia="Times New Roman" w:hAnsi="Times New Roman" w:cs="Times New Roman"/>
          <w:sz w:val="24"/>
          <w:szCs w:val="24"/>
        </w:rPr>
        <w:t>Tutsi</w:t>
      </w:r>
      <w:r w:rsidR="00EB7FDD" w:rsidRPr="0057531F">
        <w:rPr>
          <w:rFonts w:ascii="Times New Roman" w:eastAsia="Times New Roman" w:hAnsi="Times New Roman" w:cs="Times New Roman"/>
          <w:sz w:val="24"/>
          <w:szCs w:val="24"/>
        </w:rPr>
        <w:t xml:space="preserve"> shared </w:t>
      </w:r>
      <w:r w:rsidR="002964D4" w:rsidRPr="0057531F">
        <w:rPr>
          <w:rFonts w:ascii="Times New Roman" w:eastAsia="Times New Roman" w:hAnsi="Times New Roman" w:cs="Times New Roman"/>
          <w:sz w:val="24"/>
          <w:szCs w:val="24"/>
        </w:rPr>
        <w:t xml:space="preserve">the fate of </w:t>
      </w:r>
      <w:r w:rsidR="00D51247" w:rsidRPr="0057531F">
        <w:rPr>
          <w:rFonts w:ascii="Times New Roman" w:eastAsia="Times New Roman" w:hAnsi="Times New Roman" w:cs="Times New Roman"/>
          <w:sz w:val="24"/>
          <w:szCs w:val="24"/>
        </w:rPr>
        <w:t>Deogratias’</w:t>
      </w:r>
      <w:r w:rsidR="002964D4" w:rsidRPr="0057531F">
        <w:rPr>
          <w:rFonts w:ascii="Times New Roman" w:eastAsia="Times New Roman" w:hAnsi="Times New Roman" w:cs="Times New Roman"/>
          <w:sz w:val="24"/>
          <w:szCs w:val="24"/>
        </w:rPr>
        <w:t xml:space="preserve"> friends.</w:t>
      </w:r>
      <w:r w:rsidR="00D41FFA" w:rsidRPr="0057531F">
        <w:rPr>
          <w:rStyle w:val="FootnoteReference"/>
          <w:rFonts w:ascii="Times New Roman" w:eastAsia="Times New Roman" w:hAnsi="Times New Roman" w:cs="Times New Roman"/>
          <w:sz w:val="24"/>
          <w:szCs w:val="24"/>
        </w:rPr>
        <w:footnoteReference w:id="83"/>
      </w:r>
      <w:r w:rsidR="002964D4" w:rsidRPr="0057531F">
        <w:rPr>
          <w:rFonts w:ascii="Times New Roman" w:eastAsia="Times New Roman" w:hAnsi="Times New Roman" w:cs="Times New Roman"/>
          <w:sz w:val="24"/>
          <w:szCs w:val="24"/>
        </w:rPr>
        <w:t xml:space="preserve"> </w:t>
      </w:r>
      <w:r w:rsidR="00C2536F" w:rsidRPr="0057531F">
        <w:rPr>
          <w:rFonts w:ascii="Times New Roman" w:eastAsia="Times New Roman" w:hAnsi="Times New Roman" w:cs="Times New Roman"/>
          <w:sz w:val="24"/>
          <w:szCs w:val="24"/>
        </w:rPr>
        <w:t>In the contrasting</w:t>
      </w:r>
      <w:r w:rsidR="00E9448E" w:rsidRPr="0057531F">
        <w:rPr>
          <w:rFonts w:ascii="Times New Roman" w:eastAsia="Times New Roman" w:hAnsi="Times New Roman" w:cs="Times New Roman"/>
          <w:sz w:val="24"/>
          <w:szCs w:val="24"/>
        </w:rPr>
        <w:t>, loaded</w:t>
      </w:r>
      <w:r w:rsidR="00C2536F" w:rsidRPr="0057531F">
        <w:rPr>
          <w:rFonts w:ascii="Times New Roman" w:eastAsia="Times New Roman" w:hAnsi="Times New Roman" w:cs="Times New Roman"/>
          <w:sz w:val="24"/>
          <w:szCs w:val="24"/>
        </w:rPr>
        <w:t xml:space="preserve"> context of a Red Cross party, </w:t>
      </w:r>
      <w:r w:rsidR="00613922" w:rsidRPr="0057531F">
        <w:rPr>
          <w:rFonts w:ascii="Times New Roman" w:eastAsia="Times New Roman" w:hAnsi="Times New Roman" w:cs="Times New Roman"/>
          <w:sz w:val="24"/>
          <w:szCs w:val="24"/>
        </w:rPr>
        <w:t xml:space="preserve">Deogratias tells the French peacekeeper that </w:t>
      </w:r>
      <w:r w:rsidR="003423E3" w:rsidRPr="0057531F">
        <w:rPr>
          <w:rFonts w:ascii="Times New Roman" w:eastAsia="Times New Roman" w:hAnsi="Times New Roman" w:cs="Times New Roman"/>
          <w:sz w:val="24"/>
          <w:szCs w:val="24"/>
        </w:rPr>
        <w:t xml:space="preserve">Tutsi </w:t>
      </w:r>
      <w:r w:rsidR="006D2A36" w:rsidRPr="0057531F">
        <w:rPr>
          <w:rFonts w:ascii="Times New Roman" w:eastAsia="Times New Roman" w:hAnsi="Times New Roman" w:cs="Times New Roman"/>
          <w:sz w:val="24"/>
          <w:szCs w:val="24"/>
        </w:rPr>
        <w:t>were deliberately targeted</w:t>
      </w:r>
      <w:r w:rsidR="00C02971" w:rsidRPr="0057531F">
        <w:rPr>
          <w:rFonts w:ascii="Times New Roman" w:eastAsia="Times New Roman" w:hAnsi="Times New Roman" w:cs="Times New Roman"/>
          <w:sz w:val="24"/>
          <w:szCs w:val="24"/>
        </w:rPr>
        <w:t xml:space="preserve"> </w:t>
      </w:r>
      <w:r w:rsidR="009820F7" w:rsidRPr="0057531F">
        <w:rPr>
          <w:rFonts w:ascii="Times New Roman" w:eastAsia="Times New Roman" w:hAnsi="Times New Roman" w:cs="Times New Roman"/>
          <w:sz w:val="24"/>
          <w:szCs w:val="24"/>
        </w:rPr>
        <w:t xml:space="preserve">already </w:t>
      </w:r>
      <w:r w:rsidR="002F032E" w:rsidRPr="0057531F">
        <w:rPr>
          <w:rFonts w:ascii="Times New Roman" w:eastAsia="Times New Roman" w:hAnsi="Times New Roman" w:cs="Times New Roman"/>
          <w:sz w:val="24"/>
          <w:szCs w:val="24"/>
        </w:rPr>
        <w:t>in the 19</w:t>
      </w:r>
      <w:r w:rsidR="00613922" w:rsidRPr="0057531F">
        <w:rPr>
          <w:rFonts w:ascii="Times New Roman" w:eastAsia="Times New Roman" w:hAnsi="Times New Roman" w:cs="Times New Roman"/>
          <w:sz w:val="24"/>
          <w:szCs w:val="24"/>
        </w:rPr>
        <w:t>70s</w:t>
      </w:r>
      <w:r w:rsidR="006D2A36" w:rsidRPr="0057531F">
        <w:rPr>
          <w:rFonts w:ascii="Times New Roman" w:eastAsia="Times New Roman" w:hAnsi="Times New Roman" w:cs="Times New Roman"/>
          <w:sz w:val="24"/>
          <w:szCs w:val="24"/>
        </w:rPr>
        <w:t>.</w:t>
      </w:r>
      <w:r w:rsidR="00C02971" w:rsidRPr="0057531F">
        <w:rPr>
          <w:rStyle w:val="FootnoteReference"/>
          <w:rFonts w:ascii="Times New Roman" w:eastAsia="Times New Roman" w:hAnsi="Times New Roman" w:cs="Times New Roman"/>
          <w:sz w:val="24"/>
          <w:szCs w:val="24"/>
        </w:rPr>
        <w:footnoteReference w:id="84"/>
      </w:r>
      <w:r w:rsidR="00815324" w:rsidRPr="0057531F">
        <w:rPr>
          <w:rFonts w:ascii="Times New Roman" w:eastAsia="Times New Roman" w:hAnsi="Times New Roman" w:cs="Times New Roman"/>
          <w:sz w:val="24"/>
          <w:szCs w:val="24"/>
        </w:rPr>
        <w:t xml:space="preserve"> </w:t>
      </w:r>
      <w:r w:rsidR="009820F7" w:rsidRPr="0057531F">
        <w:rPr>
          <w:rFonts w:ascii="Times New Roman" w:eastAsia="Times New Roman" w:hAnsi="Times New Roman" w:cs="Times New Roman"/>
          <w:sz w:val="24"/>
          <w:szCs w:val="24"/>
          <w:lang w:eastAsia="en-GB"/>
        </w:rPr>
        <w:t xml:space="preserve">This window into history situates the 1994 genocide in a broader, more complete context than a purely legal account would. </w:t>
      </w:r>
      <w:r w:rsidR="006A3A1D" w:rsidRPr="0057531F">
        <w:rPr>
          <w:rFonts w:ascii="Times New Roman" w:eastAsia="Times New Roman" w:hAnsi="Times New Roman" w:cs="Times New Roman"/>
          <w:sz w:val="24"/>
          <w:szCs w:val="24"/>
          <w:lang w:eastAsia="en-GB"/>
        </w:rPr>
        <w:t>The scene</w:t>
      </w:r>
      <w:r w:rsidR="002761B9" w:rsidRPr="0057531F">
        <w:rPr>
          <w:rFonts w:ascii="Times New Roman" w:eastAsia="Times New Roman" w:hAnsi="Times New Roman" w:cs="Times New Roman"/>
          <w:sz w:val="24"/>
          <w:szCs w:val="24"/>
          <w:lang w:eastAsia="en-GB"/>
        </w:rPr>
        <w:t xml:space="preserve"> also</w:t>
      </w:r>
      <w:r w:rsidR="006A3A1D" w:rsidRPr="0057531F">
        <w:rPr>
          <w:rFonts w:ascii="Times New Roman" w:eastAsia="Times New Roman" w:hAnsi="Times New Roman" w:cs="Times New Roman"/>
          <w:sz w:val="24"/>
          <w:szCs w:val="24"/>
          <w:lang w:eastAsia="en-GB"/>
        </w:rPr>
        <w:t xml:space="preserve"> looks beyond Rwanda</w:t>
      </w:r>
      <w:r w:rsidR="00C04966" w:rsidRPr="0057531F">
        <w:rPr>
          <w:rFonts w:ascii="Times New Roman" w:eastAsia="Times New Roman" w:hAnsi="Times New Roman" w:cs="Times New Roman"/>
          <w:sz w:val="24"/>
          <w:szCs w:val="24"/>
          <w:lang w:eastAsia="en-GB"/>
        </w:rPr>
        <w:t xml:space="preserve"> for those responsible</w:t>
      </w:r>
      <w:r w:rsidR="006A3A1D" w:rsidRPr="0057531F">
        <w:rPr>
          <w:rFonts w:ascii="Times New Roman" w:eastAsia="Times New Roman" w:hAnsi="Times New Roman" w:cs="Times New Roman"/>
          <w:sz w:val="24"/>
          <w:szCs w:val="24"/>
          <w:lang w:eastAsia="en-GB"/>
        </w:rPr>
        <w:t xml:space="preserve">, </w:t>
      </w:r>
      <w:r w:rsidR="00603C66" w:rsidRPr="0057531F">
        <w:rPr>
          <w:rFonts w:ascii="Times New Roman" w:eastAsia="Times New Roman" w:hAnsi="Times New Roman" w:cs="Times New Roman"/>
          <w:sz w:val="24"/>
          <w:szCs w:val="24"/>
          <w:lang w:eastAsia="en-GB"/>
        </w:rPr>
        <w:t xml:space="preserve">implicating the international community for </w:t>
      </w:r>
      <w:r w:rsidR="002761B9" w:rsidRPr="0057531F">
        <w:rPr>
          <w:rFonts w:ascii="Times New Roman" w:eastAsia="Times New Roman" w:hAnsi="Times New Roman" w:cs="Times New Roman"/>
          <w:sz w:val="24"/>
          <w:szCs w:val="24"/>
          <w:lang w:eastAsia="en-GB"/>
        </w:rPr>
        <w:t>the</w:t>
      </w:r>
      <w:r w:rsidR="00603C66" w:rsidRPr="0057531F">
        <w:rPr>
          <w:rFonts w:ascii="Times New Roman" w:eastAsia="Times New Roman" w:hAnsi="Times New Roman" w:cs="Times New Roman"/>
          <w:sz w:val="24"/>
          <w:szCs w:val="24"/>
          <w:lang w:eastAsia="en-GB"/>
        </w:rPr>
        <w:t>ir</w:t>
      </w:r>
      <w:r w:rsidR="002761B9" w:rsidRPr="0057531F">
        <w:rPr>
          <w:rFonts w:ascii="Times New Roman" w:eastAsia="Times New Roman" w:hAnsi="Times New Roman" w:cs="Times New Roman"/>
          <w:sz w:val="24"/>
          <w:szCs w:val="24"/>
          <w:lang w:eastAsia="en-GB"/>
        </w:rPr>
        <w:t xml:space="preserve"> </w:t>
      </w:r>
      <w:r w:rsidR="006A3A1D" w:rsidRPr="0057531F">
        <w:rPr>
          <w:rFonts w:ascii="Times New Roman" w:eastAsia="Times New Roman" w:hAnsi="Times New Roman" w:cs="Times New Roman"/>
          <w:sz w:val="24"/>
          <w:szCs w:val="24"/>
          <w:lang w:eastAsia="en-GB"/>
        </w:rPr>
        <w:t>failure to prevent the repetition of genocide after the Second World War</w:t>
      </w:r>
      <w:r w:rsidR="00EE7F26" w:rsidRPr="0057531F">
        <w:rPr>
          <w:rFonts w:ascii="Times New Roman" w:eastAsia="Times New Roman" w:hAnsi="Times New Roman" w:cs="Times New Roman"/>
          <w:sz w:val="24"/>
          <w:szCs w:val="24"/>
          <w:lang w:eastAsia="en-GB"/>
        </w:rPr>
        <w:t>.</w:t>
      </w:r>
      <w:r w:rsidR="008D68D7" w:rsidRPr="0057531F">
        <w:rPr>
          <w:rStyle w:val="FootnoteReference"/>
          <w:rFonts w:ascii="Times New Roman" w:eastAsia="Times New Roman" w:hAnsi="Times New Roman" w:cs="Times New Roman"/>
          <w:sz w:val="24"/>
          <w:szCs w:val="24"/>
          <w:lang w:eastAsia="en-GB"/>
        </w:rPr>
        <w:footnoteReference w:id="85"/>
      </w:r>
      <w:r w:rsidR="00EE7F26" w:rsidRPr="0057531F">
        <w:rPr>
          <w:rFonts w:ascii="Times New Roman" w:eastAsia="Times New Roman" w:hAnsi="Times New Roman" w:cs="Times New Roman"/>
          <w:sz w:val="24"/>
          <w:szCs w:val="24"/>
          <w:lang w:eastAsia="en-GB"/>
        </w:rPr>
        <w:t xml:space="preserve"> </w:t>
      </w:r>
    </w:p>
    <w:p w14:paraId="56BE45C2" w14:textId="4633ECB7" w:rsidR="00604CEC" w:rsidRPr="0057531F" w:rsidRDefault="007534BE" w:rsidP="0057531F">
      <w:pPr>
        <w:spacing w:line="480" w:lineRule="auto"/>
        <w:ind w:firstLine="720"/>
        <w:rPr>
          <w:rFonts w:ascii="Times New Roman" w:eastAsia="Times New Roman" w:hAnsi="Times New Roman" w:cs="Times New Roman"/>
          <w:sz w:val="24"/>
          <w:szCs w:val="24"/>
          <w:lang w:eastAsia="en-GB"/>
        </w:rPr>
      </w:pPr>
      <w:r w:rsidRPr="0057531F">
        <w:rPr>
          <w:rFonts w:ascii="Times New Roman" w:eastAsia="Times New Roman" w:hAnsi="Times New Roman" w:cs="Times New Roman"/>
          <w:sz w:val="24"/>
          <w:szCs w:val="24"/>
        </w:rPr>
        <w:t>In the antecedent of</w:t>
      </w:r>
      <w:r w:rsidR="00864CAC" w:rsidRPr="0057531F">
        <w:rPr>
          <w:rFonts w:ascii="Times New Roman" w:eastAsia="Times New Roman" w:hAnsi="Times New Roman" w:cs="Times New Roman"/>
          <w:sz w:val="24"/>
          <w:szCs w:val="24"/>
        </w:rPr>
        <w:t xml:space="preserve"> the 1994 genocide, </w:t>
      </w:r>
      <w:r w:rsidR="00F842E3" w:rsidRPr="0057531F">
        <w:rPr>
          <w:rFonts w:ascii="Times New Roman" w:eastAsia="Times New Roman" w:hAnsi="Times New Roman" w:cs="Times New Roman"/>
          <w:sz w:val="24"/>
          <w:szCs w:val="24"/>
          <w:lang w:eastAsia="en-GB"/>
        </w:rPr>
        <w:t>radio host</w:t>
      </w:r>
      <w:r w:rsidR="002E5F9B" w:rsidRPr="0057531F">
        <w:rPr>
          <w:rFonts w:ascii="Times New Roman" w:eastAsia="Times New Roman" w:hAnsi="Times New Roman" w:cs="Times New Roman"/>
          <w:sz w:val="24"/>
          <w:szCs w:val="24"/>
          <w:lang w:eastAsia="en-GB"/>
        </w:rPr>
        <w:t>s</w:t>
      </w:r>
      <w:r w:rsidR="00F842E3" w:rsidRPr="0057531F">
        <w:rPr>
          <w:rFonts w:ascii="Times New Roman" w:eastAsia="Times New Roman" w:hAnsi="Times New Roman" w:cs="Times New Roman"/>
          <w:sz w:val="24"/>
          <w:szCs w:val="24"/>
          <w:lang w:eastAsia="en-GB"/>
        </w:rPr>
        <w:t xml:space="preserve"> directly and</w:t>
      </w:r>
      <w:r w:rsidR="002E5F9B" w:rsidRPr="0057531F">
        <w:rPr>
          <w:rFonts w:ascii="Times New Roman" w:eastAsia="Times New Roman" w:hAnsi="Times New Roman" w:cs="Times New Roman"/>
          <w:sz w:val="24"/>
          <w:szCs w:val="24"/>
          <w:lang w:eastAsia="en-GB"/>
        </w:rPr>
        <w:t xml:space="preserve"> publicly call</w:t>
      </w:r>
      <w:r w:rsidR="00F842E3" w:rsidRPr="0057531F">
        <w:rPr>
          <w:rFonts w:ascii="Times New Roman" w:eastAsia="Times New Roman" w:hAnsi="Times New Roman" w:cs="Times New Roman"/>
          <w:sz w:val="24"/>
          <w:szCs w:val="24"/>
          <w:lang w:eastAsia="en-GB"/>
        </w:rPr>
        <w:t xml:space="preserve"> for the extermi</w:t>
      </w:r>
      <w:r w:rsidR="00272FA2" w:rsidRPr="0057531F">
        <w:rPr>
          <w:rFonts w:ascii="Times New Roman" w:eastAsia="Times New Roman" w:hAnsi="Times New Roman" w:cs="Times New Roman"/>
          <w:sz w:val="24"/>
          <w:szCs w:val="24"/>
          <w:lang w:eastAsia="en-GB"/>
        </w:rPr>
        <w:t>nation of Tutsi. In a broadcast</w:t>
      </w:r>
      <w:r w:rsidR="00F842E3" w:rsidRPr="0057531F">
        <w:rPr>
          <w:rFonts w:ascii="Times New Roman" w:eastAsia="Times New Roman" w:hAnsi="Times New Roman" w:cs="Times New Roman"/>
          <w:sz w:val="24"/>
          <w:szCs w:val="24"/>
          <w:lang w:eastAsia="en-GB"/>
        </w:rPr>
        <w:t xml:space="preserve">, </w:t>
      </w:r>
      <w:r w:rsidR="00877839" w:rsidRPr="0057531F">
        <w:rPr>
          <w:rFonts w:ascii="Times New Roman" w:eastAsia="Times New Roman" w:hAnsi="Times New Roman" w:cs="Times New Roman"/>
          <w:sz w:val="24"/>
          <w:szCs w:val="24"/>
          <w:lang w:eastAsia="en-GB"/>
        </w:rPr>
        <w:t>they</w:t>
      </w:r>
      <w:r w:rsidR="00F842E3" w:rsidRPr="0057531F">
        <w:rPr>
          <w:rFonts w:ascii="Times New Roman" w:eastAsia="Times New Roman" w:hAnsi="Times New Roman" w:cs="Times New Roman"/>
          <w:sz w:val="24"/>
          <w:szCs w:val="24"/>
          <w:lang w:eastAsia="en-GB"/>
        </w:rPr>
        <w:t xml:space="preserve"> make seemingly joking suggestions </w:t>
      </w:r>
      <w:r w:rsidR="00D95475" w:rsidRPr="0057531F">
        <w:rPr>
          <w:rFonts w:ascii="Times New Roman" w:eastAsia="Times New Roman" w:hAnsi="Times New Roman" w:cs="Times New Roman"/>
          <w:sz w:val="24"/>
          <w:szCs w:val="24"/>
          <w:lang w:eastAsia="en-GB"/>
        </w:rPr>
        <w:t xml:space="preserve">to use insecticide </w:t>
      </w:r>
      <w:r w:rsidR="00F842E3" w:rsidRPr="0057531F">
        <w:rPr>
          <w:rFonts w:ascii="Times New Roman" w:eastAsia="Times New Roman" w:hAnsi="Times New Roman" w:cs="Times New Roman"/>
          <w:sz w:val="24"/>
          <w:szCs w:val="24"/>
          <w:lang w:eastAsia="en-GB"/>
        </w:rPr>
        <w:t>to deal with</w:t>
      </w:r>
      <w:r w:rsidR="002E3C96" w:rsidRPr="0057531F">
        <w:rPr>
          <w:rFonts w:ascii="Times New Roman" w:eastAsia="Times New Roman" w:hAnsi="Times New Roman" w:cs="Times New Roman"/>
          <w:sz w:val="24"/>
          <w:szCs w:val="24"/>
          <w:lang w:eastAsia="en-GB"/>
        </w:rPr>
        <w:t xml:space="preserve"> </w:t>
      </w:r>
      <w:r w:rsidR="00272FA2" w:rsidRPr="0057531F">
        <w:rPr>
          <w:rFonts w:ascii="Times New Roman" w:eastAsia="Times New Roman" w:hAnsi="Times New Roman" w:cs="Times New Roman"/>
          <w:sz w:val="24"/>
          <w:szCs w:val="24"/>
          <w:lang w:eastAsia="en-GB"/>
        </w:rPr>
        <w:t>Tutsi</w:t>
      </w:r>
      <w:r w:rsidR="002E3C96" w:rsidRPr="0057531F">
        <w:rPr>
          <w:rFonts w:ascii="Times New Roman" w:eastAsia="Times New Roman" w:hAnsi="Times New Roman" w:cs="Times New Roman"/>
          <w:sz w:val="24"/>
          <w:szCs w:val="24"/>
          <w:lang w:eastAsia="en-GB"/>
        </w:rPr>
        <w:t xml:space="preserve"> </w:t>
      </w:r>
      <w:r w:rsidR="000C2971" w:rsidRPr="0057531F">
        <w:rPr>
          <w:rFonts w:ascii="Times New Roman" w:eastAsia="Times New Roman" w:hAnsi="Times New Roman" w:cs="Times New Roman"/>
          <w:sz w:val="24"/>
          <w:szCs w:val="24"/>
          <w:lang w:eastAsia="en-GB"/>
        </w:rPr>
        <w:t xml:space="preserve">to </w:t>
      </w:r>
      <w:r w:rsidR="00795E37" w:rsidRPr="0057531F">
        <w:rPr>
          <w:rFonts w:ascii="Times New Roman" w:eastAsia="Times New Roman" w:hAnsi="Times New Roman" w:cs="Times New Roman"/>
          <w:sz w:val="24"/>
          <w:szCs w:val="24"/>
          <w:lang w:eastAsia="en-GB"/>
        </w:rPr>
        <w:t>whom</w:t>
      </w:r>
      <w:r w:rsidR="002E3C96" w:rsidRPr="0057531F">
        <w:rPr>
          <w:rFonts w:ascii="Times New Roman" w:eastAsia="Times New Roman" w:hAnsi="Times New Roman" w:cs="Times New Roman"/>
          <w:sz w:val="24"/>
          <w:szCs w:val="24"/>
          <w:lang w:eastAsia="en-GB"/>
        </w:rPr>
        <w:t xml:space="preserve"> the radio hosts refer to as</w:t>
      </w:r>
      <w:r w:rsidR="00272FA2" w:rsidRPr="0057531F">
        <w:rPr>
          <w:rFonts w:ascii="Times New Roman" w:eastAsia="Times New Roman" w:hAnsi="Times New Roman" w:cs="Times New Roman"/>
          <w:sz w:val="24"/>
          <w:szCs w:val="24"/>
          <w:lang w:eastAsia="en-GB"/>
        </w:rPr>
        <w:t xml:space="preserve"> cockroaches</w:t>
      </w:r>
      <w:r w:rsidR="00D95475" w:rsidRPr="0057531F">
        <w:rPr>
          <w:rFonts w:ascii="Times New Roman" w:eastAsia="Times New Roman" w:hAnsi="Times New Roman" w:cs="Times New Roman"/>
          <w:sz w:val="24"/>
          <w:szCs w:val="24"/>
          <w:lang w:eastAsia="en-GB"/>
        </w:rPr>
        <w:t>.</w:t>
      </w:r>
      <w:r w:rsidR="00272FA2" w:rsidRPr="0057531F">
        <w:rPr>
          <w:rStyle w:val="FootnoteReference"/>
          <w:rFonts w:ascii="Times New Roman" w:eastAsia="Times New Roman" w:hAnsi="Times New Roman" w:cs="Times New Roman"/>
          <w:sz w:val="24"/>
          <w:szCs w:val="24"/>
        </w:rPr>
        <w:footnoteReference w:id="86"/>
      </w:r>
      <w:r w:rsidR="00F842E3" w:rsidRPr="0057531F">
        <w:rPr>
          <w:rFonts w:ascii="Times New Roman" w:eastAsia="Times New Roman" w:hAnsi="Times New Roman" w:cs="Times New Roman"/>
          <w:sz w:val="24"/>
          <w:szCs w:val="24"/>
          <w:lang w:eastAsia="en-GB"/>
        </w:rPr>
        <w:t xml:space="preserve"> </w:t>
      </w:r>
      <w:r w:rsidR="00650407" w:rsidRPr="0057531F">
        <w:rPr>
          <w:rFonts w:ascii="Times New Roman" w:eastAsia="Times New Roman" w:hAnsi="Times New Roman" w:cs="Times New Roman"/>
          <w:sz w:val="24"/>
          <w:szCs w:val="24"/>
          <w:lang w:eastAsia="en-GB"/>
        </w:rPr>
        <w:t xml:space="preserve">While this broadcast finds a diverse audience outside a kiosk, a second </w:t>
      </w:r>
      <w:r w:rsidR="001942E9" w:rsidRPr="0057531F">
        <w:rPr>
          <w:rFonts w:ascii="Times New Roman" w:eastAsia="Times New Roman" w:hAnsi="Times New Roman" w:cs="Times New Roman"/>
          <w:sz w:val="24"/>
          <w:szCs w:val="24"/>
          <w:lang w:eastAsia="en-GB"/>
        </w:rPr>
        <w:t>transmission</w:t>
      </w:r>
      <w:r w:rsidR="00650407" w:rsidRPr="0057531F">
        <w:rPr>
          <w:rFonts w:ascii="Times New Roman" w:eastAsia="Times New Roman" w:hAnsi="Times New Roman" w:cs="Times New Roman"/>
          <w:sz w:val="24"/>
          <w:szCs w:val="24"/>
          <w:lang w:eastAsia="en-GB"/>
        </w:rPr>
        <w:t xml:space="preserve"> </w:t>
      </w:r>
      <w:r w:rsidR="00B51520" w:rsidRPr="0057531F">
        <w:rPr>
          <w:rFonts w:ascii="Times New Roman" w:eastAsia="Times New Roman" w:hAnsi="Times New Roman" w:cs="Times New Roman"/>
          <w:sz w:val="24"/>
          <w:szCs w:val="24"/>
          <w:lang w:eastAsia="en-GB"/>
        </w:rPr>
        <w:t>disrupts</w:t>
      </w:r>
      <w:r w:rsidR="00650407" w:rsidRPr="0057531F">
        <w:rPr>
          <w:rFonts w:ascii="Times New Roman" w:eastAsia="Times New Roman" w:hAnsi="Times New Roman" w:cs="Times New Roman"/>
          <w:sz w:val="24"/>
          <w:szCs w:val="24"/>
          <w:lang w:eastAsia="en-GB"/>
        </w:rPr>
        <w:t xml:space="preserve"> the public-private dichotomy. It forms the background noise that accompanies Deogratias’ and Benina’s intimacy</w:t>
      </w:r>
      <w:r w:rsidR="00CE4D83" w:rsidRPr="0057531F">
        <w:rPr>
          <w:rFonts w:ascii="Times New Roman" w:eastAsia="Times New Roman" w:hAnsi="Times New Roman" w:cs="Times New Roman"/>
          <w:sz w:val="24"/>
          <w:szCs w:val="24"/>
          <w:lang w:eastAsia="en-GB"/>
        </w:rPr>
        <w:t xml:space="preserve">, indicating that </w:t>
      </w:r>
      <w:r w:rsidR="001E3316" w:rsidRPr="0057531F">
        <w:rPr>
          <w:rFonts w:ascii="Times New Roman" w:eastAsia="Times New Roman" w:hAnsi="Times New Roman" w:cs="Times New Roman"/>
          <w:sz w:val="24"/>
          <w:szCs w:val="24"/>
          <w:lang w:eastAsia="en-GB"/>
        </w:rPr>
        <w:t xml:space="preserve">the </w:t>
      </w:r>
      <w:r w:rsidR="00CE4D83" w:rsidRPr="0057531F">
        <w:rPr>
          <w:rFonts w:ascii="Times New Roman" w:eastAsia="Times New Roman" w:hAnsi="Times New Roman" w:cs="Times New Roman"/>
          <w:sz w:val="24"/>
          <w:szCs w:val="24"/>
          <w:lang w:eastAsia="en-GB"/>
        </w:rPr>
        <w:t>personal is political</w:t>
      </w:r>
      <w:r w:rsidR="00650407" w:rsidRPr="0057531F">
        <w:rPr>
          <w:rFonts w:ascii="Times New Roman" w:eastAsia="Times New Roman" w:hAnsi="Times New Roman" w:cs="Times New Roman"/>
          <w:sz w:val="24"/>
          <w:szCs w:val="24"/>
          <w:lang w:eastAsia="en-GB"/>
        </w:rPr>
        <w:t>.</w:t>
      </w:r>
      <w:r w:rsidR="00EA2A65" w:rsidRPr="0057531F">
        <w:rPr>
          <w:rFonts w:ascii="Times New Roman" w:eastAsia="Times New Roman" w:hAnsi="Times New Roman" w:cs="Times New Roman"/>
          <w:sz w:val="24"/>
          <w:szCs w:val="24"/>
          <w:lang w:eastAsia="en-GB"/>
        </w:rPr>
        <w:t xml:space="preserve"> </w:t>
      </w:r>
      <w:r w:rsidR="00F842E3" w:rsidRPr="0057531F">
        <w:rPr>
          <w:rFonts w:ascii="Times New Roman" w:eastAsia="Times New Roman" w:hAnsi="Times New Roman" w:cs="Times New Roman"/>
          <w:sz w:val="24"/>
          <w:szCs w:val="24"/>
          <w:lang w:eastAsia="en-GB"/>
        </w:rPr>
        <w:t>Reporting the death of the Rwandan President, the radio host</w:t>
      </w:r>
      <w:r w:rsidR="00314B33" w:rsidRPr="0057531F">
        <w:rPr>
          <w:rFonts w:ascii="Times New Roman" w:eastAsia="Times New Roman" w:hAnsi="Times New Roman" w:cs="Times New Roman"/>
          <w:sz w:val="24"/>
          <w:szCs w:val="24"/>
          <w:lang w:eastAsia="en-GB"/>
        </w:rPr>
        <w:t>s</w:t>
      </w:r>
      <w:r w:rsidR="00F842E3" w:rsidRPr="0057531F">
        <w:rPr>
          <w:rFonts w:ascii="Times New Roman" w:eastAsia="Times New Roman" w:hAnsi="Times New Roman" w:cs="Times New Roman"/>
          <w:sz w:val="24"/>
          <w:szCs w:val="24"/>
          <w:lang w:eastAsia="en-GB"/>
        </w:rPr>
        <w:t xml:space="preserve"> adopt a more serious tone</w:t>
      </w:r>
      <w:r w:rsidR="002D7E54" w:rsidRPr="0057531F">
        <w:rPr>
          <w:rFonts w:ascii="Times New Roman" w:eastAsia="Times New Roman" w:hAnsi="Times New Roman" w:cs="Times New Roman"/>
          <w:sz w:val="24"/>
          <w:szCs w:val="24"/>
          <w:lang w:eastAsia="en-GB"/>
        </w:rPr>
        <w:t xml:space="preserve"> than in the first broadcast</w:t>
      </w:r>
      <w:r w:rsidR="00F842E3" w:rsidRPr="0057531F">
        <w:rPr>
          <w:rFonts w:ascii="Times New Roman" w:eastAsia="Times New Roman" w:hAnsi="Times New Roman" w:cs="Times New Roman"/>
          <w:sz w:val="24"/>
          <w:szCs w:val="24"/>
          <w:lang w:eastAsia="en-GB"/>
        </w:rPr>
        <w:t xml:space="preserve">. </w:t>
      </w:r>
      <w:r w:rsidR="005B6C97" w:rsidRPr="0057531F">
        <w:rPr>
          <w:rFonts w:ascii="Times New Roman" w:eastAsia="Times New Roman" w:hAnsi="Times New Roman" w:cs="Times New Roman"/>
          <w:sz w:val="24"/>
          <w:szCs w:val="24"/>
          <w:lang w:eastAsia="en-GB"/>
        </w:rPr>
        <w:t>They</w:t>
      </w:r>
      <w:r w:rsidR="00F842E3" w:rsidRPr="0057531F">
        <w:rPr>
          <w:rFonts w:ascii="Times New Roman" w:eastAsia="Times New Roman" w:hAnsi="Times New Roman" w:cs="Times New Roman"/>
          <w:sz w:val="24"/>
          <w:szCs w:val="24"/>
          <w:lang w:eastAsia="en-GB"/>
        </w:rPr>
        <w:t xml:space="preserve"> warn</w:t>
      </w:r>
      <w:r w:rsidR="00C220DE" w:rsidRPr="0057531F">
        <w:rPr>
          <w:rFonts w:ascii="Times New Roman" w:eastAsia="Times New Roman" w:hAnsi="Times New Roman" w:cs="Times New Roman"/>
          <w:sz w:val="24"/>
          <w:szCs w:val="24"/>
          <w:lang w:eastAsia="en-GB"/>
        </w:rPr>
        <w:t xml:space="preserve"> not to trust</w:t>
      </w:r>
      <w:r w:rsidR="00D26EEE" w:rsidRPr="0057531F">
        <w:rPr>
          <w:rFonts w:ascii="Times New Roman" w:eastAsia="Times New Roman" w:hAnsi="Times New Roman" w:cs="Times New Roman"/>
          <w:sz w:val="24"/>
          <w:szCs w:val="24"/>
          <w:lang w:eastAsia="en-GB"/>
        </w:rPr>
        <w:t xml:space="preserve"> </w:t>
      </w:r>
      <w:r w:rsidR="002E0B8B" w:rsidRPr="0057531F">
        <w:rPr>
          <w:rFonts w:ascii="Times New Roman" w:eastAsia="Times New Roman" w:hAnsi="Times New Roman" w:cs="Times New Roman"/>
          <w:sz w:val="24"/>
          <w:szCs w:val="24"/>
          <w:lang w:eastAsia="en-GB"/>
        </w:rPr>
        <w:t>the</w:t>
      </w:r>
      <w:r w:rsidR="00D26EEE" w:rsidRPr="0057531F">
        <w:rPr>
          <w:rFonts w:ascii="Times New Roman" w:eastAsia="Times New Roman" w:hAnsi="Times New Roman" w:cs="Times New Roman"/>
          <w:sz w:val="24"/>
          <w:szCs w:val="24"/>
          <w:lang w:eastAsia="en-GB"/>
        </w:rPr>
        <w:t xml:space="preserve"> cockroaches</w:t>
      </w:r>
      <w:r w:rsidR="00F842E3" w:rsidRPr="0057531F">
        <w:rPr>
          <w:rFonts w:ascii="Times New Roman" w:eastAsia="Times New Roman" w:hAnsi="Times New Roman" w:cs="Times New Roman"/>
          <w:sz w:val="24"/>
          <w:szCs w:val="24"/>
          <w:lang w:eastAsia="en-GB"/>
        </w:rPr>
        <w:t xml:space="preserve"> </w:t>
      </w:r>
      <w:r w:rsidR="00F379E0" w:rsidRPr="0057531F">
        <w:rPr>
          <w:rFonts w:ascii="Times New Roman" w:eastAsia="Times New Roman" w:hAnsi="Times New Roman" w:cs="Times New Roman"/>
          <w:sz w:val="24"/>
          <w:szCs w:val="24"/>
          <w:lang w:eastAsia="en-GB"/>
        </w:rPr>
        <w:t>who are</w:t>
      </w:r>
      <w:r w:rsidR="00F842E3" w:rsidRPr="0057531F">
        <w:rPr>
          <w:rFonts w:ascii="Times New Roman" w:eastAsia="Times New Roman" w:hAnsi="Times New Roman" w:cs="Times New Roman"/>
          <w:sz w:val="24"/>
          <w:szCs w:val="24"/>
          <w:lang w:eastAsia="en-GB"/>
        </w:rPr>
        <w:t xml:space="preserve"> portray</w:t>
      </w:r>
      <w:r w:rsidR="00F379E0" w:rsidRPr="0057531F">
        <w:rPr>
          <w:rFonts w:ascii="Times New Roman" w:eastAsia="Times New Roman" w:hAnsi="Times New Roman" w:cs="Times New Roman"/>
          <w:sz w:val="24"/>
          <w:szCs w:val="24"/>
          <w:lang w:eastAsia="en-GB"/>
        </w:rPr>
        <w:t>ed</w:t>
      </w:r>
      <w:r w:rsidR="00F842E3" w:rsidRPr="0057531F">
        <w:rPr>
          <w:rFonts w:ascii="Times New Roman" w:eastAsia="Times New Roman" w:hAnsi="Times New Roman" w:cs="Times New Roman"/>
          <w:sz w:val="24"/>
          <w:szCs w:val="24"/>
          <w:lang w:eastAsia="en-GB"/>
        </w:rPr>
        <w:t xml:space="preserve"> as responsible for the President’s death. In </w:t>
      </w:r>
      <w:r w:rsidR="00C95920" w:rsidRPr="0057531F">
        <w:rPr>
          <w:rFonts w:ascii="Times New Roman" w:eastAsia="Times New Roman" w:hAnsi="Times New Roman" w:cs="Times New Roman"/>
          <w:sz w:val="24"/>
          <w:szCs w:val="24"/>
          <w:lang w:eastAsia="en-GB"/>
        </w:rPr>
        <w:t>their</w:t>
      </w:r>
      <w:r w:rsidR="00F842E3" w:rsidRPr="0057531F">
        <w:rPr>
          <w:rFonts w:ascii="Times New Roman" w:eastAsia="Times New Roman" w:hAnsi="Times New Roman" w:cs="Times New Roman"/>
          <w:sz w:val="24"/>
          <w:szCs w:val="24"/>
          <w:lang w:eastAsia="en-GB"/>
        </w:rPr>
        <w:t xml:space="preserve"> speech, </w:t>
      </w:r>
      <w:r w:rsidR="003C33BE" w:rsidRPr="0057531F">
        <w:rPr>
          <w:rFonts w:ascii="Times New Roman" w:eastAsia="Times New Roman" w:hAnsi="Times New Roman" w:cs="Times New Roman"/>
          <w:sz w:val="24"/>
          <w:szCs w:val="24"/>
          <w:lang w:eastAsia="en-GB"/>
        </w:rPr>
        <w:t>the radio hosts</w:t>
      </w:r>
      <w:r w:rsidR="00F842E3" w:rsidRPr="0057531F">
        <w:rPr>
          <w:rFonts w:ascii="Times New Roman" w:eastAsia="Times New Roman" w:hAnsi="Times New Roman" w:cs="Times New Roman"/>
          <w:sz w:val="24"/>
          <w:szCs w:val="24"/>
          <w:lang w:eastAsia="en-GB"/>
        </w:rPr>
        <w:t xml:space="preserve"> </w:t>
      </w:r>
      <w:r w:rsidR="008A1C80" w:rsidRPr="0057531F">
        <w:rPr>
          <w:rFonts w:ascii="Times New Roman" w:eastAsia="Times New Roman" w:hAnsi="Times New Roman" w:cs="Times New Roman"/>
          <w:sz w:val="24"/>
          <w:szCs w:val="24"/>
          <w:lang w:eastAsia="en-GB"/>
        </w:rPr>
        <w:t>pressure</w:t>
      </w:r>
      <w:r w:rsidR="00F842E3" w:rsidRPr="0057531F">
        <w:rPr>
          <w:rFonts w:ascii="Times New Roman" w:eastAsia="Times New Roman" w:hAnsi="Times New Roman" w:cs="Times New Roman"/>
          <w:sz w:val="24"/>
          <w:szCs w:val="24"/>
          <w:lang w:eastAsia="en-GB"/>
        </w:rPr>
        <w:t xml:space="preserve"> </w:t>
      </w:r>
      <w:r w:rsidR="00D9240D" w:rsidRPr="0057531F">
        <w:rPr>
          <w:rFonts w:ascii="Times New Roman" w:eastAsia="Times New Roman" w:hAnsi="Times New Roman" w:cs="Times New Roman"/>
          <w:sz w:val="24"/>
          <w:szCs w:val="24"/>
          <w:lang w:eastAsia="en-GB"/>
        </w:rPr>
        <w:t xml:space="preserve">the Hutu population to seek revenge by </w:t>
      </w:r>
      <w:r w:rsidR="00F842E3" w:rsidRPr="0057531F">
        <w:rPr>
          <w:rFonts w:ascii="Times New Roman" w:eastAsia="Times New Roman" w:hAnsi="Times New Roman" w:cs="Times New Roman"/>
          <w:sz w:val="24"/>
          <w:szCs w:val="24"/>
          <w:lang w:eastAsia="en-GB"/>
        </w:rPr>
        <w:t>eradicat</w:t>
      </w:r>
      <w:r w:rsidR="00D9240D" w:rsidRPr="0057531F">
        <w:rPr>
          <w:rFonts w:ascii="Times New Roman" w:eastAsia="Times New Roman" w:hAnsi="Times New Roman" w:cs="Times New Roman"/>
          <w:sz w:val="24"/>
          <w:szCs w:val="24"/>
          <w:lang w:eastAsia="en-GB"/>
        </w:rPr>
        <w:t>ing</w:t>
      </w:r>
      <w:r w:rsidR="002E0B8B" w:rsidRPr="0057531F">
        <w:rPr>
          <w:rFonts w:ascii="Times New Roman" w:eastAsia="Times New Roman" w:hAnsi="Times New Roman" w:cs="Times New Roman"/>
          <w:sz w:val="24"/>
          <w:szCs w:val="24"/>
          <w:lang w:eastAsia="en-GB"/>
        </w:rPr>
        <w:t xml:space="preserve"> the</w:t>
      </w:r>
      <w:r w:rsidR="00F842E3" w:rsidRPr="0057531F">
        <w:rPr>
          <w:rFonts w:ascii="Times New Roman" w:eastAsia="Times New Roman" w:hAnsi="Times New Roman" w:cs="Times New Roman"/>
          <w:sz w:val="24"/>
          <w:szCs w:val="24"/>
          <w:lang w:eastAsia="en-GB"/>
        </w:rPr>
        <w:t xml:space="preserve"> cockroaches.</w:t>
      </w:r>
      <w:r w:rsidR="00272FA2" w:rsidRPr="0057531F">
        <w:rPr>
          <w:rStyle w:val="FootnoteReference"/>
          <w:rFonts w:ascii="Times New Roman" w:eastAsia="Times New Roman" w:hAnsi="Times New Roman" w:cs="Times New Roman"/>
          <w:sz w:val="24"/>
          <w:szCs w:val="24"/>
        </w:rPr>
        <w:footnoteReference w:id="87"/>
      </w:r>
      <w:r w:rsidR="005A487D" w:rsidRPr="0057531F">
        <w:rPr>
          <w:rFonts w:ascii="Times New Roman" w:eastAsia="Times New Roman" w:hAnsi="Times New Roman" w:cs="Times New Roman"/>
          <w:sz w:val="24"/>
          <w:szCs w:val="24"/>
          <w:lang w:eastAsia="en-GB"/>
        </w:rPr>
        <w:t xml:space="preserve"> </w:t>
      </w:r>
      <w:r w:rsidR="009D1D3D" w:rsidRPr="0057531F">
        <w:rPr>
          <w:rFonts w:ascii="Times New Roman" w:eastAsia="Times New Roman" w:hAnsi="Times New Roman" w:cs="Times New Roman"/>
          <w:sz w:val="24"/>
          <w:szCs w:val="24"/>
          <w:lang w:eastAsia="en-GB"/>
        </w:rPr>
        <w:t>Even though the second broadcast doe</w:t>
      </w:r>
      <w:r w:rsidR="006C2501" w:rsidRPr="0057531F">
        <w:rPr>
          <w:rFonts w:ascii="Times New Roman" w:eastAsia="Times New Roman" w:hAnsi="Times New Roman" w:cs="Times New Roman"/>
          <w:sz w:val="24"/>
          <w:szCs w:val="24"/>
          <w:lang w:eastAsia="en-GB"/>
        </w:rPr>
        <w:t xml:space="preserve">s not directly refer to </w:t>
      </w:r>
      <w:r w:rsidR="00CC5690" w:rsidRPr="0057531F">
        <w:rPr>
          <w:rFonts w:ascii="Times New Roman" w:eastAsia="Times New Roman" w:hAnsi="Times New Roman" w:cs="Times New Roman"/>
          <w:sz w:val="24"/>
          <w:szCs w:val="24"/>
          <w:lang w:eastAsia="en-GB"/>
        </w:rPr>
        <w:t xml:space="preserve">the </w:t>
      </w:r>
      <w:r w:rsidR="006C2501" w:rsidRPr="0057531F">
        <w:rPr>
          <w:rFonts w:ascii="Times New Roman" w:eastAsia="Times New Roman" w:hAnsi="Times New Roman" w:cs="Times New Roman"/>
          <w:sz w:val="24"/>
          <w:szCs w:val="24"/>
          <w:lang w:eastAsia="en-GB"/>
        </w:rPr>
        <w:t>killing</w:t>
      </w:r>
      <w:r w:rsidR="009D1D3D" w:rsidRPr="0057531F">
        <w:rPr>
          <w:rFonts w:ascii="Times New Roman" w:eastAsia="Times New Roman" w:hAnsi="Times New Roman" w:cs="Times New Roman"/>
          <w:sz w:val="24"/>
          <w:szCs w:val="24"/>
          <w:lang w:eastAsia="en-GB"/>
        </w:rPr>
        <w:t xml:space="preserve"> of Tutsi, </w:t>
      </w:r>
      <w:r w:rsidR="006C2501" w:rsidRPr="0057531F">
        <w:rPr>
          <w:rFonts w:ascii="Times New Roman" w:eastAsia="Times New Roman" w:hAnsi="Times New Roman" w:cs="Times New Roman"/>
          <w:sz w:val="24"/>
          <w:szCs w:val="24"/>
          <w:lang w:eastAsia="en-GB"/>
        </w:rPr>
        <w:t xml:space="preserve">the message </w:t>
      </w:r>
      <w:r w:rsidR="006F7F11" w:rsidRPr="0057531F">
        <w:rPr>
          <w:rFonts w:ascii="Times New Roman" w:eastAsia="Times New Roman" w:hAnsi="Times New Roman" w:cs="Times New Roman"/>
          <w:sz w:val="24"/>
          <w:szCs w:val="24"/>
          <w:lang w:eastAsia="en-GB"/>
        </w:rPr>
        <w:t>would have been</w:t>
      </w:r>
      <w:r w:rsidR="006C2501" w:rsidRPr="0057531F">
        <w:rPr>
          <w:rFonts w:ascii="Times New Roman" w:eastAsia="Times New Roman" w:hAnsi="Times New Roman" w:cs="Times New Roman"/>
          <w:sz w:val="24"/>
          <w:szCs w:val="24"/>
          <w:lang w:eastAsia="en-GB"/>
        </w:rPr>
        <w:t xml:space="preserve"> clear</w:t>
      </w:r>
      <w:r w:rsidR="006F7F11" w:rsidRPr="0057531F">
        <w:rPr>
          <w:rFonts w:ascii="Times New Roman" w:eastAsia="Times New Roman" w:hAnsi="Times New Roman" w:cs="Times New Roman"/>
          <w:sz w:val="24"/>
          <w:szCs w:val="24"/>
          <w:lang w:eastAsia="en-GB"/>
        </w:rPr>
        <w:t xml:space="preserve"> to listeners as Tutsi were </w:t>
      </w:r>
      <w:r w:rsidR="00E471CD" w:rsidRPr="0057531F">
        <w:rPr>
          <w:rFonts w:ascii="Times New Roman" w:eastAsia="Times New Roman" w:hAnsi="Times New Roman" w:cs="Times New Roman"/>
          <w:sz w:val="24"/>
          <w:szCs w:val="24"/>
          <w:lang w:eastAsia="en-GB"/>
        </w:rPr>
        <w:t>often</w:t>
      </w:r>
      <w:r w:rsidR="006F7F11" w:rsidRPr="0057531F">
        <w:rPr>
          <w:rFonts w:ascii="Times New Roman" w:eastAsia="Times New Roman" w:hAnsi="Times New Roman" w:cs="Times New Roman"/>
          <w:sz w:val="24"/>
          <w:szCs w:val="24"/>
          <w:lang w:eastAsia="en-GB"/>
        </w:rPr>
        <w:t xml:space="preserve"> referred to as cockroaches </w:t>
      </w:r>
      <w:r w:rsidR="001C309D" w:rsidRPr="0057531F">
        <w:rPr>
          <w:rFonts w:ascii="Times New Roman" w:eastAsia="Times New Roman" w:hAnsi="Times New Roman" w:cs="Times New Roman"/>
          <w:sz w:val="24"/>
          <w:szCs w:val="24"/>
          <w:lang w:eastAsia="en-GB"/>
        </w:rPr>
        <w:t>in the media</w:t>
      </w:r>
      <w:r w:rsidR="00D61B7F" w:rsidRPr="0057531F">
        <w:rPr>
          <w:rFonts w:ascii="Times New Roman" w:eastAsia="Times New Roman" w:hAnsi="Times New Roman" w:cs="Times New Roman"/>
          <w:sz w:val="24"/>
          <w:szCs w:val="24"/>
          <w:lang w:eastAsia="en-GB"/>
        </w:rPr>
        <w:t xml:space="preserve"> and</w:t>
      </w:r>
      <w:r w:rsidR="001C309D" w:rsidRPr="0057531F">
        <w:rPr>
          <w:rFonts w:ascii="Times New Roman" w:eastAsia="Times New Roman" w:hAnsi="Times New Roman" w:cs="Times New Roman"/>
          <w:sz w:val="24"/>
          <w:szCs w:val="24"/>
          <w:lang w:eastAsia="en-GB"/>
        </w:rPr>
        <w:t xml:space="preserve"> by</w:t>
      </w:r>
      <w:r w:rsidR="00D61B7F" w:rsidRPr="0057531F">
        <w:rPr>
          <w:rFonts w:ascii="Times New Roman" w:eastAsia="Times New Roman" w:hAnsi="Times New Roman" w:cs="Times New Roman"/>
          <w:sz w:val="24"/>
          <w:szCs w:val="24"/>
          <w:lang w:eastAsia="en-GB"/>
        </w:rPr>
        <w:t xml:space="preserve"> politicians </w:t>
      </w:r>
      <w:r w:rsidR="006F7F11" w:rsidRPr="0057531F">
        <w:rPr>
          <w:rFonts w:ascii="Times New Roman" w:eastAsia="Times New Roman" w:hAnsi="Times New Roman" w:cs="Times New Roman"/>
          <w:sz w:val="24"/>
          <w:szCs w:val="24"/>
          <w:lang w:eastAsia="en-GB"/>
        </w:rPr>
        <w:t>in the time before the genocide.</w:t>
      </w:r>
      <w:r w:rsidR="00604CEC" w:rsidRPr="0057531F">
        <w:rPr>
          <w:rStyle w:val="FootnoteReference"/>
          <w:rFonts w:ascii="Times New Roman" w:eastAsia="Times New Roman" w:hAnsi="Times New Roman" w:cs="Times New Roman"/>
          <w:sz w:val="24"/>
          <w:szCs w:val="24"/>
          <w:lang w:eastAsia="en-GB"/>
        </w:rPr>
        <w:footnoteReference w:id="88"/>
      </w:r>
      <w:r w:rsidR="006C2501" w:rsidRPr="0057531F">
        <w:rPr>
          <w:rFonts w:ascii="Times New Roman" w:eastAsia="Times New Roman" w:hAnsi="Times New Roman" w:cs="Times New Roman"/>
          <w:sz w:val="24"/>
          <w:szCs w:val="24"/>
          <w:lang w:eastAsia="en-GB"/>
        </w:rPr>
        <w:t xml:space="preserve"> </w:t>
      </w:r>
      <w:r w:rsidR="00BE1FC9" w:rsidRPr="0057531F">
        <w:rPr>
          <w:rFonts w:ascii="Times New Roman" w:eastAsia="Times New Roman" w:hAnsi="Times New Roman" w:cs="Times New Roman"/>
          <w:sz w:val="24"/>
          <w:szCs w:val="24"/>
          <w:lang w:eastAsia="en-GB"/>
        </w:rPr>
        <w:t>For those unfamiliar</w:t>
      </w:r>
      <w:r w:rsidR="008431D7" w:rsidRPr="0057531F">
        <w:rPr>
          <w:rFonts w:ascii="Times New Roman" w:eastAsia="Times New Roman" w:hAnsi="Times New Roman" w:cs="Times New Roman"/>
          <w:sz w:val="24"/>
          <w:szCs w:val="24"/>
          <w:lang w:eastAsia="en-GB"/>
        </w:rPr>
        <w:t xml:space="preserve"> with the terminology of the Rwandan genocide</w:t>
      </w:r>
      <w:r w:rsidR="00BE1FC9" w:rsidRPr="0057531F">
        <w:rPr>
          <w:rFonts w:ascii="Times New Roman" w:eastAsia="Times New Roman" w:hAnsi="Times New Roman" w:cs="Times New Roman"/>
          <w:sz w:val="24"/>
          <w:szCs w:val="24"/>
          <w:lang w:eastAsia="en-GB"/>
        </w:rPr>
        <w:t xml:space="preserve">, </w:t>
      </w:r>
      <w:r w:rsidR="000C1AB0" w:rsidRPr="0057531F">
        <w:rPr>
          <w:rFonts w:ascii="Times New Roman" w:eastAsia="Times New Roman" w:hAnsi="Times New Roman" w:cs="Times New Roman"/>
          <w:sz w:val="24"/>
          <w:szCs w:val="24"/>
          <w:lang w:eastAsia="en-GB"/>
        </w:rPr>
        <w:t>t</w:t>
      </w:r>
      <w:r w:rsidR="004D0352" w:rsidRPr="0057531F">
        <w:rPr>
          <w:rFonts w:ascii="Times New Roman" w:eastAsia="Times New Roman" w:hAnsi="Times New Roman" w:cs="Times New Roman"/>
          <w:sz w:val="24"/>
          <w:szCs w:val="24"/>
          <w:lang w:eastAsia="en-GB"/>
        </w:rPr>
        <w:t xml:space="preserve">he </w:t>
      </w:r>
      <w:r w:rsidR="008431D7" w:rsidRPr="0057531F">
        <w:rPr>
          <w:rFonts w:ascii="Times New Roman" w:eastAsia="Times New Roman" w:hAnsi="Times New Roman" w:cs="Times New Roman"/>
          <w:sz w:val="24"/>
          <w:szCs w:val="24"/>
          <w:lang w:eastAsia="en-GB"/>
        </w:rPr>
        <w:t>first</w:t>
      </w:r>
      <w:r w:rsidR="004D0352" w:rsidRPr="0057531F">
        <w:rPr>
          <w:rFonts w:ascii="Times New Roman" w:eastAsia="Times New Roman" w:hAnsi="Times New Roman" w:cs="Times New Roman"/>
          <w:sz w:val="24"/>
          <w:szCs w:val="24"/>
          <w:lang w:eastAsia="en-GB"/>
        </w:rPr>
        <w:t xml:space="preserve"> broadcast create</w:t>
      </w:r>
      <w:r w:rsidR="008431D7" w:rsidRPr="0057531F">
        <w:rPr>
          <w:rFonts w:ascii="Times New Roman" w:eastAsia="Times New Roman" w:hAnsi="Times New Roman" w:cs="Times New Roman"/>
          <w:sz w:val="24"/>
          <w:szCs w:val="24"/>
          <w:lang w:eastAsia="en-GB"/>
        </w:rPr>
        <w:t>s</w:t>
      </w:r>
      <w:r w:rsidR="004D0352" w:rsidRPr="0057531F">
        <w:rPr>
          <w:rFonts w:ascii="Times New Roman" w:eastAsia="Times New Roman" w:hAnsi="Times New Roman" w:cs="Times New Roman"/>
          <w:sz w:val="24"/>
          <w:szCs w:val="24"/>
          <w:lang w:eastAsia="en-GB"/>
        </w:rPr>
        <w:t xml:space="preserve"> </w:t>
      </w:r>
      <w:r w:rsidR="000C1AB0" w:rsidRPr="0057531F">
        <w:rPr>
          <w:rFonts w:ascii="Times New Roman" w:eastAsia="Times New Roman" w:hAnsi="Times New Roman" w:cs="Times New Roman"/>
          <w:sz w:val="24"/>
          <w:szCs w:val="24"/>
          <w:lang w:eastAsia="en-GB"/>
        </w:rPr>
        <w:t>a</w:t>
      </w:r>
      <w:r w:rsidR="004D0352" w:rsidRPr="0057531F">
        <w:rPr>
          <w:rFonts w:ascii="Times New Roman" w:eastAsia="Times New Roman" w:hAnsi="Times New Roman" w:cs="Times New Roman"/>
          <w:sz w:val="24"/>
          <w:szCs w:val="24"/>
          <w:lang w:eastAsia="en-GB"/>
        </w:rPr>
        <w:t xml:space="preserve"> link between Tutsi and cockroaches</w:t>
      </w:r>
      <w:r w:rsidR="009B20E5" w:rsidRPr="0057531F">
        <w:rPr>
          <w:rFonts w:ascii="Times New Roman" w:eastAsia="Times New Roman" w:hAnsi="Times New Roman" w:cs="Times New Roman"/>
          <w:sz w:val="24"/>
          <w:szCs w:val="24"/>
          <w:lang w:eastAsia="en-GB"/>
        </w:rPr>
        <w:t xml:space="preserve"> whereby a minority population in Rwanda is portrayed as scavenging insects</w:t>
      </w:r>
      <w:r w:rsidR="004D0352" w:rsidRPr="0057531F">
        <w:rPr>
          <w:rFonts w:ascii="Times New Roman" w:eastAsia="Times New Roman" w:hAnsi="Times New Roman" w:cs="Times New Roman"/>
          <w:sz w:val="24"/>
          <w:szCs w:val="24"/>
          <w:lang w:eastAsia="en-GB"/>
        </w:rPr>
        <w:t xml:space="preserve"> </w:t>
      </w:r>
      <w:r w:rsidR="00BE7E87" w:rsidRPr="0057531F">
        <w:rPr>
          <w:rFonts w:ascii="Times New Roman" w:eastAsia="Times New Roman" w:hAnsi="Times New Roman" w:cs="Times New Roman"/>
          <w:sz w:val="24"/>
          <w:szCs w:val="24"/>
          <w:lang w:eastAsia="en-GB"/>
        </w:rPr>
        <w:t>that have to be exterminated</w:t>
      </w:r>
      <w:r w:rsidR="002C7BC7" w:rsidRPr="0057531F">
        <w:rPr>
          <w:rFonts w:ascii="Times New Roman" w:eastAsia="Times New Roman" w:hAnsi="Times New Roman" w:cs="Times New Roman"/>
          <w:sz w:val="24"/>
          <w:szCs w:val="24"/>
          <w:lang w:eastAsia="en-GB"/>
        </w:rPr>
        <w:t xml:space="preserve"> </w:t>
      </w:r>
      <w:r w:rsidR="00E80168" w:rsidRPr="0057531F">
        <w:rPr>
          <w:rFonts w:ascii="Times New Roman" w:eastAsia="Times New Roman" w:hAnsi="Times New Roman" w:cs="Times New Roman"/>
          <w:sz w:val="24"/>
          <w:szCs w:val="24"/>
          <w:lang w:eastAsia="en-GB"/>
        </w:rPr>
        <w:t>so that</w:t>
      </w:r>
      <w:r w:rsidR="002C7BC7" w:rsidRPr="0057531F">
        <w:rPr>
          <w:rFonts w:ascii="Times New Roman" w:eastAsia="Times New Roman" w:hAnsi="Times New Roman" w:cs="Times New Roman"/>
          <w:sz w:val="24"/>
          <w:szCs w:val="24"/>
          <w:lang w:eastAsia="en-GB"/>
        </w:rPr>
        <w:t xml:space="preserve"> others </w:t>
      </w:r>
      <w:r w:rsidR="00E80168" w:rsidRPr="0057531F">
        <w:rPr>
          <w:rFonts w:ascii="Times New Roman" w:eastAsia="Times New Roman" w:hAnsi="Times New Roman" w:cs="Times New Roman"/>
          <w:sz w:val="24"/>
          <w:szCs w:val="24"/>
          <w:lang w:eastAsia="en-GB"/>
        </w:rPr>
        <w:t>can</w:t>
      </w:r>
      <w:r w:rsidR="002C7BC7" w:rsidRPr="0057531F">
        <w:rPr>
          <w:rFonts w:ascii="Times New Roman" w:eastAsia="Times New Roman" w:hAnsi="Times New Roman" w:cs="Times New Roman"/>
          <w:sz w:val="24"/>
          <w:szCs w:val="24"/>
          <w:lang w:eastAsia="en-GB"/>
        </w:rPr>
        <w:t xml:space="preserve"> thrive</w:t>
      </w:r>
      <w:r w:rsidR="00BE7E87" w:rsidRPr="0057531F">
        <w:rPr>
          <w:rFonts w:ascii="Times New Roman" w:eastAsia="Times New Roman" w:hAnsi="Times New Roman" w:cs="Times New Roman"/>
          <w:sz w:val="24"/>
          <w:szCs w:val="24"/>
          <w:lang w:eastAsia="en-GB"/>
        </w:rPr>
        <w:t>.</w:t>
      </w:r>
      <w:r w:rsidR="00D26B50" w:rsidRPr="0057531F">
        <w:rPr>
          <w:rFonts w:ascii="Times New Roman" w:eastAsia="Times New Roman" w:hAnsi="Times New Roman" w:cs="Times New Roman"/>
          <w:sz w:val="24"/>
          <w:szCs w:val="24"/>
          <w:lang w:eastAsia="en-GB"/>
        </w:rPr>
        <w:t xml:space="preserve"> Their dehumanisation facilitates their killing. </w:t>
      </w:r>
      <w:r w:rsidR="00604CEC" w:rsidRPr="0057531F">
        <w:rPr>
          <w:rFonts w:ascii="Times New Roman" w:eastAsia="Times New Roman" w:hAnsi="Times New Roman" w:cs="Times New Roman"/>
          <w:sz w:val="24"/>
          <w:szCs w:val="24"/>
          <w:lang w:eastAsia="en-GB"/>
        </w:rPr>
        <w:t xml:space="preserve">It removes the individuality of a person and </w:t>
      </w:r>
      <w:r w:rsidR="004F1050" w:rsidRPr="0057531F">
        <w:rPr>
          <w:rFonts w:ascii="Times New Roman" w:eastAsia="Times New Roman" w:hAnsi="Times New Roman" w:cs="Times New Roman"/>
          <w:sz w:val="24"/>
          <w:szCs w:val="24"/>
          <w:lang w:eastAsia="en-GB"/>
        </w:rPr>
        <w:t>essentialises them</w:t>
      </w:r>
      <w:r w:rsidR="00604CEC" w:rsidRPr="0057531F">
        <w:rPr>
          <w:rFonts w:ascii="Times New Roman" w:eastAsia="Times New Roman" w:hAnsi="Times New Roman" w:cs="Times New Roman"/>
          <w:sz w:val="24"/>
          <w:szCs w:val="24"/>
          <w:lang w:eastAsia="en-GB"/>
        </w:rPr>
        <w:t xml:space="preserve"> as part of a group. Dehumanisation makes </w:t>
      </w:r>
      <w:r w:rsidR="00B87CA4" w:rsidRPr="0057531F">
        <w:rPr>
          <w:rFonts w:ascii="Times New Roman" w:eastAsia="Times New Roman" w:hAnsi="Times New Roman" w:cs="Times New Roman"/>
          <w:sz w:val="24"/>
          <w:szCs w:val="24"/>
          <w:lang w:eastAsia="en-GB"/>
        </w:rPr>
        <w:t>sympathy</w:t>
      </w:r>
      <w:r w:rsidR="00604CEC" w:rsidRPr="0057531F">
        <w:rPr>
          <w:rFonts w:ascii="Times New Roman" w:eastAsia="Times New Roman" w:hAnsi="Times New Roman" w:cs="Times New Roman"/>
          <w:sz w:val="24"/>
          <w:szCs w:val="24"/>
          <w:lang w:eastAsia="en-GB"/>
        </w:rPr>
        <w:t xml:space="preserve"> for the ‘other’ impossible and extermination becomes the natural next step.</w:t>
      </w:r>
      <w:r w:rsidR="0036716F" w:rsidRPr="0057531F">
        <w:rPr>
          <w:rFonts w:ascii="Times New Roman" w:eastAsia="Times New Roman" w:hAnsi="Times New Roman" w:cs="Times New Roman"/>
          <w:sz w:val="24"/>
          <w:szCs w:val="24"/>
          <w:lang w:eastAsia="en-GB"/>
        </w:rPr>
        <w:t xml:space="preserve"> It motivates and legitimises genocide.</w:t>
      </w:r>
      <w:r w:rsidR="000D41F2" w:rsidRPr="0057531F">
        <w:rPr>
          <w:rStyle w:val="FootnoteReference"/>
          <w:rFonts w:ascii="Times New Roman" w:eastAsia="Times New Roman" w:hAnsi="Times New Roman" w:cs="Times New Roman"/>
          <w:sz w:val="24"/>
          <w:szCs w:val="24"/>
          <w:lang w:eastAsia="en-GB"/>
        </w:rPr>
        <w:footnoteReference w:id="89"/>
      </w:r>
    </w:p>
    <w:p w14:paraId="742959DF" w14:textId="6AE67EC6" w:rsidR="00EF5490" w:rsidRPr="0057531F" w:rsidRDefault="003929B3" w:rsidP="0057531F">
      <w:pPr>
        <w:spacing w:line="480" w:lineRule="auto"/>
        <w:ind w:firstLine="720"/>
        <w:rPr>
          <w:rFonts w:ascii="Times New Roman" w:eastAsia="Times New Roman" w:hAnsi="Times New Roman" w:cs="Times New Roman"/>
          <w:sz w:val="24"/>
          <w:szCs w:val="24"/>
        </w:rPr>
      </w:pPr>
      <w:r w:rsidRPr="0057531F">
        <w:rPr>
          <w:rFonts w:ascii="Times New Roman" w:eastAsia="Times New Roman" w:hAnsi="Times New Roman" w:cs="Times New Roman"/>
          <w:sz w:val="24"/>
          <w:szCs w:val="24"/>
          <w:lang w:eastAsia="en-GB"/>
        </w:rPr>
        <w:t>Right after Benina switches of</w:t>
      </w:r>
      <w:r w:rsidR="00487ECE" w:rsidRPr="0057531F">
        <w:rPr>
          <w:rFonts w:ascii="Times New Roman" w:eastAsia="Times New Roman" w:hAnsi="Times New Roman" w:cs="Times New Roman"/>
          <w:sz w:val="24"/>
          <w:szCs w:val="24"/>
          <w:lang w:eastAsia="en-GB"/>
        </w:rPr>
        <w:t>f</w:t>
      </w:r>
      <w:r w:rsidRPr="0057531F">
        <w:rPr>
          <w:rFonts w:ascii="Times New Roman" w:eastAsia="Times New Roman" w:hAnsi="Times New Roman" w:cs="Times New Roman"/>
          <w:sz w:val="24"/>
          <w:szCs w:val="24"/>
          <w:lang w:eastAsia="en-GB"/>
        </w:rPr>
        <w:t xml:space="preserve"> the radio, </w:t>
      </w:r>
      <w:r w:rsidR="00CA2FC4" w:rsidRPr="0057531F">
        <w:rPr>
          <w:rFonts w:ascii="Times New Roman" w:eastAsia="Times New Roman" w:hAnsi="Times New Roman" w:cs="Times New Roman"/>
          <w:sz w:val="24"/>
          <w:szCs w:val="24"/>
        </w:rPr>
        <w:t xml:space="preserve">armed </w:t>
      </w:r>
      <w:r w:rsidR="00822F91" w:rsidRPr="0057531F">
        <w:rPr>
          <w:rFonts w:ascii="Times New Roman" w:eastAsia="Times New Roman" w:hAnsi="Times New Roman" w:cs="Times New Roman"/>
          <w:sz w:val="24"/>
          <w:szCs w:val="24"/>
        </w:rPr>
        <w:t xml:space="preserve">Hutu extremists visit Deogratias and </w:t>
      </w:r>
      <w:r w:rsidR="00A15104" w:rsidRPr="0057531F">
        <w:rPr>
          <w:rFonts w:ascii="Times New Roman" w:eastAsia="Times New Roman" w:hAnsi="Times New Roman" w:cs="Times New Roman"/>
          <w:sz w:val="24"/>
          <w:szCs w:val="24"/>
        </w:rPr>
        <w:t>pressure</w:t>
      </w:r>
      <w:r w:rsidR="00822F91" w:rsidRPr="0057531F">
        <w:rPr>
          <w:rFonts w:ascii="Times New Roman" w:eastAsia="Times New Roman" w:hAnsi="Times New Roman" w:cs="Times New Roman"/>
          <w:sz w:val="24"/>
          <w:szCs w:val="24"/>
        </w:rPr>
        <w:t xml:space="preserve"> him to join </w:t>
      </w:r>
      <w:r w:rsidR="009E0C99" w:rsidRPr="0057531F">
        <w:rPr>
          <w:rFonts w:ascii="Times New Roman" w:eastAsia="Times New Roman" w:hAnsi="Times New Roman" w:cs="Times New Roman"/>
          <w:sz w:val="24"/>
          <w:szCs w:val="24"/>
        </w:rPr>
        <w:t>them in</w:t>
      </w:r>
      <w:r w:rsidR="000074F0" w:rsidRPr="0057531F">
        <w:rPr>
          <w:rFonts w:ascii="Times New Roman" w:eastAsia="Times New Roman" w:hAnsi="Times New Roman" w:cs="Times New Roman"/>
          <w:sz w:val="24"/>
          <w:szCs w:val="24"/>
        </w:rPr>
        <w:t xml:space="preserve"> </w:t>
      </w:r>
      <w:r w:rsidR="00FB5599" w:rsidRPr="0057531F">
        <w:rPr>
          <w:rFonts w:ascii="Times New Roman" w:eastAsia="Times New Roman" w:hAnsi="Times New Roman" w:cs="Times New Roman"/>
          <w:sz w:val="24"/>
          <w:szCs w:val="24"/>
        </w:rPr>
        <w:t xml:space="preserve">their work of </w:t>
      </w:r>
      <w:r w:rsidRPr="0057531F">
        <w:rPr>
          <w:rFonts w:ascii="Times New Roman" w:eastAsia="Times New Roman" w:hAnsi="Times New Roman" w:cs="Times New Roman"/>
          <w:sz w:val="24"/>
          <w:szCs w:val="24"/>
        </w:rPr>
        <w:t>setting up a roadblock.</w:t>
      </w:r>
      <w:r w:rsidR="000074F0" w:rsidRPr="0057531F">
        <w:rPr>
          <w:rStyle w:val="FootnoteReference"/>
          <w:rFonts w:ascii="Times New Roman" w:eastAsia="Times New Roman" w:hAnsi="Times New Roman" w:cs="Times New Roman"/>
          <w:sz w:val="24"/>
          <w:szCs w:val="24"/>
        </w:rPr>
        <w:footnoteReference w:id="90"/>
      </w:r>
      <w:r w:rsidR="00AE548F" w:rsidRPr="0057531F">
        <w:rPr>
          <w:rFonts w:ascii="Times New Roman" w:eastAsia="Times New Roman" w:hAnsi="Times New Roman" w:cs="Times New Roman"/>
          <w:sz w:val="24"/>
          <w:szCs w:val="24"/>
        </w:rPr>
        <w:t xml:space="preserve"> The </w:t>
      </w:r>
      <w:r w:rsidR="008D2586" w:rsidRPr="0057531F">
        <w:rPr>
          <w:rFonts w:ascii="Times New Roman" w:eastAsia="Times New Roman" w:hAnsi="Times New Roman" w:cs="Times New Roman"/>
          <w:sz w:val="24"/>
          <w:szCs w:val="24"/>
        </w:rPr>
        <w:t xml:space="preserve">short </w:t>
      </w:r>
      <w:r w:rsidR="00701489" w:rsidRPr="0057531F">
        <w:rPr>
          <w:rFonts w:ascii="Times New Roman" w:eastAsia="Times New Roman" w:hAnsi="Times New Roman" w:cs="Times New Roman"/>
          <w:sz w:val="24"/>
          <w:szCs w:val="24"/>
        </w:rPr>
        <w:t>timespan</w:t>
      </w:r>
      <w:r w:rsidRPr="0057531F">
        <w:rPr>
          <w:rFonts w:ascii="Times New Roman" w:eastAsia="Times New Roman" w:hAnsi="Times New Roman" w:cs="Times New Roman"/>
          <w:sz w:val="24"/>
          <w:szCs w:val="24"/>
        </w:rPr>
        <w:t xml:space="preserve"> between the </w:t>
      </w:r>
      <w:r w:rsidR="004A4BEA" w:rsidRPr="0057531F">
        <w:rPr>
          <w:rFonts w:ascii="Times New Roman" w:eastAsia="Times New Roman" w:hAnsi="Times New Roman" w:cs="Times New Roman"/>
          <w:sz w:val="24"/>
          <w:szCs w:val="24"/>
        </w:rPr>
        <w:t xml:space="preserve">radio </w:t>
      </w:r>
      <w:r w:rsidRPr="0057531F">
        <w:rPr>
          <w:rFonts w:ascii="Times New Roman" w:eastAsia="Times New Roman" w:hAnsi="Times New Roman" w:cs="Times New Roman"/>
          <w:sz w:val="24"/>
          <w:szCs w:val="24"/>
        </w:rPr>
        <w:t xml:space="preserve">broadcast and </w:t>
      </w:r>
      <w:r w:rsidR="00282CAE" w:rsidRPr="0057531F">
        <w:rPr>
          <w:rFonts w:ascii="Times New Roman" w:eastAsia="Times New Roman" w:hAnsi="Times New Roman" w:cs="Times New Roman"/>
          <w:sz w:val="24"/>
          <w:szCs w:val="24"/>
        </w:rPr>
        <w:t xml:space="preserve">the </w:t>
      </w:r>
      <w:r w:rsidRPr="0057531F">
        <w:rPr>
          <w:rFonts w:ascii="Times New Roman" w:eastAsia="Times New Roman" w:hAnsi="Times New Roman" w:cs="Times New Roman"/>
          <w:sz w:val="24"/>
          <w:szCs w:val="24"/>
        </w:rPr>
        <w:t xml:space="preserve">men’s visit indicates the </w:t>
      </w:r>
      <w:r w:rsidRPr="0057531F">
        <w:rPr>
          <w:rFonts w:ascii="Times New Roman" w:eastAsia="Times New Roman" w:hAnsi="Times New Roman" w:cs="Times New Roman"/>
          <w:sz w:val="24"/>
          <w:szCs w:val="24"/>
          <w:lang w:eastAsia="en-GB"/>
        </w:rPr>
        <w:t xml:space="preserve">effectiveness of the radio hosts messages. </w:t>
      </w:r>
      <w:r w:rsidR="00BB71A8" w:rsidRPr="0057531F">
        <w:rPr>
          <w:rFonts w:ascii="Times New Roman" w:eastAsia="Times New Roman" w:hAnsi="Times New Roman" w:cs="Times New Roman"/>
          <w:sz w:val="24"/>
          <w:szCs w:val="24"/>
          <w:lang w:eastAsia="en-GB"/>
        </w:rPr>
        <w:t>The effectiveness of the men’s work is illustrated by a</w:t>
      </w:r>
      <w:r w:rsidR="00626940" w:rsidRPr="0057531F">
        <w:rPr>
          <w:rFonts w:ascii="Times New Roman" w:eastAsia="Times New Roman" w:hAnsi="Times New Roman" w:cs="Times New Roman"/>
          <w:sz w:val="24"/>
          <w:szCs w:val="24"/>
        </w:rPr>
        <w:t xml:space="preserve">n image </w:t>
      </w:r>
      <w:r w:rsidR="003154AF" w:rsidRPr="0057531F">
        <w:rPr>
          <w:rFonts w:ascii="Times New Roman" w:eastAsia="Times New Roman" w:hAnsi="Times New Roman" w:cs="Times New Roman"/>
          <w:sz w:val="24"/>
          <w:szCs w:val="24"/>
        </w:rPr>
        <w:t xml:space="preserve">of a pile of corpses </w:t>
      </w:r>
      <w:r w:rsidR="00552E66" w:rsidRPr="0057531F">
        <w:rPr>
          <w:rFonts w:ascii="Times New Roman" w:eastAsia="Times New Roman" w:hAnsi="Times New Roman" w:cs="Times New Roman"/>
          <w:sz w:val="24"/>
          <w:szCs w:val="24"/>
        </w:rPr>
        <w:t xml:space="preserve">lying </w:t>
      </w:r>
      <w:r w:rsidR="003154AF" w:rsidRPr="0057531F">
        <w:rPr>
          <w:rFonts w:ascii="Times New Roman" w:eastAsia="Times New Roman" w:hAnsi="Times New Roman" w:cs="Times New Roman"/>
          <w:sz w:val="24"/>
          <w:szCs w:val="24"/>
        </w:rPr>
        <w:t>near the roadblock</w:t>
      </w:r>
      <w:r w:rsidR="00552E66" w:rsidRPr="0057531F">
        <w:rPr>
          <w:rFonts w:ascii="Times New Roman" w:eastAsia="Times New Roman" w:hAnsi="Times New Roman" w:cs="Times New Roman"/>
          <w:sz w:val="24"/>
          <w:szCs w:val="24"/>
        </w:rPr>
        <w:t xml:space="preserve"> on a grey and rainy </w:t>
      </w:r>
      <w:r w:rsidR="00BF645D" w:rsidRPr="0057531F">
        <w:rPr>
          <w:rFonts w:ascii="Times New Roman" w:eastAsia="Times New Roman" w:hAnsi="Times New Roman" w:cs="Times New Roman"/>
          <w:sz w:val="24"/>
          <w:szCs w:val="24"/>
        </w:rPr>
        <w:t>morning</w:t>
      </w:r>
      <w:r w:rsidR="003154AF" w:rsidRPr="0057531F">
        <w:rPr>
          <w:rFonts w:ascii="Times New Roman" w:eastAsia="Times New Roman" w:hAnsi="Times New Roman" w:cs="Times New Roman"/>
          <w:sz w:val="24"/>
          <w:szCs w:val="24"/>
        </w:rPr>
        <w:t>.</w:t>
      </w:r>
      <w:r w:rsidR="00694944" w:rsidRPr="0057531F">
        <w:rPr>
          <w:rStyle w:val="FootnoteReference"/>
          <w:rFonts w:ascii="Times New Roman" w:eastAsia="Times New Roman" w:hAnsi="Times New Roman" w:cs="Times New Roman"/>
          <w:sz w:val="24"/>
          <w:szCs w:val="24"/>
        </w:rPr>
        <w:footnoteReference w:id="91"/>
      </w:r>
      <w:r w:rsidR="003154AF" w:rsidRPr="0057531F">
        <w:rPr>
          <w:rFonts w:ascii="Times New Roman" w:eastAsia="Times New Roman" w:hAnsi="Times New Roman" w:cs="Times New Roman"/>
          <w:sz w:val="24"/>
          <w:szCs w:val="24"/>
        </w:rPr>
        <w:t xml:space="preserve"> </w:t>
      </w:r>
      <w:r w:rsidR="00835824" w:rsidRPr="0057531F">
        <w:rPr>
          <w:rFonts w:ascii="Times New Roman" w:eastAsia="Times New Roman" w:hAnsi="Times New Roman" w:cs="Times New Roman"/>
          <w:sz w:val="24"/>
          <w:szCs w:val="24"/>
        </w:rPr>
        <w:t>Towards the end of the genocide, the group</w:t>
      </w:r>
      <w:r w:rsidR="005F55E5" w:rsidRPr="0057531F">
        <w:rPr>
          <w:rFonts w:ascii="Times New Roman" w:eastAsia="Times New Roman" w:hAnsi="Times New Roman" w:cs="Times New Roman"/>
          <w:sz w:val="24"/>
          <w:szCs w:val="24"/>
        </w:rPr>
        <w:t xml:space="preserve"> of génocidaires</w:t>
      </w:r>
      <w:r w:rsidR="00835824" w:rsidRPr="0057531F">
        <w:rPr>
          <w:rFonts w:ascii="Times New Roman" w:eastAsia="Times New Roman" w:hAnsi="Times New Roman" w:cs="Times New Roman"/>
          <w:sz w:val="24"/>
          <w:szCs w:val="24"/>
        </w:rPr>
        <w:t xml:space="preserve"> flees to what is now the Democratic Republic of Congo</w:t>
      </w:r>
      <w:r w:rsidR="00810148" w:rsidRPr="0057531F">
        <w:rPr>
          <w:rFonts w:ascii="Times New Roman" w:eastAsia="Times New Roman" w:hAnsi="Times New Roman" w:cs="Times New Roman"/>
          <w:sz w:val="24"/>
          <w:szCs w:val="24"/>
        </w:rPr>
        <w:t xml:space="preserve"> (DRC)</w:t>
      </w:r>
      <w:r w:rsidR="00D540FF" w:rsidRPr="0057531F">
        <w:rPr>
          <w:rFonts w:ascii="Times New Roman" w:eastAsia="Times New Roman" w:hAnsi="Times New Roman" w:cs="Times New Roman"/>
          <w:sz w:val="24"/>
          <w:szCs w:val="24"/>
        </w:rPr>
        <w:t xml:space="preserve"> to escape </w:t>
      </w:r>
      <w:r w:rsidR="00762659" w:rsidRPr="0057531F">
        <w:rPr>
          <w:rFonts w:ascii="Times New Roman" w:eastAsia="Times New Roman" w:hAnsi="Times New Roman" w:cs="Times New Roman"/>
          <w:sz w:val="24"/>
          <w:szCs w:val="24"/>
        </w:rPr>
        <w:t>prosecution</w:t>
      </w:r>
      <w:r w:rsidR="00835824" w:rsidRPr="0057531F">
        <w:rPr>
          <w:rFonts w:ascii="Times New Roman" w:eastAsia="Times New Roman" w:hAnsi="Times New Roman" w:cs="Times New Roman"/>
          <w:sz w:val="24"/>
          <w:szCs w:val="24"/>
        </w:rPr>
        <w:t xml:space="preserve">. </w:t>
      </w:r>
      <w:r w:rsidR="007C572B" w:rsidRPr="0057531F">
        <w:rPr>
          <w:rFonts w:ascii="Times New Roman" w:eastAsia="Times New Roman" w:hAnsi="Times New Roman" w:cs="Times New Roman"/>
          <w:sz w:val="24"/>
          <w:szCs w:val="24"/>
        </w:rPr>
        <w:t>In a</w:t>
      </w:r>
      <w:r w:rsidR="00746BAE" w:rsidRPr="0057531F">
        <w:rPr>
          <w:rFonts w:ascii="Times New Roman" w:eastAsia="Times New Roman" w:hAnsi="Times New Roman" w:cs="Times New Roman"/>
          <w:sz w:val="24"/>
          <w:szCs w:val="24"/>
        </w:rPr>
        <w:t xml:space="preserve"> </w:t>
      </w:r>
      <w:r w:rsidR="00D4634B" w:rsidRPr="0057531F">
        <w:rPr>
          <w:rFonts w:ascii="Times New Roman" w:eastAsia="Times New Roman" w:hAnsi="Times New Roman" w:cs="Times New Roman"/>
          <w:sz w:val="24"/>
          <w:szCs w:val="24"/>
        </w:rPr>
        <w:t xml:space="preserve">borderless </w:t>
      </w:r>
      <w:r w:rsidR="00626940" w:rsidRPr="0057531F">
        <w:rPr>
          <w:rFonts w:ascii="Times New Roman" w:eastAsia="Times New Roman" w:hAnsi="Times New Roman" w:cs="Times New Roman"/>
          <w:sz w:val="24"/>
          <w:szCs w:val="24"/>
        </w:rPr>
        <w:t>picture</w:t>
      </w:r>
      <w:r w:rsidR="00746BAE" w:rsidRPr="0057531F">
        <w:rPr>
          <w:rFonts w:ascii="Times New Roman" w:eastAsia="Times New Roman" w:hAnsi="Times New Roman" w:cs="Times New Roman"/>
          <w:sz w:val="24"/>
          <w:szCs w:val="24"/>
        </w:rPr>
        <w:t xml:space="preserve"> drawn in dark, doom-like colours with the light of dawn rising at</w:t>
      </w:r>
      <w:r w:rsidR="003B50B1" w:rsidRPr="0057531F">
        <w:rPr>
          <w:rFonts w:ascii="Times New Roman" w:eastAsia="Times New Roman" w:hAnsi="Times New Roman" w:cs="Times New Roman"/>
          <w:sz w:val="24"/>
          <w:szCs w:val="24"/>
        </w:rPr>
        <w:t xml:space="preserve"> their destination</w:t>
      </w:r>
      <w:r w:rsidR="007C572B" w:rsidRPr="0057531F">
        <w:rPr>
          <w:rFonts w:ascii="Times New Roman" w:eastAsia="Times New Roman" w:hAnsi="Times New Roman" w:cs="Times New Roman"/>
          <w:sz w:val="24"/>
          <w:szCs w:val="24"/>
        </w:rPr>
        <w:t>,</w:t>
      </w:r>
      <w:r w:rsidR="007924EC" w:rsidRPr="0057531F">
        <w:rPr>
          <w:rFonts w:ascii="Times New Roman" w:eastAsia="Times New Roman" w:hAnsi="Times New Roman" w:cs="Times New Roman"/>
          <w:sz w:val="24"/>
          <w:szCs w:val="24"/>
        </w:rPr>
        <w:t xml:space="preserve"> </w:t>
      </w:r>
      <w:r w:rsidR="007C572B" w:rsidRPr="0057531F">
        <w:rPr>
          <w:rFonts w:ascii="Times New Roman" w:eastAsia="Times New Roman" w:hAnsi="Times New Roman" w:cs="Times New Roman"/>
          <w:sz w:val="24"/>
          <w:szCs w:val="24"/>
        </w:rPr>
        <w:t>Julius, t</w:t>
      </w:r>
      <w:r w:rsidR="00390091" w:rsidRPr="0057531F">
        <w:rPr>
          <w:rFonts w:ascii="Times New Roman" w:eastAsia="Times New Roman" w:hAnsi="Times New Roman" w:cs="Times New Roman"/>
          <w:sz w:val="24"/>
          <w:szCs w:val="24"/>
        </w:rPr>
        <w:t>he group’s leader,</w:t>
      </w:r>
      <w:r w:rsidR="00F30BDA" w:rsidRPr="0057531F">
        <w:rPr>
          <w:rFonts w:ascii="Times New Roman" w:eastAsia="Times New Roman" w:hAnsi="Times New Roman" w:cs="Times New Roman"/>
          <w:sz w:val="24"/>
          <w:szCs w:val="24"/>
        </w:rPr>
        <w:t xml:space="preserve"> confirms that they </w:t>
      </w:r>
      <w:r w:rsidR="00D62349" w:rsidRPr="0057531F">
        <w:rPr>
          <w:rFonts w:ascii="Times New Roman" w:eastAsia="Times New Roman" w:hAnsi="Times New Roman" w:cs="Times New Roman"/>
          <w:sz w:val="24"/>
          <w:szCs w:val="24"/>
        </w:rPr>
        <w:t>killed many Tutsi at the roadblock</w:t>
      </w:r>
      <w:r w:rsidR="00F30BDA" w:rsidRPr="0057531F">
        <w:rPr>
          <w:rFonts w:ascii="Times New Roman" w:eastAsia="Times New Roman" w:hAnsi="Times New Roman" w:cs="Times New Roman"/>
          <w:sz w:val="24"/>
          <w:szCs w:val="24"/>
        </w:rPr>
        <w:t xml:space="preserve">. He promises his comrades that they will </w:t>
      </w:r>
      <w:r w:rsidR="00D62349" w:rsidRPr="0057531F">
        <w:rPr>
          <w:rFonts w:ascii="Times New Roman" w:eastAsia="Times New Roman" w:hAnsi="Times New Roman" w:cs="Times New Roman"/>
          <w:sz w:val="24"/>
          <w:szCs w:val="24"/>
        </w:rPr>
        <w:t>return to Rwanda</w:t>
      </w:r>
      <w:r w:rsidR="00F30BDA" w:rsidRPr="0057531F">
        <w:rPr>
          <w:rFonts w:ascii="Times New Roman" w:eastAsia="Times New Roman" w:hAnsi="Times New Roman" w:cs="Times New Roman"/>
          <w:sz w:val="24"/>
          <w:szCs w:val="24"/>
        </w:rPr>
        <w:t xml:space="preserve"> to </w:t>
      </w:r>
      <w:r w:rsidR="00F07389" w:rsidRPr="0057531F">
        <w:rPr>
          <w:rFonts w:ascii="Times New Roman" w:eastAsia="Times New Roman" w:hAnsi="Times New Roman" w:cs="Times New Roman"/>
          <w:sz w:val="24"/>
          <w:szCs w:val="24"/>
        </w:rPr>
        <w:t>complete their mission</w:t>
      </w:r>
      <w:r w:rsidR="00F30BDA" w:rsidRPr="0057531F">
        <w:rPr>
          <w:rFonts w:ascii="Times New Roman" w:eastAsia="Times New Roman" w:hAnsi="Times New Roman" w:cs="Times New Roman"/>
          <w:sz w:val="24"/>
          <w:szCs w:val="24"/>
        </w:rPr>
        <w:t>.</w:t>
      </w:r>
      <w:r w:rsidR="00F30BDA" w:rsidRPr="0057531F">
        <w:rPr>
          <w:rStyle w:val="FootnoteReference"/>
          <w:rFonts w:ascii="Times New Roman" w:eastAsia="Times New Roman" w:hAnsi="Times New Roman" w:cs="Times New Roman"/>
          <w:sz w:val="24"/>
          <w:szCs w:val="24"/>
        </w:rPr>
        <w:footnoteReference w:id="92"/>
      </w:r>
      <w:r w:rsidR="00F30BDA" w:rsidRPr="0057531F">
        <w:rPr>
          <w:rFonts w:ascii="Times New Roman" w:eastAsia="Times New Roman" w:hAnsi="Times New Roman" w:cs="Times New Roman"/>
          <w:sz w:val="24"/>
          <w:szCs w:val="24"/>
        </w:rPr>
        <w:t xml:space="preserve"> </w:t>
      </w:r>
      <w:r w:rsidR="001868A0" w:rsidRPr="0057531F">
        <w:rPr>
          <w:rFonts w:ascii="Times New Roman" w:eastAsia="Times New Roman" w:hAnsi="Times New Roman" w:cs="Times New Roman"/>
          <w:sz w:val="24"/>
          <w:szCs w:val="24"/>
        </w:rPr>
        <w:t xml:space="preserve">It becomes clear here that Hutu extremists </w:t>
      </w:r>
      <w:r w:rsidR="001A7164" w:rsidRPr="0057531F">
        <w:rPr>
          <w:rFonts w:ascii="Times New Roman" w:eastAsia="Times New Roman" w:hAnsi="Times New Roman" w:cs="Times New Roman"/>
          <w:sz w:val="24"/>
          <w:szCs w:val="24"/>
        </w:rPr>
        <w:t>partly</w:t>
      </w:r>
      <w:r w:rsidR="001868A0" w:rsidRPr="0057531F">
        <w:rPr>
          <w:rFonts w:ascii="Times New Roman" w:eastAsia="Times New Roman" w:hAnsi="Times New Roman" w:cs="Times New Roman"/>
          <w:sz w:val="24"/>
          <w:szCs w:val="24"/>
        </w:rPr>
        <w:t xml:space="preserve">, but not completely, destroyed the Tutsi ethnic group. </w:t>
      </w:r>
      <w:r w:rsidR="00496CBC" w:rsidRPr="0057531F">
        <w:rPr>
          <w:rFonts w:ascii="Times New Roman" w:eastAsia="Times New Roman" w:hAnsi="Times New Roman" w:cs="Times New Roman"/>
          <w:sz w:val="24"/>
          <w:szCs w:val="24"/>
        </w:rPr>
        <w:t>While this would be enough to satisfy a charge of genocide, Julius</w:t>
      </w:r>
      <w:r w:rsidR="001A7164" w:rsidRPr="0057531F">
        <w:rPr>
          <w:rFonts w:ascii="Times New Roman" w:eastAsia="Times New Roman" w:hAnsi="Times New Roman" w:cs="Times New Roman"/>
          <w:sz w:val="24"/>
          <w:szCs w:val="24"/>
        </w:rPr>
        <w:t>’</w:t>
      </w:r>
      <w:r w:rsidR="00496CBC" w:rsidRPr="0057531F">
        <w:rPr>
          <w:rFonts w:ascii="Times New Roman" w:eastAsia="Times New Roman" w:hAnsi="Times New Roman" w:cs="Times New Roman"/>
          <w:sz w:val="24"/>
          <w:szCs w:val="24"/>
        </w:rPr>
        <w:t xml:space="preserve"> </w:t>
      </w:r>
      <w:r w:rsidR="00436385" w:rsidRPr="0057531F">
        <w:rPr>
          <w:rFonts w:ascii="Times New Roman" w:eastAsia="Times New Roman" w:hAnsi="Times New Roman" w:cs="Times New Roman"/>
          <w:sz w:val="24"/>
          <w:szCs w:val="24"/>
        </w:rPr>
        <w:t>intention</w:t>
      </w:r>
      <w:r w:rsidR="00496CBC" w:rsidRPr="0057531F">
        <w:rPr>
          <w:rFonts w:ascii="Times New Roman" w:eastAsia="Times New Roman" w:hAnsi="Times New Roman" w:cs="Times New Roman"/>
          <w:sz w:val="24"/>
          <w:szCs w:val="24"/>
        </w:rPr>
        <w:t xml:space="preserve"> to return to Rwanda to </w:t>
      </w:r>
      <w:r w:rsidR="00B53CCD" w:rsidRPr="0057531F">
        <w:rPr>
          <w:rFonts w:ascii="Times New Roman" w:eastAsia="Times New Roman" w:hAnsi="Times New Roman" w:cs="Times New Roman"/>
          <w:sz w:val="24"/>
          <w:szCs w:val="24"/>
        </w:rPr>
        <w:t>complete their mission</w:t>
      </w:r>
      <w:r w:rsidR="00496CBC" w:rsidRPr="0057531F">
        <w:rPr>
          <w:rFonts w:ascii="Times New Roman" w:eastAsia="Times New Roman" w:hAnsi="Times New Roman" w:cs="Times New Roman"/>
          <w:sz w:val="24"/>
          <w:szCs w:val="24"/>
        </w:rPr>
        <w:t xml:space="preserve"> indicates a long-term plan for the </w:t>
      </w:r>
      <w:proofErr w:type="gramStart"/>
      <w:r w:rsidR="00715596" w:rsidRPr="0057531F">
        <w:rPr>
          <w:rFonts w:ascii="Times New Roman" w:eastAsia="Times New Roman" w:hAnsi="Times New Roman" w:cs="Times New Roman"/>
          <w:sz w:val="24"/>
          <w:szCs w:val="24"/>
        </w:rPr>
        <w:t>total</w:t>
      </w:r>
      <w:r w:rsidR="00496CBC" w:rsidRPr="0057531F">
        <w:rPr>
          <w:rFonts w:ascii="Times New Roman" w:eastAsia="Times New Roman" w:hAnsi="Times New Roman" w:cs="Times New Roman"/>
          <w:sz w:val="24"/>
          <w:szCs w:val="24"/>
        </w:rPr>
        <w:t xml:space="preserve"> destruction</w:t>
      </w:r>
      <w:proofErr w:type="gramEnd"/>
      <w:r w:rsidR="00496CBC" w:rsidRPr="0057531F">
        <w:rPr>
          <w:rFonts w:ascii="Times New Roman" w:eastAsia="Times New Roman" w:hAnsi="Times New Roman" w:cs="Times New Roman"/>
          <w:sz w:val="24"/>
          <w:szCs w:val="24"/>
        </w:rPr>
        <w:t xml:space="preserve"> of a protected group. </w:t>
      </w:r>
    </w:p>
    <w:p w14:paraId="308CDAC3" w14:textId="228A40F4" w:rsidR="00C82169" w:rsidRPr="0057531F" w:rsidRDefault="00EB7B06" w:rsidP="0057531F">
      <w:pPr>
        <w:spacing w:line="480" w:lineRule="auto"/>
        <w:ind w:firstLine="720"/>
        <w:rPr>
          <w:rFonts w:ascii="Times New Roman" w:eastAsia="Times New Roman" w:hAnsi="Times New Roman" w:cs="Times New Roman"/>
          <w:sz w:val="24"/>
          <w:szCs w:val="24"/>
        </w:rPr>
      </w:pPr>
      <w:r w:rsidRPr="0057531F">
        <w:rPr>
          <w:rFonts w:ascii="Times New Roman" w:eastAsia="Times New Roman" w:hAnsi="Times New Roman" w:cs="Times New Roman"/>
          <w:sz w:val="24"/>
          <w:szCs w:val="24"/>
        </w:rPr>
        <w:t>In addition to the passage described above, a</w:t>
      </w:r>
      <w:r w:rsidR="00B02B2E" w:rsidRPr="0057531F">
        <w:rPr>
          <w:rFonts w:ascii="Times New Roman" w:eastAsia="Times New Roman" w:hAnsi="Times New Roman" w:cs="Times New Roman"/>
          <w:sz w:val="24"/>
          <w:szCs w:val="24"/>
        </w:rPr>
        <w:t xml:space="preserve">nother scene shows more </w:t>
      </w:r>
      <w:r w:rsidR="00D26EEE" w:rsidRPr="0057531F">
        <w:rPr>
          <w:rFonts w:ascii="Times New Roman" w:eastAsia="Times New Roman" w:hAnsi="Times New Roman" w:cs="Times New Roman"/>
          <w:sz w:val="24"/>
          <w:szCs w:val="24"/>
        </w:rPr>
        <w:t>w</w:t>
      </w:r>
      <w:r w:rsidR="00B02B2E" w:rsidRPr="0057531F">
        <w:rPr>
          <w:rFonts w:ascii="Times New Roman" w:eastAsia="Times New Roman" w:hAnsi="Times New Roman" w:cs="Times New Roman"/>
          <w:sz w:val="24"/>
          <w:szCs w:val="24"/>
        </w:rPr>
        <w:t xml:space="preserve">ork being done </w:t>
      </w:r>
      <w:r w:rsidR="003E3834" w:rsidRPr="0057531F">
        <w:rPr>
          <w:rFonts w:ascii="Times New Roman" w:eastAsia="Times New Roman" w:hAnsi="Times New Roman" w:cs="Times New Roman"/>
          <w:sz w:val="24"/>
          <w:szCs w:val="24"/>
        </w:rPr>
        <w:t xml:space="preserve">in the light of day </w:t>
      </w:r>
      <w:r w:rsidR="00B02B2E" w:rsidRPr="0057531F">
        <w:rPr>
          <w:rFonts w:ascii="Times New Roman" w:eastAsia="Times New Roman" w:hAnsi="Times New Roman" w:cs="Times New Roman"/>
          <w:sz w:val="24"/>
          <w:szCs w:val="24"/>
        </w:rPr>
        <w:t>in Prior Brother Stanislas</w:t>
      </w:r>
      <w:r w:rsidR="009B54E2" w:rsidRPr="0057531F">
        <w:rPr>
          <w:rFonts w:ascii="Times New Roman" w:eastAsia="Times New Roman" w:hAnsi="Times New Roman" w:cs="Times New Roman"/>
          <w:sz w:val="24"/>
          <w:szCs w:val="24"/>
        </w:rPr>
        <w:t>’</w:t>
      </w:r>
      <w:r w:rsidR="00B02B2E" w:rsidRPr="0057531F">
        <w:rPr>
          <w:rFonts w:ascii="Times New Roman" w:eastAsia="Times New Roman" w:hAnsi="Times New Roman" w:cs="Times New Roman"/>
          <w:sz w:val="24"/>
          <w:szCs w:val="24"/>
        </w:rPr>
        <w:t xml:space="preserve"> and Brother Philip’s church. </w:t>
      </w:r>
      <w:r w:rsidR="00A1793F" w:rsidRPr="0057531F">
        <w:rPr>
          <w:rFonts w:ascii="Times New Roman" w:eastAsia="Times New Roman" w:hAnsi="Times New Roman" w:cs="Times New Roman"/>
          <w:sz w:val="24"/>
          <w:szCs w:val="24"/>
        </w:rPr>
        <w:t>After the</w:t>
      </w:r>
      <w:r w:rsidR="00B15E3F" w:rsidRPr="0057531F">
        <w:rPr>
          <w:rFonts w:ascii="Times New Roman" w:eastAsia="Times New Roman" w:hAnsi="Times New Roman" w:cs="Times New Roman"/>
          <w:sz w:val="24"/>
          <w:szCs w:val="24"/>
        </w:rPr>
        <w:t xml:space="preserve"> two priests </w:t>
      </w:r>
      <w:r w:rsidR="008A5931" w:rsidRPr="0057531F">
        <w:rPr>
          <w:rFonts w:ascii="Times New Roman" w:eastAsia="Times New Roman" w:hAnsi="Times New Roman" w:cs="Times New Roman"/>
          <w:sz w:val="24"/>
          <w:szCs w:val="24"/>
        </w:rPr>
        <w:t>gave</w:t>
      </w:r>
      <w:r w:rsidR="00CF150D" w:rsidRPr="0057531F">
        <w:rPr>
          <w:rFonts w:ascii="Times New Roman" w:eastAsia="Times New Roman" w:hAnsi="Times New Roman" w:cs="Times New Roman"/>
          <w:sz w:val="24"/>
          <w:szCs w:val="24"/>
        </w:rPr>
        <w:t xml:space="preserve"> refuge to a group of women and children, including Apol</w:t>
      </w:r>
      <w:r w:rsidR="00A1793F" w:rsidRPr="0057531F">
        <w:rPr>
          <w:rFonts w:ascii="Times New Roman" w:eastAsia="Times New Roman" w:hAnsi="Times New Roman" w:cs="Times New Roman"/>
          <w:sz w:val="24"/>
          <w:szCs w:val="24"/>
        </w:rPr>
        <w:t xml:space="preserve">linaria, they </w:t>
      </w:r>
      <w:r w:rsidR="001C72A0" w:rsidRPr="0057531F">
        <w:rPr>
          <w:rFonts w:ascii="Times New Roman" w:eastAsia="Times New Roman" w:hAnsi="Times New Roman" w:cs="Times New Roman"/>
          <w:sz w:val="24"/>
          <w:szCs w:val="24"/>
        </w:rPr>
        <w:t>block</w:t>
      </w:r>
      <w:r w:rsidR="00C2530C" w:rsidRPr="0057531F">
        <w:rPr>
          <w:rFonts w:ascii="Times New Roman" w:eastAsia="Times New Roman" w:hAnsi="Times New Roman" w:cs="Times New Roman"/>
          <w:sz w:val="24"/>
          <w:szCs w:val="24"/>
        </w:rPr>
        <w:t xml:space="preserve"> </w:t>
      </w:r>
      <w:r w:rsidR="001C72A0" w:rsidRPr="0057531F">
        <w:rPr>
          <w:rFonts w:ascii="Times New Roman" w:eastAsia="Times New Roman" w:hAnsi="Times New Roman" w:cs="Times New Roman"/>
          <w:sz w:val="24"/>
          <w:szCs w:val="24"/>
        </w:rPr>
        <w:t>the church door to</w:t>
      </w:r>
      <w:r w:rsidR="00B15E3F" w:rsidRPr="0057531F">
        <w:rPr>
          <w:rFonts w:ascii="Times New Roman" w:eastAsia="Times New Roman" w:hAnsi="Times New Roman" w:cs="Times New Roman"/>
          <w:sz w:val="24"/>
          <w:szCs w:val="24"/>
        </w:rPr>
        <w:t xml:space="preserve"> try</w:t>
      </w:r>
      <w:r w:rsidR="00F00A1E" w:rsidRPr="0057531F">
        <w:rPr>
          <w:rFonts w:ascii="Times New Roman" w:eastAsia="Times New Roman" w:hAnsi="Times New Roman" w:cs="Times New Roman"/>
          <w:sz w:val="24"/>
          <w:szCs w:val="24"/>
        </w:rPr>
        <w:t xml:space="preserve"> and</w:t>
      </w:r>
      <w:r w:rsidR="00B15E3F" w:rsidRPr="0057531F">
        <w:rPr>
          <w:rFonts w:ascii="Times New Roman" w:eastAsia="Times New Roman" w:hAnsi="Times New Roman" w:cs="Times New Roman"/>
          <w:sz w:val="24"/>
          <w:szCs w:val="24"/>
        </w:rPr>
        <w:t xml:space="preserve"> prevent a group of men armed with guns, clubs and machetes </w:t>
      </w:r>
      <w:r w:rsidR="00E234D8" w:rsidRPr="0057531F">
        <w:rPr>
          <w:rFonts w:ascii="Times New Roman" w:eastAsia="Times New Roman" w:hAnsi="Times New Roman" w:cs="Times New Roman"/>
          <w:sz w:val="24"/>
          <w:szCs w:val="24"/>
        </w:rPr>
        <w:t>from entering.</w:t>
      </w:r>
      <w:r w:rsidR="00455C98" w:rsidRPr="0057531F">
        <w:rPr>
          <w:rFonts w:ascii="Times New Roman" w:eastAsia="Times New Roman" w:hAnsi="Times New Roman" w:cs="Times New Roman"/>
          <w:sz w:val="24"/>
          <w:szCs w:val="24"/>
        </w:rPr>
        <w:t xml:space="preserve"> Prior Brother Stanislas does not appeal to the militia</w:t>
      </w:r>
      <w:r w:rsidR="00161A5B" w:rsidRPr="0057531F">
        <w:rPr>
          <w:rFonts w:ascii="Times New Roman" w:eastAsia="Times New Roman" w:hAnsi="Times New Roman" w:cs="Times New Roman"/>
          <w:sz w:val="24"/>
          <w:szCs w:val="24"/>
        </w:rPr>
        <w:t>men</w:t>
      </w:r>
      <w:r w:rsidR="00455C98" w:rsidRPr="0057531F">
        <w:rPr>
          <w:rFonts w:ascii="Times New Roman" w:eastAsia="Times New Roman" w:hAnsi="Times New Roman" w:cs="Times New Roman"/>
          <w:sz w:val="24"/>
          <w:szCs w:val="24"/>
        </w:rPr>
        <w:t>’s humanity but to their religiosity. He address</w:t>
      </w:r>
      <w:r w:rsidR="005D7A7C" w:rsidRPr="0057531F">
        <w:rPr>
          <w:rFonts w:ascii="Times New Roman" w:eastAsia="Times New Roman" w:hAnsi="Times New Roman" w:cs="Times New Roman"/>
          <w:sz w:val="24"/>
          <w:szCs w:val="24"/>
        </w:rPr>
        <w:t>es</w:t>
      </w:r>
      <w:r w:rsidR="00455C98" w:rsidRPr="0057531F">
        <w:rPr>
          <w:rFonts w:ascii="Times New Roman" w:eastAsia="Times New Roman" w:hAnsi="Times New Roman" w:cs="Times New Roman"/>
          <w:sz w:val="24"/>
          <w:szCs w:val="24"/>
        </w:rPr>
        <w:t xml:space="preserve"> them as his children</w:t>
      </w:r>
      <w:r w:rsidR="00775ABE" w:rsidRPr="0057531F">
        <w:rPr>
          <w:rFonts w:ascii="Times New Roman" w:eastAsia="Times New Roman" w:hAnsi="Times New Roman" w:cs="Times New Roman"/>
          <w:sz w:val="24"/>
          <w:szCs w:val="24"/>
        </w:rPr>
        <w:t>, positioning himself as a</w:t>
      </w:r>
      <w:r w:rsidR="00455C98" w:rsidRPr="0057531F">
        <w:rPr>
          <w:rFonts w:ascii="Times New Roman" w:eastAsia="Times New Roman" w:hAnsi="Times New Roman" w:cs="Times New Roman"/>
          <w:sz w:val="24"/>
          <w:szCs w:val="24"/>
        </w:rPr>
        <w:t xml:space="preserve"> father and/or authority figure</w:t>
      </w:r>
      <w:r w:rsidR="00B437B2" w:rsidRPr="0057531F">
        <w:rPr>
          <w:rFonts w:ascii="Times New Roman" w:eastAsia="Times New Roman" w:hAnsi="Times New Roman" w:cs="Times New Roman"/>
          <w:sz w:val="24"/>
          <w:szCs w:val="24"/>
        </w:rPr>
        <w:t xml:space="preserve"> who should be </w:t>
      </w:r>
      <w:r w:rsidR="00775ABE" w:rsidRPr="0057531F">
        <w:rPr>
          <w:rFonts w:ascii="Times New Roman" w:eastAsia="Times New Roman" w:hAnsi="Times New Roman" w:cs="Times New Roman"/>
          <w:sz w:val="24"/>
          <w:szCs w:val="24"/>
        </w:rPr>
        <w:t>obeyed</w:t>
      </w:r>
      <w:r w:rsidR="00B437B2" w:rsidRPr="0057531F">
        <w:rPr>
          <w:rFonts w:ascii="Times New Roman" w:eastAsia="Times New Roman" w:hAnsi="Times New Roman" w:cs="Times New Roman"/>
          <w:sz w:val="24"/>
          <w:szCs w:val="24"/>
        </w:rPr>
        <w:t xml:space="preserve">. </w:t>
      </w:r>
      <w:r w:rsidR="00953F34" w:rsidRPr="0057531F">
        <w:rPr>
          <w:rFonts w:ascii="Times New Roman" w:eastAsia="Times New Roman" w:hAnsi="Times New Roman" w:cs="Times New Roman"/>
          <w:sz w:val="24"/>
          <w:szCs w:val="24"/>
        </w:rPr>
        <w:t>His concern</w:t>
      </w:r>
      <w:r w:rsidR="00C420AE" w:rsidRPr="0057531F">
        <w:rPr>
          <w:rFonts w:ascii="Times New Roman" w:eastAsia="Times New Roman" w:hAnsi="Times New Roman" w:cs="Times New Roman"/>
          <w:sz w:val="24"/>
          <w:szCs w:val="24"/>
        </w:rPr>
        <w:t>, however,</w:t>
      </w:r>
      <w:r w:rsidR="00953F34" w:rsidRPr="0057531F">
        <w:rPr>
          <w:rFonts w:ascii="Times New Roman" w:eastAsia="Times New Roman" w:hAnsi="Times New Roman" w:cs="Times New Roman"/>
          <w:sz w:val="24"/>
          <w:szCs w:val="24"/>
        </w:rPr>
        <w:t xml:space="preserve"> appears to be </w:t>
      </w:r>
      <w:r w:rsidR="007C11A3" w:rsidRPr="0057531F">
        <w:rPr>
          <w:rFonts w:ascii="Times New Roman" w:eastAsia="Times New Roman" w:hAnsi="Times New Roman" w:cs="Times New Roman"/>
          <w:sz w:val="24"/>
          <w:szCs w:val="24"/>
        </w:rPr>
        <w:t>for</w:t>
      </w:r>
      <w:r w:rsidR="00953F34" w:rsidRPr="0057531F">
        <w:rPr>
          <w:rFonts w:ascii="Times New Roman" w:eastAsia="Times New Roman" w:hAnsi="Times New Roman" w:cs="Times New Roman"/>
          <w:sz w:val="24"/>
          <w:szCs w:val="24"/>
        </w:rPr>
        <w:t xml:space="preserve"> his church, rather than </w:t>
      </w:r>
      <w:r w:rsidR="00512D3A" w:rsidRPr="0057531F">
        <w:rPr>
          <w:rFonts w:ascii="Times New Roman" w:eastAsia="Times New Roman" w:hAnsi="Times New Roman" w:cs="Times New Roman"/>
          <w:sz w:val="24"/>
          <w:szCs w:val="24"/>
        </w:rPr>
        <w:t xml:space="preserve">for </w:t>
      </w:r>
      <w:r w:rsidR="00953F34" w:rsidRPr="0057531F">
        <w:rPr>
          <w:rFonts w:ascii="Times New Roman" w:eastAsia="Times New Roman" w:hAnsi="Times New Roman" w:cs="Times New Roman"/>
          <w:sz w:val="24"/>
          <w:szCs w:val="24"/>
        </w:rPr>
        <w:t xml:space="preserve">the wellbeing of the people in it. However, </w:t>
      </w:r>
      <w:r w:rsidR="005D7A7C" w:rsidRPr="0057531F">
        <w:rPr>
          <w:rFonts w:ascii="Times New Roman" w:eastAsia="Times New Roman" w:hAnsi="Times New Roman" w:cs="Times New Roman"/>
          <w:sz w:val="24"/>
          <w:szCs w:val="24"/>
        </w:rPr>
        <w:t>leading with religiosity</w:t>
      </w:r>
      <w:r w:rsidR="00953F34" w:rsidRPr="0057531F">
        <w:rPr>
          <w:rFonts w:ascii="Times New Roman" w:eastAsia="Times New Roman" w:hAnsi="Times New Roman" w:cs="Times New Roman"/>
          <w:sz w:val="24"/>
          <w:szCs w:val="24"/>
        </w:rPr>
        <w:t xml:space="preserve"> </w:t>
      </w:r>
      <w:r w:rsidR="005D7A7C" w:rsidRPr="0057531F">
        <w:rPr>
          <w:rFonts w:ascii="Times New Roman" w:eastAsia="Times New Roman" w:hAnsi="Times New Roman" w:cs="Times New Roman"/>
          <w:sz w:val="24"/>
          <w:szCs w:val="24"/>
        </w:rPr>
        <w:t xml:space="preserve">rather than humanity </w:t>
      </w:r>
      <w:r w:rsidR="00953F34" w:rsidRPr="0057531F">
        <w:rPr>
          <w:rFonts w:ascii="Times New Roman" w:eastAsia="Times New Roman" w:hAnsi="Times New Roman" w:cs="Times New Roman"/>
          <w:sz w:val="24"/>
          <w:szCs w:val="24"/>
        </w:rPr>
        <w:t xml:space="preserve">might </w:t>
      </w:r>
      <w:r w:rsidR="005D7A7C" w:rsidRPr="0057531F">
        <w:rPr>
          <w:rFonts w:ascii="Times New Roman" w:eastAsia="Times New Roman" w:hAnsi="Times New Roman" w:cs="Times New Roman"/>
          <w:sz w:val="24"/>
          <w:szCs w:val="24"/>
        </w:rPr>
        <w:t xml:space="preserve">have </w:t>
      </w:r>
      <w:r w:rsidR="00953F34" w:rsidRPr="0057531F">
        <w:rPr>
          <w:rFonts w:ascii="Times New Roman" w:eastAsia="Times New Roman" w:hAnsi="Times New Roman" w:cs="Times New Roman"/>
          <w:sz w:val="24"/>
          <w:szCs w:val="24"/>
        </w:rPr>
        <w:t xml:space="preserve">been a strategic </w:t>
      </w:r>
      <w:r w:rsidR="00303D6C" w:rsidRPr="0057531F">
        <w:rPr>
          <w:rFonts w:ascii="Times New Roman" w:eastAsia="Times New Roman" w:hAnsi="Times New Roman" w:cs="Times New Roman"/>
          <w:sz w:val="24"/>
          <w:szCs w:val="24"/>
        </w:rPr>
        <w:t>decision</w:t>
      </w:r>
      <w:r w:rsidR="00953F34" w:rsidRPr="0057531F">
        <w:rPr>
          <w:rFonts w:ascii="Times New Roman" w:eastAsia="Times New Roman" w:hAnsi="Times New Roman" w:cs="Times New Roman"/>
          <w:sz w:val="24"/>
          <w:szCs w:val="24"/>
        </w:rPr>
        <w:t xml:space="preserve">, knowing that the militiamen </w:t>
      </w:r>
      <w:r w:rsidR="0083350C" w:rsidRPr="0057531F">
        <w:rPr>
          <w:rFonts w:ascii="Times New Roman" w:eastAsia="Times New Roman" w:hAnsi="Times New Roman" w:cs="Times New Roman"/>
          <w:sz w:val="24"/>
          <w:szCs w:val="24"/>
        </w:rPr>
        <w:t>will show no compassion for</w:t>
      </w:r>
      <w:r w:rsidR="00953F34" w:rsidRPr="0057531F">
        <w:rPr>
          <w:rFonts w:ascii="Times New Roman" w:eastAsia="Times New Roman" w:hAnsi="Times New Roman" w:cs="Times New Roman"/>
          <w:sz w:val="24"/>
          <w:szCs w:val="24"/>
        </w:rPr>
        <w:t xml:space="preserve"> Tutsi but respect religion.</w:t>
      </w:r>
      <w:r w:rsidR="00A30FB6" w:rsidRPr="0057531F">
        <w:rPr>
          <w:rFonts w:ascii="Times New Roman" w:eastAsia="Times New Roman" w:hAnsi="Times New Roman" w:cs="Times New Roman"/>
          <w:sz w:val="24"/>
          <w:szCs w:val="24"/>
        </w:rPr>
        <w:t xml:space="preserve"> </w:t>
      </w:r>
      <w:r w:rsidR="00225481" w:rsidRPr="0057531F">
        <w:rPr>
          <w:rFonts w:ascii="Times New Roman" w:eastAsia="Times New Roman" w:hAnsi="Times New Roman" w:cs="Times New Roman"/>
          <w:sz w:val="24"/>
          <w:szCs w:val="24"/>
        </w:rPr>
        <w:t xml:space="preserve">However, in the militiamen’s belief, they were </w:t>
      </w:r>
      <w:r w:rsidR="00590182" w:rsidRPr="0057531F">
        <w:rPr>
          <w:rFonts w:ascii="Times New Roman" w:eastAsia="Times New Roman" w:hAnsi="Times New Roman" w:cs="Times New Roman"/>
          <w:sz w:val="24"/>
          <w:szCs w:val="24"/>
        </w:rPr>
        <w:t>carrying out God’s will</w:t>
      </w:r>
      <w:r w:rsidR="00225481" w:rsidRPr="0057531F">
        <w:rPr>
          <w:rFonts w:ascii="Times New Roman" w:eastAsia="Times New Roman" w:hAnsi="Times New Roman" w:cs="Times New Roman"/>
          <w:sz w:val="24"/>
          <w:szCs w:val="24"/>
        </w:rPr>
        <w:t xml:space="preserve">. </w:t>
      </w:r>
      <w:r w:rsidR="00A30FB6" w:rsidRPr="0057531F">
        <w:rPr>
          <w:rFonts w:ascii="Times New Roman" w:eastAsia="Times New Roman" w:hAnsi="Times New Roman" w:cs="Times New Roman"/>
          <w:sz w:val="24"/>
          <w:szCs w:val="24"/>
        </w:rPr>
        <w:t>A</w:t>
      </w:r>
      <w:r w:rsidR="001C72A0" w:rsidRPr="0057531F">
        <w:rPr>
          <w:rFonts w:ascii="Times New Roman" w:eastAsia="Times New Roman" w:hAnsi="Times New Roman" w:cs="Times New Roman"/>
          <w:sz w:val="24"/>
          <w:szCs w:val="24"/>
        </w:rPr>
        <w:t xml:space="preserve"> later </w:t>
      </w:r>
      <w:r w:rsidR="002A6D06" w:rsidRPr="0057531F">
        <w:rPr>
          <w:rFonts w:ascii="Times New Roman" w:eastAsia="Times New Roman" w:hAnsi="Times New Roman" w:cs="Times New Roman"/>
          <w:sz w:val="24"/>
          <w:szCs w:val="24"/>
        </w:rPr>
        <w:t>image</w:t>
      </w:r>
      <w:r w:rsidR="001C72A0" w:rsidRPr="0057531F">
        <w:rPr>
          <w:rFonts w:ascii="Times New Roman" w:eastAsia="Times New Roman" w:hAnsi="Times New Roman" w:cs="Times New Roman"/>
          <w:sz w:val="24"/>
          <w:szCs w:val="24"/>
        </w:rPr>
        <w:t xml:space="preserve"> showing</w:t>
      </w:r>
      <w:r w:rsidR="00B02B2E" w:rsidRPr="0057531F">
        <w:rPr>
          <w:rFonts w:ascii="Times New Roman" w:eastAsia="Times New Roman" w:hAnsi="Times New Roman" w:cs="Times New Roman"/>
          <w:sz w:val="24"/>
          <w:szCs w:val="24"/>
        </w:rPr>
        <w:t xml:space="preserve"> Apollinaria and others lying in pools of blood on the church floor</w:t>
      </w:r>
      <w:r w:rsidR="001C72A0" w:rsidRPr="0057531F">
        <w:rPr>
          <w:rFonts w:ascii="Times New Roman" w:eastAsia="Times New Roman" w:hAnsi="Times New Roman" w:cs="Times New Roman"/>
          <w:sz w:val="24"/>
          <w:szCs w:val="24"/>
        </w:rPr>
        <w:t xml:space="preserve"> shows that the</w:t>
      </w:r>
      <w:r w:rsidR="00F051C7" w:rsidRPr="0057531F">
        <w:rPr>
          <w:rFonts w:ascii="Times New Roman" w:eastAsia="Times New Roman" w:hAnsi="Times New Roman" w:cs="Times New Roman"/>
          <w:sz w:val="24"/>
          <w:szCs w:val="24"/>
        </w:rPr>
        <w:t xml:space="preserve"> </w:t>
      </w:r>
      <w:r w:rsidR="00A225EC" w:rsidRPr="0057531F">
        <w:rPr>
          <w:rFonts w:ascii="Times New Roman" w:eastAsia="Times New Roman" w:hAnsi="Times New Roman" w:cs="Times New Roman"/>
          <w:sz w:val="24"/>
          <w:szCs w:val="24"/>
        </w:rPr>
        <w:t>churchmen</w:t>
      </w:r>
      <w:r w:rsidR="001C72A0" w:rsidRPr="0057531F">
        <w:rPr>
          <w:rFonts w:ascii="Times New Roman" w:eastAsia="Times New Roman" w:hAnsi="Times New Roman" w:cs="Times New Roman"/>
          <w:sz w:val="24"/>
          <w:szCs w:val="24"/>
        </w:rPr>
        <w:t xml:space="preserve"> </w:t>
      </w:r>
      <w:r w:rsidR="000B7C50" w:rsidRPr="0057531F">
        <w:rPr>
          <w:rFonts w:ascii="Times New Roman" w:eastAsia="Times New Roman" w:hAnsi="Times New Roman" w:cs="Times New Roman"/>
          <w:sz w:val="24"/>
          <w:szCs w:val="24"/>
        </w:rPr>
        <w:t>could not protect the people who sought refuge in their church</w:t>
      </w:r>
      <w:r w:rsidR="001C72A0" w:rsidRPr="0057531F">
        <w:rPr>
          <w:rFonts w:ascii="Times New Roman" w:eastAsia="Times New Roman" w:hAnsi="Times New Roman" w:cs="Times New Roman"/>
          <w:sz w:val="24"/>
          <w:szCs w:val="24"/>
        </w:rPr>
        <w:t xml:space="preserve">. </w:t>
      </w:r>
      <w:r w:rsidR="004C0F56" w:rsidRPr="0057531F">
        <w:rPr>
          <w:rFonts w:ascii="Times New Roman" w:eastAsia="Times New Roman" w:hAnsi="Times New Roman" w:cs="Times New Roman"/>
          <w:sz w:val="24"/>
          <w:szCs w:val="24"/>
        </w:rPr>
        <w:t>Pointing to</w:t>
      </w:r>
      <w:r w:rsidR="008E7EC7" w:rsidRPr="0057531F">
        <w:rPr>
          <w:rFonts w:ascii="Times New Roman" w:eastAsia="Times New Roman" w:hAnsi="Times New Roman" w:cs="Times New Roman"/>
          <w:sz w:val="24"/>
          <w:szCs w:val="24"/>
        </w:rPr>
        <w:t xml:space="preserve"> controversies regarding the Church’s </w:t>
      </w:r>
      <w:r w:rsidR="00AD2EED" w:rsidRPr="0057531F">
        <w:rPr>
          <w:rFonts w:ascii="Times New Roman" w:eastAsia="Times New Roman" w:hAnsi="Times New Roman" w:cs="Times New Roman"/>
          <w:sz w:val="24"/>
          <w:szCs w:val="24"/>
        </w:rPr>
        <w:t>(in)actions</w:t>
      </w:r>
      <w:r w:rsidR="008E7EC7" w:rsidRPr="0057531F">
        <w:rPr>
          <w:rFonts w:ascii="Times New Roman" w:eastAsia="Times New Roman" w:hAnsi="Times New Roman" w:cs="Times New Roman"/>
          <w:sz w:val="24"/>
          <w:szCs w:val="24"/>
        </w:rPr>
        <w:t xml:space="preserve"> in the genocide</w:t>
      </w:r>
      <w:r w:rsidR="004155F8" w:rsidRPr="0057531F">
        <w:rPr>
          <w:rFonts w:ascii="Times New Roman" w:eastAsia="Times New Roman" w:hAnsi="Times New Roman" w:cs="Times New Roman"/>
          <w:sz w:val="24"/>
          <w:szCs w:val="24"/>
        </w:rPr>
        <w:t>, t</w:t>
      </w:r>
      <w:r w:rsidR="00642C26" w:rsidRPr="0057531F">
        <w:rPr>
          <w:rFonts w:ascii="Times New Roman" w:eastAsia="Times New Roman" w:hAnsi="Times New Roman" w:cs="Times New Roman"/>
          <w:sz w:val="24"/>
          <w:szCs w:val="24"/>
        </w:rPr>
        <w:t>he priest</w:t>
      </w:r>
      <w:r w:rsidR="00A225EC" w:rsidRPr="0057531F">
        <w:rPr>
          <w:rFonts w:ascii="Times New Roman" w:eastAsia="Times New Roman" w:hAnsi="Times New Roman" w:cs="Times New Roman"/>
          <w:sz w:val="24"/>
          <w:szCs w:val="24"/>
        </w:rPr>
        <w:t>s</w:t>
      </w:r>
      <w:r w:rsidR="008A0211" w:rsidRPr="0057531F">
        <w:rPr>
          <w:rFonts w:ascii="Times New Roman" w:eastAsia="Times New Roman" w:hAnsi="Times New Roman" w:cs="Times New Roman"/>
          <w:sz w:val="24"/>
          <w:szCs w:val="24"/>
        </w:rPr>
        <w:t xml:space="preserve"> themselves</w:t>
      </w:r>
      <w:r w:rsidR="00642C26" w:rsidRPr="0057531F">
        <w:rPr>
          <w:rFonts w:ascii="Times New Roman" w:eastAsia="Times New Roman" w:hAnsi="Times New Roman" w:cs="Times New Roman"/>
          <w:sz w:val="24"/>
          <w:szCs w:val="24"/>
        </w:rPr>
        <w:t xml:space="preserve"> escaped</w:t>
      </w:r>
      <w:r w:rsidR="008A0211" w:rsidRPr="0057531F">
        <w:rPr>
          <w:rFonts w:ascii="Times New Roman" w:eastAsia="Times New Roman" w:hAnsi="Times New Roman" w:cs="Times New Roman"/>
          <w:sz w:val="24"/>
          <w:szCs w:val="24"/>
        </w:rPr>
        <w:t xml:space="preserve"> the massacre</w:t>
      </w:r>
      <w:r w:rsidR="00642C26" w:rsidRPr="0057531F">
        <w:rPr>
          <w:rFonts w:ascii="Times New Roman" w:eastAsia="Times New Roman" w:hAnsi="Times New Roman" w:cs="Times New Roman"/>
          <w:sz w:val="24"/>
          <w:szCs w:val="24"/>
        </w:rPr>
        <w:t>.</w:t>
      </w:r>
      <w:r w:rsidR="00E626F2" w:rsidRPr="0057531F">
        <w:rPr>
          <w:rStyle w:val="FootnoteReference"/>
          <w:rFonts w:ascii="Times New Roman" w:eastAsia="Times New Roman" w:hAnsi="Times New Roman" w:cs="Times New Roman"/>
          <w:sz w:val="24"/>
          <w:szCs w:val="24"/>
        </w:rPr>
        <w:footnoteReference w:id="93"/>
      </w:r>
      <w:r w:rsidR="00642C26" w:rsidRPr="0057531F">
        <w:rPr>
          <w:rFonts w:ascii="Times New Roman" w:eastAsia="Times New Roman" w:hAnsi="Times New Roman" w:cs="Times New Roman"/>
          <w:sz w:val="24"/>
          <w:szCs w:val="24"/>
        </w:rPr>
        <w:t xml:space="preserve"> </w:t>
      </w:r>
    </w:p>
    <w:p w14:paraId="0955465D" w14:textId="7DD6F706" w:rsidR="00BE1B26" w:rsidRPr="0057531F" w:rsidRDefault="00BE1B26" w:rsidP="0057531F">
      <w:pPr>
        <w:spacing w:line="480" w:lineRule="auto"/>
        <w:ind w:firstLine="720"/>
        <w:rPr>
          <w:rFonts w:ascii="Times New Roman" w:eastAsia="Times New Roman" w:hAnsi="Times New Roman" w:cs="Times New Roman"/>
          <w:sz w:val="24"/>
          <w:szCs w:val="24"/>
        </w:rPr>
      </w:pPr>
      <w:r w:rsidRPr="0057531F">
        <w:rPr>
          <w:rFonts w:ascii="Times New Roman" w:eastAsia="Times New Roman" w:hAnsi="Times New Roman" w:cs="Times New Roman"/>
          <w:sz w:val="24"/>
          <w:szCs w:val="24"/>
        </w:rPr>
        <w:t xml:space="preserve">In addition to </w:t>
      </w:r>
      <w:r w:rsidR="00960FAD" w:rsidRPr="0057531F">
        <w:rPr>
          <w:rFonts w:ascii="Times New Roman" w:eastAsia="Times New Roman" w:hAnsi="Times New Roman" w:cs="Times New Roman"/>
          <w:sz w:val="24"/>
          <w:szCs w:val="24"/>
        </w:rPr>
        <w:t xml:space="preserve">accounts of </w:t>
      </w:r>
      <w:r w:rsidR="007A0974" w:rsidRPr="0057531F">
        <w:rPr>
          <w:rFonts w:ascii="Times New Roman" w:eastAsia="Times New Roman" w:hAnsi="Times New Roman" w:cs="Times New Roman"/>
          <w:sz w:val="24"/>
          <w:szCs w:val="24"/>
        </w:rPr>
        <w:t xml:space="preserve">historical </w:t>
      </w:r>
      <w:r w:rsidR="00960FAD" w:rsidRPr="0057531F">
        <w:rPr>
          <w:rFonts w:ascii="Times New Roman" w:eastAsia="Times New Roman" w:hAnsi="Times New Roman" w:cs="Times New Roman"/>
          <w:sz w:val="24"/>
          <w:szCs w:val="24"/>
        </w:rPr>
        <w:t>acts of violence perp</w:t>
      </w:r>
      <w:r w:rsidR="007A0974" w:rsidRPr="0057531F">
        <w:rPr>
          <w:rFonts w:ascii="Times New Roman" w:eastAsia="Times New Roman" w:hAnsi="Times New Roman" w:cs="Times New Roman"/>
          <w:sz w:val="24"/>
          <w:szCs w:val="24"/>
        </w:rPr>
        <w:t>etrated against Tutsi</w:t>
      </w:r>
      <w:r w:rsidR="00960FAD" w:rsidRPr="0057531F">
        <w:rPr>
          <w:rFonts w:ascii="Times New Roman" w:eastAsia="Times New Roman" w:hAnsi="Times New Roman" w:cs="Times New Roman"/>
          <w:sz w:val="24"/>
          <w:szCs w:val="24"/>
        </w:rPr>
        <w:t>, incitement by radio hosts</w:t>
      </w:r>
      <w:r w:rsidR="00120B6A" w:rsidRPr="0057531F">
        <w:rPr>
          <w:rFonts w:ascii="Times New Roman" w:eastAsia="Times New Roman" w:hAnsi="Times New Roman" w:cs="Times New Roman"/>
          <w:sz w:val="24"/>
          <w:szCs w:val="24"/>
        </w:rPr>
        <w:t xml:space="preserve"> </w:t>
      </w:r>
      <w:r w:rsidR="000E5041" w:rsidRPr="0057531F">
        <w:rPr>
          <w:rFonts w:ascii="Times New Roman" w:eastAsia="Times New Roman" w:hAnsi="Times New Roman" w:cs="Times New Roman"/>
          <w:sz w:val="24"/>
          <w:szCs w:val="24"/>
        </w:rPr>
        <w:t>to destroy the Tutsi group</w:t>
      </w:r>
      <w:r w:rsidR="00960FAD" w:rsidRPr="0057531F">
        <w:rPr>
          <w:rFonts w:ascii="Times New Roman" w:eastAsia="Times New Roman" w:hAnsi="Times New Roman" w:cs="Times New Roman"/>
          <w:sz w:val="24"/>
          <w:szCs w:val="24"/>
        </w:rPr>
        <w:t xml:space="preserve">, and the </w:t>
      </w:r>
      <w:r w:rsidRPr="0057531F">
        <w:rPr>
          <w:rFonts w:ascii="Times New Roman" w:eastAsia="Times New Roman" w:hAnsi="Times New Roman" w:cs="Times New Roman"/>
          <w:sz w:val="24"/>
          <w:szCs w:val="24"/>
        </w:rPr>
        <w:t>work of Hutu extremists</w:t>
      </w:r>
      <w:r w:rsidR="00960FAD" w:rsidRPr="0057531F">
        <w:rPr>
          <w:rFonts w:ascii="Times New Roman" w:eastAsia="Times New Roman" w:hAnsi="Times New Roman" w:cs="Times New Roman"/>
          <w:sz w:val="24"/>
          <w:szCs w:val="24"/>
        </w:rPr>
        <w:t xml:space="preserve">, a TV programme aired in Belgium </w:t>
      </w:r>
      <w:r w:rsidR="00931428" w:rsidRPr="0057531F">
        <w:rPr>
          <w:rFonts w:ascii="Times New Roman" w:eastAsia="Times New Roman" w:hAnsi="Times New Roman" w:cs="Times New Roman"/>
          <w:sz w:val="24"/>
          <w:szCs w:val="24"/>
        </w:rPr>
        <w:t>after</w:t>
      </w:r>
      <w:r w:rsidR="00960FAD" w:rsidRPr="0057531F">
        <w:rPr>
          <w:rFonts w:ascii="Times New Roman" w:eastAsia="Times New Roman" w:hAnsi="Times New Roman" w:cs="Times New Roman"/>
          <w:sz w:val="24"/>
          <w:szCs w:val="24"/>
        </w:rPr>
        <w:t xml:space="preserve"> Brother Philip’s evacuation and return to his home</w:t>
      </w:r>
      <w:r w:rsidR="007A0974" w:rsidRPr="0057531F">
        <w:rPr>
          <w:rFonts w:ascii="Times New Roman" w:eastAsia="Times New Roman" w:hAnsi="Times New Roman" w:cs="Times New Roman"/>
          <w:sz w:val="24"/>
          <w:szCs w:val="24"/>
        </w:rPr>
        <w:t xml:space="preserve"> </w:t>
      </w:r>
      <w:r w:rsidR="00960FAD" w:rsidRPr="0057531F">
        <w:rPr>
          <w:rFonts w:ascii="Times New Roman" w:eastAsia="Times New Roman" w:hAnsi="Times New Roman" w:cs="Times New Roman"/>
          <w:sz w:val="24"/>
          <w:szCs w:val="24"/>
        </w:rPr>
        <w:t xml:space="preserve">country </w:t>
      </w:r>
      <w:r w:rsidR="00B57BF8" w:rsidRPr="0057531F">
        <w:rPr>
          <w:rFonts w:ascii="Times New Roman" w:eastAsia="Times New Roman" w:hAnsi="Times New Roman" w:cs="Times New Roman"/>
          <w:sz w:val="24"/>
          <w:szCs w:val="24"/>
        </w:rPr>
        <w:t>provides information about the context in which Venetia, Apollinaria and Benina are killed.</w:t>
      </w:r>
      <w:r w:rsidR="006451C6" w:rsidRPr="0057531F">
        <w:rPr>
          <w:rFonts w:ascii="Times New Roman" w:eastAsia="Times New Roman" w:hAnsi="Times New Roman" w:cs="Times New Roman"/>
          <w:sz w:val="24"/>
          <w:szCs w:val="24"/>
        </w:rPr>
        <w:t xml:space="preserve"> T</w:t>
      </w:r>
      <w:r w:rsidR="00931428" w:rsidRPr="0057531F">
        <w:rPr>
          <w:rFonts w:ascii="Times New Roman" w:eastAsia="Times New Roman" w:hAnsi="Times New Roman" w:cs="Times New Roman"/>
          <w:sz w:val="24"/>
          <w:szCs w:val="24"/>
        </w:rPr>
        <w:t xml:space="preserve">he </w:t>
      </w:r>
      <w:r w:rsidR="008E5754" w:rsidRPr="0057531F">
        <w:rPr>
          <w:rFonts w:ascii="Times New Roman" w:eastAsia="Times New Roman" w:hAnsi="Times New Roman" w:cs="Times New Roman"/>
          <w:sz w:val="24"/>
          <w:szCs w:val="24"/>
        </w:rPr>
        <w:t>TV presenter</w:t>
      </w:r>
      <w:r w:rsidR="00931428" w:rsidRPr="0057531F">
        <w:rPr>
          <w:rFonts w:ascii="Times New Roman" w:eastAsia="Times New Roman" w:hAnsi="Times New Roman" w:cs="Times New Roman"/>
          <w:sz w:val="24"/>
          <w:szCs w:val="24"/>
        </w:rPr>
        <w:t xml:space="preserve"> </w:t>
      </w:r>
      <w:r w:rsidR="006451C6" w:rsidRPr="0057531F">
        <w:rPr>
          <w:rFonts w:ascii="Times New Roman" w:eastAsia="Times New Roman" w:hAnsi="Times New Roman" w:cs="Times New Roman"/>
          <w:sz w:val="24"/>
          <w:szCs w:val="24"/>
        </w:rPr>
        <w:t xml:space="preserve">disturbs a peaceful evening in Europe by </w:t>
      </w:r>
      <w:r w:rsidR="00624CF8" w:rsidRPr="0057531F">
        <w:rPr>
          <w:rFonts w:ascii="Times New Roman" w:eastAsia="Times New Roman" w:hAnsi="Times New Roman" w:cs="Times New Roman"/>
          <w:sz w:val="24"/>
          <w:szCs w:val="24"/>
        </w:rPr>
        <w:t>speak</w:t>
      </w:r>
      <w:r w:rsidR="006451C6" w:rsidRPr="0057531F">
        <w:rPr>
          <w:rFonts w:ascii="Times New Roman" w:eastAsia="Times New Roman" w:hAnsi="Times New Roman" w:cs="Times New Roman"/>
          <w:sz w:val="24"/>
          <w:szCs w:val="24"/>
        </w:rPr>
        <w:t>ing</w:t>
      </w:r>
      <w:r w:rsidR="00624CF8" w:rsidRPr="0057531F">
        <w:rPr>
          <w:rFonts w:ascii="Times New Roman" w:eastAsia="Times New Roman" w:hAnsi="Times New Roman" w:cs="Times New Roman"/>
          <w:sz w:val="24"/>
          <w:szCs w:val="24"/>
        </w:rPr>
        <w:t xml:space="preserve"> of small-arms fire and lynching</w:t>
      </w:r>
      <w:r w:rsidR="00EE6752" w:rsidRPr="0057531F">
        <w:rPr>
          <w:rFonts w:ascii="Times New Roman" w:eastAsia="Times New Roman" w:hAnsi="Times New Roman" w:cs="Times New Roman"/>
          <w:sz w:val="24"/>
          <w:szCs w:val="24"/>
        </w:rPr>
        <w:t>. He</w:t>
      </w:r>
      <w:r w:rsidR="00624CF8" w:rsidRPr="0057531F">
        <w:rPr>
          <w:rFonts w:ascii="Times New Roman" w:eastAsia="Times New Roman" w:hAnsi="Times New Roman" w:cs="Times New Roman"/>
          <w:sz w:val="24"/>
          <w:szCs w:val="24"/>
        </w:rPr>
        <w:t xml:space="preserve"> </w:t>
      </w:r>
      <w:r w:rsidR="00EE6752" w:rsidRPr="0057531F">
        <w:rPr>
          <w:rFonts w:ascii="Times New Roman" w:eastAsia="Times New Roman" w:hAnsi="Times New Roman" w:cs="Times New Roman"/>
          <w:sz w:val="24"/>
          <w:szCs w:val="24"/>
        </w:rPr>
        <w:t>stresses</w:t>
      </w:r>
      <w:r w:rsidR="00624CF8" w:rsidRPr="0057531F">
        <w:rPr>
          <w:rFonts w:ascii="Times New Roman" w:eastAsia="Times New Roman" w:hAnsi="Times New Roman" w:cs="Times New Roman"/>
          <w:sz w:val="24"/>
          <w:szCs w:val="24"/>
        </w:rPr>
        <w:t xml:space="preserve"> the gravity of the situation</w:t>
      </w:r>
      <w:r w:rsidR="00F31F0D" w:rsidRPr="0057531F">
        <w:rPr>
          <w:rFonts w:ascii="Times New Roman" w:eastAsia="Times New Roman" w:hAnsi="Times New Roman" w:cs="Times New Roman"/>
          <w:sz w:val="24"/>
          <w:szCs w:val="24"/>
        </w:rPr>
        <w:t xml:space="preserve"> in the distant African country of Rwanda</w:t>
      </w:r>
      <w:r w:rsidR="00624CF8" w:rsidRPr="0057531F">
        <w:rPr>
          <w:rFonts w:ascii="Times New Roman" w:eastAsia="Times New Roman" w:hAnsi="Times New Roman" w:cs="Times New Roman"/>
          <w:sz w:val="24"/>
          <w:szCs w:val="24"/>
        </w:rPr>
        <w:t xml:space="preserve"> by warning his viewers </w:t>
      </w:r>
      <w:r w:rsidR="00DA11A1" w:rsidRPr="0057531F">
        <w:rPr>
          <w:rFonts w:ascii="Times New Roman" w:eastAsia="Times New Roman" w:hAnsi="Times New Roman" w:cs="Times New Roman"/>
          <w:sz w:val="24"/>
          <w:szCs w:val="24"/>
        </w:rPr>
        <w:t>about</w:t>
      </w:r>
      <w:r w:rsidR="00624CF8" w:rsidRPr="0057531F">
        <w:rPr>
          <w:rFonts w:ascii="Times New Roman" w:eastAsia="Times New Roman" w:hAnsi="Times New Roman" w:cs="Times New Roman"/>
          <w:sz w:val="24"/>
          <w:szCs w:val="24"/>
        </w:rPr>
        <w:t xml:space="preserve"> the footage he is about to show.</w:t>
      </w:r>
      <w:r w:rsidR="00CE7675" w:rsidRPr="0057531F">
        <w:rPr>
          <w:rFonts w:ascii="Times New Roman" w:eastAsia="Times New Roman" w:hAnsi="Times New Roman" w:cs="Times New Roman"/>
          <w:sz w:val="24"/>
          <w:szCs w:val="24"/>
        </w:rPr>
        <w:t xml:space="preserve"> </w:t>
      </w:r>
      <w:r w:rsidR="00A80165" w:rsidRPr="0057531F">
        <w:rPr>
          <w:rFonts w:ascii="Times New Roman" w:eastAsia="Times New Roman" w:hAnsi="Times New Roman" w:cs="Times New Roman"/>
          <w:sz w:val="24"/>
          <w:szCs w:val="24"/>
        </w:rPr>
        <w:t>However, seemingly</w:t>
      </w:r>
      <w:r w:rsidR="00CE7675" w:rsidRPr="0057531F">
        <w:rPr>
          <w:rFonts w:ascii="Times New Roman" w:eastAsia="Times New Roman" w:hAnsi="Times New Roman" w:cs="Times New Roman"/>
          <w:sz w:val="24"/>
          <w:szCs w:val="24"/>
        </w:rPr>
        <w:t xml:space="preserve"> out of concern for Marie, </w:t>
      </w:r>
      <w:r w:rsidR="000A1A1B" w:rsidRPr="0057531F">
        <w:rPr>
          <w:rFonts w:ascii="Times New Roman" w:eastAsia="Times New Roman" w:hAnsi="Times New Roman" w:cs="Times New Roman"/>
          <w:sz w:val="24"/>
          <w:szCs w:val="24"/>
        </w:rPr>
        <w:t>Augustine’s daughter who</w:t>
      </w:r>
      <w:r w:rsidR="00CE7675" w:rsidRPr="0057531F">
        <w:rPr>
          <w:rFonts w:ascii="Times New Roman" w:eastAsia="Times New Roman" w:hAnsi="Times New Roman" w:cs="Times New Roman"/>
          <w:sz w:val="24"/>
          <w:szCs w:val="24"/>
        </w:rPr>
        <w:t xml:space="preserve"> Brother Philip</w:t>
      </w:r>
      <w:r w:rsidR="0098083B" w:rsidRPr="0057531F">
        <w:rPr>
          <w:rFonts w:ascii="Times New Roman" w:eastAsia="Times New Roman" w:hAnsi="Times New Roman" w:cs="Times New Roman"/>
          <w:sz w:val="24"/>
          <w:szCs w:val="24"/>
        </w:rPr>
        <w:t xml:space="preserve"> had</w:t>
      </w:r>
      <w:r w:rsidR="00CE7675" w:rsidRPr="0057531F">
        <w:rPr>
          <w:rFonts w:ascii="Times New Roman" w:eastAsia="Times New Roman" w:hAnsi="Times New Roman" w:cs="Times New Roman"/>
          <w:sz w:val="24"/>
          <w:szCs w:val="24"/>
        </w:rPr>
        <w:t xml:space="preserve"> saved, </w:t>
      </w:r>
      <w:r w:rsidR="00A80165" w:rsidRPr="0057531F">
        <w:rPr>
          <w:rFonts w:ascii="Times New Roman" w:eastAsia="Times New Roman" w:hAnsi="Times New Roman" w:cs="Times New Roman"/>
          <w:sz w:val="24"/>
          <w:szCs w:val="24"/>
        </w:rPr>
        <w:t>the priest’s family switches of</w:t>
      </w:r>
      <w:r w:rsidR="00D56452" w:rsidRPr="0057531F">
        <w:rPr>
          <w:rFonts w:ascii="Times New Roman" w:eastAsia="Times New Roman" w:hAnsi="Times New Roman" w:cs="Times New Roman"/>
          <w:sz w:val="24"/>
          <w:szCs w:val="24"/>
        </w:rPr>
        <w:t>f</w:t>
      </w:r>
      <w:r w:rsidR="00A80165" w:rsidRPr="0057531F">
        <w:rPr>
          <w:rFonts w:ascii="Times New Roman" w:eastAsia="Times New Roman" w:hAnsi="Times New Roman" w:cs="Times New Roman"/>
          <w:sz w:val="24"/>
          <w:szCs w:val="24"/>
        </w:rPr>
        <w:t xml:space="preserve"> the TV before the </w:t>
      </w:r>
      <w:r w:rsidR="007F76F5" w:rsidRPr="0057531F">
        <w:rPr>
          <w:rFonts w:ascii="Times New Roman" w:eastAsia="Times New Roman" w:hAnsi="Times New Roman" w:cs="Times New Roman"/>
          <w:sz w:val="24"/>
          <w:szCs w:val="24"/>
        </w:rPr>
        <w:t>programme cont</w:t>
      </w:r>
      <w:r w:rsidR="003803C9" w:rsidRPr="0057531F">
        <w:rPr>
          <w:rFonts w:ascii="Times New Roman" w:eastAsia="Times New Roman" w:hAnsi="Times New Roman" w:cs="Times New Roman"/>
          <w:sz w:val="24"/>
          <w:szCs w:val="24"/>
        </w:rPr>
        <w:t>inu</w:t>
      </w:r>
      <w:r w:rsidR="007F76F5" w:rsidRPr="0057531F">
        <w:rPr>
          <w:rFonts w:ascii="Times New Roman" w:eastAsia="Times New Roman" w:hAnsi="Times New Roman" w:cs="Times New Roman"/>
          <w:sz w:val="24"/>
          <w:szCs w:val="24"/>
        </w:rPr>
        <w:t>es</w:t>
      </w:r>
      <w:r w:rsidR="00A80165" w:rsidRPr="0057531F">
        <w:rPr>
          <w:rFonts w:ascii="Times New Roman" w:eastAsia="Times New Roman" w:hAnsi="Times New Roman" w:cs="Times New Roman"/>
          <w:sz w:val="24"/>
          <w:szCs w:val="24"/>
        </w:rPr>
        <w:t>.</w:t>
      </w:r>
      <w:r w:rsidR="00832AB1" w:rsidRPr="0057531F">
        <w:rPr>
          <w:rStyle w:val="FootnoteReference"/>
          <w:rFonts w:ascii="Times New Roman" w:eastAsia="Times New Roman" w:hAnsi="Times New Roman" w:cs="Times New Roman"/>
          <w:sz w:val="24"/>
          <w:szCs w:val="24"/>
        </w:rPr>
        <w:footnoteReference w:id="94"/>
      </w:r>
    </w:p>
    <w:p w14:paraId="7EA3E621" w14:textId="38EF17E3" w:rsidR="00BE7E8B" w:rsidRPr="0057531F" w:rsidRDefault="00150CD4" w:rsidP="0057531F">
      <w:pPr>
        <w:spacing w:line="480" w:lineRule="auto"/>
        <w:ind w:firstLine="720"/>
        <w:rPr>
          <w:rFonts w:ascii="Times New Roman" w:eastAsia="Times New Roman" w:hAnsi="Times New Roman" w:cs="Times New Roman"/>
          <w:sz w:val="24"/>
          <w:szCs w:val="24"/>
        </w:rPr>
      </w:pPr>
      <w:r w:rsidRPr="0057531F">
        <w:rPr>
          <w:rFonts w:ascii="Times New Roman" w:eastAsia="Times New Roman" w:hAnsi="Times New Roman" w:cs="Times New Roman"/>
          <w:sz w:val="24"/>
          <w:szCs w:val="24"/>
        </w:rPr>
        <w:t xml:space="preserve">Despite demonstrating that Venetia, Apollinaria and Benina </w:t>
      </w:r>
      <w:r w:rsidR="002C5A21" w:rsidRPr="0057531F">
        <w:rPr>
          <w:rFonts w:ascii="Times New Roman" w:eastAsia="Times New Roman" w:hAnsi="Times New Roman" w:cs="Times New Roman"/>
          <w:sz w:val="24"/>
          <w:szCs w:val="24"/>
        </w:rPr>
        <w:t>are</w:t>
      </w:r>
      <w:r w:rsidRPr="0057531F">
        <w:rPr>
          <w:rFonts w:ascii="Times New Roman" w:eastAsia="Times New Roman" w:hAnsi="Times New Roman" w:cs="Times New Roman"/>
          <w:sz w:val="24"/>
          <w:szCs w:val="24"/>
        </w:rPr>
        <w:t xml:space="preserve"> killed in the context of widespread, systematic and frequent attacks on Tutsi, </w:t>
      </w:r>
      <w:r w:rsidRPr="0057531F">
        <w:rPr>
          <w:rFonts w:ascii="Times New Roman" w:eastAsia="Times New Roman" w:hAnsi="Times New Roman" w:cs="Times New Roman"/>
          <w:i/>
          <w:sz w:val="24"/>
          <w:szCs w:val="24"/>
        </w:rPr>
        <w:t>Deogratias</w:t>
      </w:r>
      <w:r w:rsidRPr="0057531F">
        <w:rPr>
          <w:rFonts w:ascii="Times New Roman" w:eastAsia="Times New Roman" w:hAnsi="Times New Roman" w:cs="Times New Roman"/>
          <w:sz w:val="24"/>
          <w:szCs w:val="24"/>
        </w:rPr>
        <w:t xml:space="preserve"> does not portray the genocide as following a State policy. </w:t>
      </w:r>
      <w:r w:rsidR="00255D35" w:rsidRPr="0057531F">
        <w:rPr>
          <w:rFonts w:ascii="Times New Roman" w:eastAsia="Times New Roman" w:hAnsi="Times New Roman" w:cs="Times New Roman"/>
          <w:sz w:val="24"/>
          <w:szCs w:val="24"/>
        </w:rPr>
        <w:t>However, the graphic novel</w:t>
      </w:r>
      <w:r w:rsidR="00A54C17" w:rsidRPr="0057531F">
        <w:rPr>
          <w:rFonts w:ascii="Times New Roman" w:eastAsia="Times New Roman" w:hAnsi="Times New Roman" w:cs="Times New Roman"/>
          <w:sz w:val="24"/>
          <w:szCs w:val="24"/>
        </w:rPr>
        <w:t xml:space="preserve"> makes clear that it is a </w:t>
      </w:r>
      <w:r w:rsidR="006A2B14" w:rsidRPr="0057531F">
        <w:rPr>
          <w:rFonts w:ascii="Times New Roman" w:eastAsia="Times New Roman" w:hAnsi="Times New Roman" w:cs="Times New Roman"/>
          <w:sz w:val="24"/>
          <w:szCs w:val="24"/>
        </w:rPr>
        <w:t>collective</w:t>
      </w:r>
      <w:r w:rsidR="00A54C17" w:rsidRPr="0057531F">
        <w:rPr>
          <w:rFonts w:ascii="Times New Roman" w:eastAsia="Times New Roman" w:hAnsi="Times New Roman" w:cs="Times New Roman"/>
          <w:sz w:val="24"/>
          <w:szCs w:val="24"/>
        </w:rPr>
        <w:t xml:space="preserve"> effort, not the work of a single individual.</w:t>
      </w:r>
      <w:r w:rsidR="006A2B14" w:rsidRPr="0057531F">
        <w:rPr>
          <w:rFonts w:ascii="Times New Roman" w:eastAsia="Times New Roman" w:hAnsi="Times New Roman" w:cs="Times New Roman"/>
          <w:sz w:val="24"/>
          <w:szCs w:val="24"/>
        </w:rPr>
        <w:t xml:space="preserve"> </w:t>
      </w:r>
      <w:r w:rsidR="00EA3E07" w:rsidRPr="0057531F">
        <w:rPr>
          <w:rFonts w:ascii="Times New Roman" w:eastAsia="Times New Roman" w:hAnsi="Times New Roman" w:cs="Times New Roman"/>
          <w:sz w:val="24"/>
          <w:szCs w:val="24"/>
        </w:rPr>
        <w:t xml:space="preserve">Radio hosts </w:t>
      </w:r>
      <w:r w:rsidR="005516C3" w:rsidRPr="0057531F">
        <w:rPr>
          <w:rFonts w:ascii="Times New Roman" w:eastAsia="Times New Roman" w:hAnsi="Times New Roman" w:cs="Times New Roman"/>
          <w:sz w:val="24"/>
          <w:szCs w:val="24"/>
        </w:rPr>
        <w:t xml:space="preserve">aim to </w:t>
      </w:r>
      <w:r w:rsidR="00EA3E07" w:rsidRPr="0057531F">
        <w:rPr>
          <w:rFonts w:ascii="Times New Roman" w:eastAsia="Times New Roman" w:hAnsi="Times New Roman" w:cs="Times New Roman"/>
          <w:sz w:val="24"/>
          <w:szCs w:val="24"/>
        </w:rPr>
        <w:t xml:space="preserve">incite </w:t>
      </w:r>
      <w:r w:rsidR="005516C3" w:rsidRPr="0057531F">
        <w:rPr>
          <w:rFonts w:ascii="Times New Roman" w:eastAsia="Times New Roman" w:hAnsi="Times New Roman" w:cs="Times New Roman"/>
          <w:sz w:val="24"/>
          <w:szCs w:val="24"/>
        </w:rPr>
        <w:t>a group of men and boys listening to the broadcast at a kiosk</w:t>
      </w:r>
      <w:r w:rsidR="00EA3E07" w:rsidRPr="0057531F">
        <w:rPr>
          <w:rFonts w:ascii="Times New Roman" w:eastAsia="Times New Roman" w:hAnsi="Times New Roman" w:cs="Times New Roman"/>
          <w:sz w:val="24"/>
          <w:szCs w:val="24"/>
        </w:rPr>
        <w:t xml:space="preserve"> to commit genocide.</w:t>
      </w:r>
      <w:r w:rsidR="00AA1D28" w:rsidRPr="0057531F">
        <w:rPr>
          <w:rStyle w:val="FootnoteReference"/>
          <w:rFonts w:ascii="Times New Roman" w:eastAsia="Times New Roman" w:hAnsi="Times New Roman" w:cs="Times New Roman"/>
          <w:sz w:val="24"/>
          <w:szCs w:val="24"/>
        </w:rPr>
        <w:footnoteReference w:id="95"/>
      </w:r>
      <w:r w:rsidR="005516C3" w:rsidRPr="0057531F">
        <w:rPr>
          <w:rFonts w:ascii="Times New Roman" w:eastAsia="Times New Roman" w:hAnsi="Times New Roman" w:cs="Times New Roman"/>
          <w:sz w:val="24"/>
          <w:szCs w:val="24"/>
        </w:rPr>
        <w:t xml:space="preserve"> </w:t>
      </w:r>
      <w:r w:rsidR="00EA3E07" w:rsidRPr="0057531F">
        <w:rPr>
          <w:rFonts w:ascii="Times New Roman" w:eastAsia="Times New Roman" w:hAnsi="Times New Roman" w:cs="Times New Roman"/>
          <w:sz w:val="24"/>
          <w:szCs w:val="24"/>
        </w:rPr>
        <w:t>G</w:t>
      </w:r>
      <w:r w:rsidR="006A2B14" w:rsidRPr="0057531F">
        <w:rPr>
          <w:rFonts w:ascii="Times New Roman" w:eastAsia="Times New Roman" w:hAnsi="Times New Roman" w:cs="Times New Roman"/>
          <w:sz w:val="24"/>
          <w:szCs w:val="24"/>
        </w:rPr>
        <w:t xml:space="preserve">énocidaires </w:t>
      </w:r>
      <w:r w:rsidR="00EA3E07" w:rsidRPr="0057531F">
        <w:rPr>
          <w:rFonts w:ascii="Times New Roman" w:eastAsia="Times New Roman" w:hAnsi="Times New Roman" w:cs="Times New Roman"/>
          <w:sz w:val="24"/>
          <w:szCs w:val="24"/>
        </w:rPr>
        <w:t xml:space="preserve">such as the above-mentioned Hutu extremists that call on Deogratias </w:t>
      </w:r>
      <w:r w:rsidR="00117E25" w:rsidRPr="0057531F">
        <w:rPr>
          <w:rFonts w:ascii="Times New Roman" w:eastAsia="Times New Roman" w:hAnsi="Times New Roman" w:cs="Times New Roman"/>
          <w:sz w:val="24"/>
          <w:szCs w:val="24"/>
        </w:rPr>
        <w:t xml:space="preserve">and </w:t>
      </w:r>
      <w:r w:rsidR="00634BDA" w:rsidRPr="0057531F">
        <w:rPr>
          <w:rFonts w:ascii="Times New Roman" w:eastAsia="Times New Roman" w:hAnsi="Times New Roman" w:cs="Times New Roman"/>
          <w:sz w:val="24"/>
          <w:szCs w:val="24"/>
        </w:rPr>
        <w:t xml:space="preserve">that </w:t>
      </w:r>
      <w:r w:rsidR="00117E25" w:rsidRPr="0057531F">
        <w:rPr>
          <w:rFonts w:ascii="Times New Roman" w:eastAsia="Times New Roman" w:hAnsi="Times New Roman" w:cs="Times New Roman"/>
          <w:sz w:val="24"/>
          <w:szCs w:val="24"/>
        </w:rPr>
        <w:t xml:space="preserve">attack </w:t>
      </w:r>
      <w:r w:rsidR="002C2D5D" w:rsidRPr="0057531F">
        <w:rPr>
          <w:rFonts w:ascii="Times New Roman" w:eastAsia="Times New Roman" w:hAnsi="Times New Roman" w:cs="Times New Roman"/>
          <w:sz w:val="24"/>
          <w:szCs w:val="24"/>
        </w:rPr>
        <w:t>the</w:t>
      </w:r>
      <w:r w:rsidR="00860532" w:rsidRPr="0057531F">
        <w:rPr>
          <w:rFonts w:ascii="Times New Roman" w:eastAsia="Times New Roman" w:hAnsi="Times New Roman" w:cs="Times New Roman"/>
          <w:sz w:val="24"/>
          <w:szCs w:val="24"/>
        </w:rPr>
        <w:t xml:space="preserve"> </w:t>
      </w:r>
      <w:r w:rsidR="00117E25" w:rsidRPr="0057531F">
        <w:rPr>
          <w:rFonts w:ascii="Times New Roman" w:eastAsia="Times New Roman" w:hAnsi="Times New Roman" w:cs="Times New Roman"/>
          <w:sz w:val="24"/>
          <w:szCs w:val="24"/>
        </w:rPr>
        <w:t xml:space="preserve">church </w:t>
      </w:r>
      <w:r w:rsidR="00135542" w:rsidRPr="0057531F">
        <w:rPr>
          <w:rFonts w:ascii="Times New Roman" w:eastAsia="Times New Roman" w:hAnsi="Times New Roman" w:cs="Times New Roman"/>
          <w:sz w:val="24"/>
          <w:szCs w:val="24"/>
        </w:rPr>
        <w:t xml:space="preserve">as well as militias at roadblocks </w:t>
      </w:r>
      <w:r w:rsidR="001623E0" w:rsidRPr="0057531F">
        <w:rPr>
          <w:rFonts w:ascii="Times New Roman" w:eastAsia="Times New Roman" w:hAnsi="Times New Roman" w:cs="Times New Roman"/>
          <w:sz w:val="24"/>
          <w:szCs w:val="24"/>
        </w:rPr>
        <w:t xml:space="preserve">also </w:t>
      </w:r>
      <w:r w:rsidR="00EA3E07" w:rsidRPr="0057531F">
        <w:rPr>
          <w:rFonts w:ascii="Times New Roman" w:eastAsia="Times New Roman" w:hAnsi="Times New Roman" w:cs="Times New Roman"/>
          <w:sz w:val="24"/>
          <w:szCs w:val="24"/>
        </w:rPr>
        <w:t xml:space="preserve">appear </w:t>
      </w:r>
      <w:r w:rsidR="006A2B14" w:rsidRPr="0057531F">
        <w:rPr>
          <w:rFonts w:ascii="Times New Roman" w:eastAsia="Times New Roman" w:hAnsi="Times New Roman" w:cs="Times New Roman"/>
          <w:sz w:val="24"/>
          <w:szCs w:val="24"/>
        </w:rPr>
        <w:t xml:space="preserve">as </w:t>
      </w:r>
      <w:r w:rsidR="00786CD8" w:rsidRPr="0057531F">
        <w:rPr>
          <w:rFonts w:ascii="Times New Roman" w:eastAsia="Times New Roman" w:hAnsi="Times New Roman" w:cs="Times New Roman"/>
          <w:sz w:val="24"/>
          <w:szCs w:val="24"/>
        </w:rPr>
        <w:t xml:space="preserve">diverse </w:t>
      </w:r>
      <w:r w:rsidR="006A2B14" w:rsidRPr="0057531F">
        <w:rPr>
          <w:rFonts w:ascii="Times New Roman" w:eastAsia="Times New Roman" w:hAnsi="Times New Roman" w:cs="Times New Roman"/>
          <w:sz w:val="24"/>
          <w:szCs w:val="24"/>
        </w:rPr>
        <w:t>groups</w:t>
      </w:r>
      <w:r w:rsidR="00755D27" w:rsidRPr="0057531F">
        <w:rPr>
          <w:rFonts w:ascii="Times New Roman" w:eastAsia="Times New Roman" w:hAnsi="Times New Roman" w:cs="Times New Roman"/>
          <w:sz w:val="24"/>
          <w:szCs w:val="24"/>
        </w:rPr>
        <w:t xml:space="preserve"> of men</w:t>
      </w:r>
      <w:r w:rsidR="00496BF2" w:rsidRPr="0057531F">
        <w:rPr>
          <w:rFonts w:ascii="Times New Roman" w:eastAsia="Times New Roman" w:hAnsi="Times New Roman" w:cs="Times New Roman"/>
          <w:sz w:val="24"/>
          <w:szCs w:val="24"/>
        </w:rPr>
        <w:t xml:space="preserve"> and boys</w:t>
      </w:r>
      <w:r w:rsidR="006A2B14" w:rsidRPr="0057531F">
        <w:rPr>
          <w:rFonts w:ascii="Times New Roman" w:eastAsia="Times New Roman" w:hAnsi="Times New Roman" w:cs="Times New Roman"/>
          <w:sz w:val="24"/>
          <w:szCs w:val="24"/>
        </w:rPr>
        <w:t>.</w:t>
      </w:r>
      <w:r w:rsidR="00792AA3" w:rsidRPr="0057531F">
        <w:rPr>
          <w:rStyle w:val="FootnoteReference"/>
          <w:rFonts w:ascii="Times New Roman" w:eastAsia="Times New Roman" w:hAnsi="Times New Roman" w:cs="Times New Roman"/>
          <w:sz w:val="24"/>
          <w:szCs w:val="24"/>
        </w:rPr>
        <w:footnoteReference w:id="96"/>
      </w:r>
      <w:r w:rsidR="001056A0" w:rsidRPr="0057531F">
        <w:rPr>
          <w:rFonts w:ascii="Times New Roman" w:eastAsia="Times New Roman" w:hAnsi="Times New Roman" w:cs="Times New Roman"/>
          <w:sz w:val="24"/>
          <w:szCs w:val="24"/>
        </w:rPr>
        <w:t xml:space="preserve"> After the genocide, Julius </w:t>
      </w:r>
      <w:r w:rsidR="00EA1404" w:rsidRPr="0057531F">
        <w:rPr>
          <w:rFonts w:ascii="Times New Roman" w:eastAsia="Times New Roman" w:hAnsi="Times New Roman" w:cs="Times New Roman"/>
          <w:sz w:val="24"/>
          <w:szCs w:val="24"/>
        </w:rPr>
        <w:t>tells Deogratias</w:t>
      </w:r>
      <w:r w:rsidR="001056A0" w:rsidRPr="0057531F">
        <w:rPr>
          <w:rFonts w:ascii="Times New Roman" w:eastAsia="Times New Roman" w:hAnsi="Times New Roman" w:cs="Times New Roman"/>
          <w:sz w:val="24"/>
          <w:szCs w:val="24"/>
        </w:rPr>
        <w:t xml:space="preserve"> </w:t>
      </w:r>
      <w:r w:rsidR="007B6822" w:rsidRPr="0057531F">
        <w:rPr>
          <w:rFonts w:ascii="Times New Roman" w:eastAsia="Times New Roman" w:hAnsi="Times New Roman" w:cs="Times New Roman"/>
          <w:sz w:val="24"/>
          <w:szCs w:val="24"/>
        </w:rPr>
        <w:t xml:space="preserve">without proof </w:t>
      </w:r>
      <w:r w:rsidR="001056A0" w:rsidRPr="0057531F">
        <w:rPr>
          <w:rFonts w:ascii="Times New Roman" w:eastAsia="Times New Roman" w:hAnsi="Times New Roman" w:cs="Times New Roman"/>
          <w:sz w:val="24"/>
          <w:szCs w:val="24"/>
        </w:rPr>
        <w:t xml:space="preserve">that </w:t>
      </w:r>
      <w:r w:rsidR="001B6B0A" w:rsidRPr="0057531F">
        <w:rPr>
          <w:rFonts w:ascii="Times New Roman" w:eastAsia="Times New Roman" w:hAnsi="Times New Roman" w:cs="Times New Roman"/>
          <w:sz w:val="24"/>
          <w:szCs w:val="24"/>
        </w:rPr>
        <w:t xml:space="preserve">many </w:t>
      </w:r>
      <w:r w:rsidR="001056A0" w:rsidRPr="0057531F">
        <w:rPr>
          <w:rFonts w:ascii="Times New Roman" w:eastAsia="Times New Roman" w:hAnsi="Times New Roman" w:cs="Times New Roman"/>
          <w:sz w:val="24"/>
          <w:szCs w:val="24"/>
        </w:rPr>
        <w:t xml:space="preserve">want to </w:t>
      </w:r>
      <w:r w:rsidR="00CD4710" w:rsidRPr="0057531F">
        <w:rPr>
          <w:rFonts w:ascii="Times New Roman" w:eastAsia="Times New Roman" w:hAnsi="Times New Roman" w:cs="Times New Roman"/>
          <w:sz w:val="24"/>
          <w:szCs w:val="24"/>
        </w:rPr>
        <w:t>complete their mission</w:t>
      </w:r>
      <w:r w:rsidR="001056A0" w:rsidRPr="0057531F">
        <w:rPr>
          <w:rFonts w:ascii="Times New Roman" w:eastAsia="Times New Roman" w:hAnsi="Times New Roman" w:cs="Times New Roman"/>
          <w:sz w:val="24"/>
          <w:szCs w:val="24"/>
        </w:rPr>
        <w:t xml:space="preserve">. </w:t>
      </w:r>
      <w:r w:rsidR="00B80125" w:rsidRPr="0057531F">
        <w:rPr>
          <w:rFonts w:ascii="Times New Roman" w:eastAsia="Times New Roman" w:hAnsi="Times New Roman" w:cs="Times New Roman"/>
          <w:sz w:val="24"/>
          <w:szCs w:val="24"/>
        </w:rPr>
        <w:t>Julius</w:t>
      </w:r>
      <w:r w:rsidR="00EA1404" w:rsidRPr="0057531F">
        <w:rPr>
          <w:rFonts w:ascii="Times New Roman" w:eastAsia="Times New Roman" w:hAnsi="Times New Roman" w:cs="Times New Roman"/>
          <w:sz w:val="24"/>
          <w:szCs w:val="24"/>
        </w:rPr>
        <w:t xml:space="preserve"> speaks in the plural when he threatens Deogratias</w:t>
      </w:r>
      <w:r w:rsidR="00645BB0" w:rsidRPr="0057531F">
        <w:rPr>
          <w:rFonts w:ascii="Times New Roman" w:eastAsia="Times New Roman" w:hAnsi="Times New Roman" w:cs="Times New Roman"/>
          <w:sz w:val="24"/>
          <w:szCs w:val="24"/>
        </w:rPr>
        <w:t>, saying</w:t>
      </w:r>
      <w:r w:rsidR="00EA1404" w:rsidRPr="0057531F">
        <w:rPr>
          <w:rFonts w:ascii="Times New Roman" w:eastAsia="Times New Roman" w:hAnsi="Times New Roman" w:cs="Times New Roman"/>
          <w:sz w:val="24"/>
          <w:szCs w:val="24"/>
        </w:rPr>
        <w:t xml:space="preserve"> that they have</w:t>
      </w:r>
      <w:r w:rsidR="00AD1007" w:rsidRPr="0057531F">
        <w:rPr>
          <w:rFonts w:ascii="Times New Roman" w:eastAsia="Times New Roman" w:hAnsi="Times New Roman" w:cs="Times New Roman"/>
          <w:sz w:val="24"/>
          <w:szCs w:val="24"/>
        </w:rPr>
        <w:t xml:space="preserve"> </w:t>
      </w:r>
      <w:r w:rsidR="00EA1404" w:rsidRPr="0057531F">
        <w:rPr>
          <w:rFonts w:ascii="Times New Roman" w:eastAsia="Times New Roman" w:hAnsi="Times New Roman" w:cs="Times New Roman"/>
          <w:sz w:val="24"/>
          <w:szCs w:val="24"/>
        </w:rPr>
        <w:t>n</w:t>
      </w:r>
      <w:r w:rsidR="00AD1007" w:rsidRPr="0057531F">
        <w:rPr>
          <w:rFonts w:ascii="Times New Roman" w:eastAsia="Times New Roman" w:hAnsi="Times New Roman" w:cs="Times New Roman"/>
          <w:sz w:val="24"/>
          <w:szCs w:val="24"/>
        </w:rPr>
        <w:t>o</w:t>
      </w:r>
      <w:r w:rsidR="00EA1404" w:rsidRPr="0057531F">
        <w:rPr>
          <w:rFonts w:ascii="Times New Roman" w:eastAsia="Times New Roman" w:hAnsi="Times New Roman" w:cs="Times New Roman"/>
          <w:sz w:val="24"/>
          <w:szCs w:val="24"/>
        </w:rPr>
        <w:t xml:space="preserve">t forgotten </w:t>
      </w:r>
      <w:r w:rsidR="00AD1007" w:rsidRPr="0057531F">
        <w:rPr>
          <w:rFonts w:ascii="Times New Roman" w:eastAsia="Times New Roman" w:hAnsi="Times New Roman" w:cs="Times New Roman"/>
          <w:sz w:val="24"/>
          <w:szCs w:val="24"/>
        </w:rPr>
        <w:t>his betrayal of returning to Rwanda instead of following them to the DRC</w:t>
      </w:r>
      <w:r w:rsidR="003D1716" w:rsidRPr="0057531F">
        <w:rPr>
          <w:rFonts w:ascii="Times New Roman" w:eastAsia="Times New Roman" w:hAnsi="Times New Roman" w:cs="Times New Roman"/>
          <w:sz w:val="24"/>
          <w:szCs w:val="24"/>
        </w:rPr>
        <w:t>. He offers Deogratias to make up for his mistake by re-joining the</w:t>
      </w:r>
      <w:r w:rsidR="00645BB0" w:rsidRPr="0057531F">
        <w:rPr>
          <w:rFonts w:ascii="Times New Roman" w:eastAsia="Times New Roman" w:hAnsi="Times New Roman" w:cs="Times New Roman"/>
          <w:sz w:val="24"/>
          <w:szCs w:val="24"/>
        </w:rPr>
        <w:t>m</w:t>
      </w:r>
      <w:r w:rsidR="001E0991" w:rsidRPr="0057531F">
        <w:rPr>
          <w:rFonts w:ascii="Times New Roman" w:eastAsia="Times New Roman" w:hAnsi="Times New Roman" w:cs="Times New Roman"/>
          <w:sz w:val="24"/>
          <w:szCs w:val="24"/>
        </w:rPr>
        <w:t>.</w:t>
      </w:r>
      <w:r w:rsidR="003E3EF1" w:rsidRPr="0057531F">
        <w:rPr>
          <w:rStyle w:val="FootnoteReference"/>
          <w:rFonts w:ascii="Times New Roman" w:eastAsia="Times New Roman" w:hAnsi="Times New Roman" w:cs="Times New Roman"/>
          <w:sz w:val="24"/>
          <w:szCs w:val="24"/>
        </w:rPr>
        <w:footnoteReference w:id="97"/>
      </w:r>
      <w:r w:rsidR="00970AD0" w:rsidRPr="0057531F">
        <w:rPr>
          <w:rFonts w:ascii="Times New Roman" w:eastAsia="Times New Roman" w:hAnsi="Times New Roman" w:cs="Times New Roman"/>
          <w:sz w:val="24"/>
          <w:szCs w:val="24"/>
        </w:rPr>
        <w:t xml:space="preserve"> </w:t>
      </w:r>
      <w:r w:rsidR="007B6822" w:rsidRPr="0057531F">
        <w:rPr>
          <w:rFonts w:ascii="Times New Roman" w:eastAsia="Times New Roman" w:hAnsi="Times New Roman" w:cs="Times New Roman"/>
          <w:sz w:val="24"/>
          <w:szCs w:val="24"/>
        </w:rPr>
        <w:t xml:space="preserve">Considering that the conversation is only between Deogratias and Julius, </w:t>
      </w:r>
      <w:r w:rsidR="00C916ED" w:rsidRPr="0057531F">
        <w:rPr>
          <w:rFonts w:ascii="Times New Roman" w:eastAsia="Times New Roman" w:hAnsi="Times New Roman" w:cs="Times New Roman"/>
          <w:sz w:val="24"/>
          <w:szCs w:val="24"/>
        </w:rPr>
        <w:t>the use of the plural indicates that Julius speaks as a representative of the Hutu group rather than as an individual.</w:t>
      </w:r>
      <w:r w:rsidR="00F42B30" w:rsidRPr="0057531F">
        <w:rPr>
          <w:rFonts w:ascii="Times New Roman" w:eastAsia="Times New Roman" w:hAnsi="Times New Roman" w:cs="Times New Roman"/>
          <w:sz w:val="24"/>
          <w:szCs w:val="24"/>
        </w:rPr>
        <w:t xml:space="preserve"> Warm colours and the availability of food and drink make re-joining the Hutu cause appear inviting. This feeling is strengthened </w:t>
      </w:r>
      <w:r w:rsidR="008E1041" w:rsidRPr="0057531F">
        <w:rPr>
          <w:rFonts w:ascii="Times New Roman" w:eastAsia="Times New Roman" w:hAnsi="Times New Roman" w:cs="Times New Roman"/>
          <w:sz w:val="24"/>
          <w:szCs w:val="24"/>
        </w:rPr>
        <w:t>by</w:t>
      </w:r>
      <w:r w:rsidR="00F42B30" w:rsidRPr="0057531F">
        <w:rPr>
          <w:rFonts w:ascii="Times New Roman" w:eastAsia="Times New Roman" w:hAnsi="Times New Roman" w:cs="Times New Roman"/>
          <w:sz w:val="24"/>
          <w:szCs w:val="24"/>
        </w:rPr>
        <w:t xml:space="preserve"> the contrast </w:t>
      </w:r>
      <w:r w:rsidR="00147BA5" w:rsidRPr="0057531F">
        <w:rPr>
          <w:rFonts w:ascii="Times New Roman" w:eastAsia="Times New Roman" w:hAnsi="Times New Roman" w:cs="Times New Roman"/>
          <w:sz w:val="24"/>
          <w:szCs w:val="24"/>
        </w:rPr>
        <w:t>of</w:t>
      </w:r>
      <w:r w:rsidR="00F42B30" w:rsidRPr="0057531F">
        <w:rPr>
          <w:rFonts w:ascii="Times New Roman" w:eastAsia="Times New Roman" w:hAnsi="Times New Roman" w:cs="Times New Roman"/>
          <w:sz w:val="24"/>
          <w:szCs w:val="24"/>
        </w:rPr>
        <w:t xml:space="preserve"> the dark and lonely night into which Deogratias leaves after </w:t>
      </w:r>
      <w:r w:rsidR="009B2802" w:rsidRPr="0057531F">
        <w:rPr>
          <w:rFonts w:ascii="Times New Roman" w:eastAsia="Times New Roman" w:hAnsi="Times New Roman" w:cs="Times New Roman"/>
          <w:sz w:val="24"/>
          <w:szCs w:val="24"/>
        </w:rPr>
        <w:t>rejecting</w:t>
      </w:r>
      <w:r w:rsidR="00F42B30" w:rsidRPr="0057531F">
        <w:rPr>
          <w:rFonts w:ascii="Times New Roman" w:eastAsia="Times New Roman" w:hAnsi="Times New Roman" w:cs="Times New Roman"/>
          <w:sz w:val="24"/>
          <w:szCs w:val="24"/>
        </w:rPr>
        <w:t xml:space="preserve"> Julius</w:t>
      </w:r>
      <w:r w:rsidR="009B2802" w:rsidRPr="0057531F">
        <w:rPr>
          <w:rFonts w:ascii="Times New Roman" w:eastAsia="Times New Roman" w:hAnsi="Times New Roman" w:cs="Times New Roman"/>
          <w:sz w:val="24"/>
          <w:szCs w:val="24"/>
        </w:rPr>
        <w:t>’ offer</w:t>
      </w:r>
      <w:r w:rsidR="00F42B30" w:rsidRPr="0057531F">
        <w:rPr>
          <w:rFonts w:ascii="Times New Roman" w:eastAsia="Times New Roman" w:hAnsi="Times New Roman" w:cs="Times New Roman"/>
          <w:sz w:val="24"/>
          <w:szCs w:val="24"/>
        </w:rPr>
        <w:t>.</w:t>
      </w:r>
      <w:r w:rsidR="00F42B30" w:rsidRPr="0057531F">
        <w:rPr>
          <w:rStyle w:val="FootnoteReference"/>
          <w:rFonts w:ascii="Times New Roman" w:eastAsia="Times New Roman" w:hAnsi="Times New Roman" w:cs="Times New Roman"/>
          <w:sz w:val="24"/>
          <w:szCs w:val="24"/>
        </w:rPr>
        <w:footnoteReference w:id="98"/>
      </w:r>
      <w:r w:rsidR="00AF3802" w:rsidRPr="0057531F">
        <w:rPr>
          <w:rFonts w:ascii="Times New Roman" w:eastAsia="Times New Roman" w:hAnsi="Times New Roman" w:cs="Times New Roman"/>
          <w:sz w:val="24"/>
          <w:szCs w:val="24"/>
        </w:rPr>
        <w:t xml:space="preserve"> Deogratias seems to prefer isolation </w:t>
      </w:r>
      <w:r w:rsidR="002515CA" w:rsidRPr="0057531F">
        <w:rPr>
          <w:rFonts w:ascii="Times New Roman" w:eastAsia="Times New Roman" w:hAnsi="Times New Roman" w:cs="Times New Roman"/>
          <w:sz w:val="24"/>
          <w:szCs w:val="24"/>
        </w:rPr>
        <w:t>over</w:t>
      </w:r>
      <w:r w:rsidR="00AF3802" w:rsidRPr="0057531F">
        <w:rPr>
          <w:rFonts w:ascii="Times New Roman" w:eastAsia="Times New Roman" w:hAnsi="Times New Roman" w:cs="Times New Roman"/>
          <w:sz w:val="24"/>
          <w:szCs w:val="24"/>
        </w:rPr>
        <w:t xml:space="preserve"> a renewed association with his Hutu </w:t>
      </w:r>
      <w:r w:rsidR="009972BE" w:rsidRPr="0057531F">
        <w:rPr>
          <w:rFonts w:ascii="Times New Roman" w:eastAsia="Times New Roman" w:hAnsi="Times New Roman" w:cs="Times New Roman"/>
          <w:sz w:val="24"/>
          <w:szCs w:val="24"/>
        </w:rPr>
        <w:t>comrades</w:t>
      </w:r>
      <w:r w:rsidR="001D3A93" w:rsidRPr="0057531F">
        <w:rPr>
          <w:rFonts w:ascii="Times New Roman" w:eastAsia="Times New Roman" w:hAnsi="Times New Roman" w:cs="Times New Roman"/>
          <w:sz w:val="24"/>
          <w:szCs w:val="24"/>
        </w:rPr>
        <w:t xml:space="preserve"> that goes beyond </w:t>
      </w:r>
      <w:r w:rsidR="00351688" w:rsidRPr="0057531F">
        <w:rPr>
          <w:rFonts w:ascii="Times New Roman" w:eastAsia="Times New Roman" w:hAnsi="Times New Roman" w:cs="Times New Roman"/>
          <w:sz w:val="24"/>
          <w:szCs w:val="24"/>
        </w:rPr>
        <w:t>his desire to a</w:t>
      </w:r>
      <w:r w:rsidR="001D3A93" w:rsidRPr="0057531F">
        <w:rPr>
          <w:rFonts w:ascii="Times New Roman" w:eastAsia="Times New Roman" w:hAnsi="Times New Roman" w:cs="Times New Roman"/>
          <w:sz w:val="24"/>
          <w:szCs w:val="24"/>
        </w:rPr>
        <w:t>venge</w:t>
      </w:r>
      <w:r w:rsidR="00351688" w:rsidRPr="0057531F">
        <w:rPr>
          <w:rFonts w:ascii="Times New Roman" w:eastAsia="Times New Roman" w:hAnsi="Times New Roman" w:cs="Times New Roman"/>
          <w:sz w:val="24"/>
          <w:szCs w:val="24"/>
        </w:rPr>
        <w:t xml:space="preserve"> his </w:t>
      </w:r>
      <w:r w:rsidR="005D2E92" w:rsidRPr="0057531F">
        <w:rPr>
          <w:rFonts w:ascii="Times New Roman" w:eastAsia="Times New Roman" w:hAnsi="Times New Roman" w:cs="Times New Roman"/>
          <w:sz w:val="24"/>
          <w:szCs w:val="24"/>
        </w:rPr>
        <w:t xml:space="preserve">Tutsi </w:t>
      </w:r>
      <w:r w:rsidR="00351688" w:rsidRPr="0057531F">
        <w:rPr>
          <w:rFonts w:ascii="Times New Roman" w:eastAsia="Times New Roman" w:hAnsi="Times New Roman" w:cs="Times New Roman"/>
          <w:sz w:val="24"/>
          <w:szCs w:val="24"/>
        </w:rPr>
        <w:t>friends</w:t>
      </w:r>
      <w:r w:rsidR="009030E5" w:rsidRPr="0057531F">
        <w:rPr>
          <w:rFonts w:ascii="Times New Roman" w:eastAsia="Times New Roman" w:hAnsi="Times New Roman" w:cs="Times New Roman"/>
          <w:sz w:val="24"/>
          <w:szCs w:val="24"/>
        </w:rPr>
        <w:t xml:space="preserve"> and kill those he holds responsible</w:t>
      </w:r>
      <w:r w:rsidR="00EA5E92" w:rsidRPr="0057531F">
        <w:rPr>
          <w:rFonts w:ascii="Times New Roman" w:eastAsia="Times New Roman" w:hAnsi="Times New Roman" w:cs="Times New Roman"/>
          <w:sz w:val="24"/>
          <w:szCs w:val="24"/>
        </w:rPr>
        <w:t xml:space="preserve"> for their death</w:t>
      </w:r>
      <w:r w:rsidR="00F17473" w:rsidRPr="0057531F">
        <w:rPr>
          <w:rFonts w:ascii="Times New Roman" w:eastAsia="Times New Roman" w:hAnsi="Times New Roman" w:cs="Times New Roman"/>
          <w:sz w:val="24"/>
          <w:szCs w:val="24"/>
        </w:rPr>
        <w:t>s</w:t>
      </w:r>
      <w:r w:rsidR="00AF3802" w:rsidRPr="0057531F">
        <w:rPr>
          <w:rFonts w:ascii="Times New Roman" w:eastAsia="Times New Roman" w:hAnsi="Times New Roman" w:cs="Times New Roman"/>
          <w:sz w:val="24"/>
          <w:szCs w:val="24"/>
        </w:rPr>
        <w:t>.</w:t>
      </w:r>
      <w:r w:rsidR="00D64638" w:rsidRPr="0057531F">
        <w:rPr>
          <w:rStyle w:val="FootnoteReference"/>
          <w:rFonts w:ascii="Times New Roman" w:eastAsia="Times New Roman" w:hAnsi="Times New Roman" w:cs="Times New Roman"/>
          <w:sz w:val="24"/>
          <w:szCs w:val="24"/>
        </w:rPr>
        <w:footnoteReference w:id="99"/>
      </w:r>
      <w:r w:rsidR="00AF3802" w:rsidRPr="0057531F">
        <w:rPr>
          <w:rFonts w:ascii="Times New Roman" w:eastAsia="Times New Roman" w:hAnsi="Times New Roman" w:cs="Times New Roman"/>
          <w:sz w:val="24"/>
          <w:szCs w:val="24"/>
        </w:rPr>
        <w:t xml:space="preserve"> </w:t>
      </w:r>
    </w:p>
    <w:p w14:paraId="37D6A04A" w14:textId="34C9F722" w:rsidR="00567171" w:rsidRPr="0057531F" w:rsidRDefault="00624135" w:rsidP="0057531F">
      <w:pPr>
        <w:spacing w:line="480" w:lineRule="auto"/>
        <w:ind w:firstLine="720"/>
        <w:rPr>
          <w:rFonts w:ascii="Times New Roman" w:hAnsi="Times New Roman" w:cs="Times New Roman"/>
          <w:sz w:val="24"/>
          <w:szCs w:val="24"/>
        </w:rPr>
      </w:pPr>
      <w:r w:rsidRPr="0057531F">
        <w:rPr>
          <w:rFonts w:ascii="Times New Roman" w:eastAsia="Times New Roman" w:hAnsi="Times New Roman" w:cs="Times New Roman"/>
          <w:sz w:val="24"/>
          <w:szCs w:val="24"/>
        </w:rPr>
        <w:t>The group dynamics of g</w:t>
      </w:r>
      <w:r w:rsidR="001355A5" w:rsidRPr="0057531F">
        <w:rPr>
          <w:rFonts w:ascii="Times New Roman" w:eastAsia="Times New Roman" w:hAnsi="Times New Roman" w:cs="Times New Roman"/>
          <w:sz w:val="24"/>
          <w:szCs w:val="24"/>
        </w:rPr>
        <w:t>enocide also become clear when</w:t>
      </w:r>
      <w:r w:rsidR="00FA627F" w:rsidRPr="0057531F">
        <w:rPr>
          <w:rFonts w:ascii="Times New Roman" w:eastAsia="Times New Roman" w:hAnsi="Times New Roman" w:cs="Times New Roman"/>
          <w:sz w:val="24"/>
          <w:szCs w:val="24"/>
        </w:rPr>
        <w:t xml:space="preserve"> </w:t>
      </w:r>
      <w:r w:rsidR="00197075" w:rsidRPr="0057531F">
        <w:rPr>
          <w:rFonts w:ascii="Times New Roman" w:eastAsia="Times New Roman" w:hAnsi="Times New Roman" w:cs="Times New Roman"/>
          <w:sz w:val="24"/>
          <w:szCs w:val="24"/>
        </w:rPr>
        <w:t>Deogratias</w:t>
      </w:r>
      <w:r w:rsidR="00EC0503" w:rsidRPr="0057531F">
        <w:rPr>
          <w:rFonts w:ascii="Times New Roman" w:eastAsia="Times New Roman" w:hAnsi="Times New Roman" w:cs="Times New Roman"/>
          <w:sz w:val="24"/>
          <w:szCs w:val="24"/>
        </w:rPr>
        <w:t xml:space="preserve"> first</w:t>
      </w:r>
      <w:r w:rsidR="00197075" w:rsidRPr="0057531F">
        <w:rPr>
          <w:rFonts w:ascii="Times New Roman" w:eastAsia="Times New Roman" w:hAnsi="Times New Roman" w:cs="Times New Roman"/>
          <w:sz w:val="24"/>
          <w:szCs w:val="24"/>
        </w:rPr>
        <w:t xml:space="preserve"> joins</w:t>
      </w:r>
      <w:r w:rsidR="00F57C40" w:rsidRPr="0057531F">
        <w:rPr>
          <w:rFonts w:ascii="Times New Roman" w:eastAsia="Times New Roman" w:hAnsi="Times New Roman" w:cs="Times New Roman"/>
          <w:sz w:val="24"/>
          <w:szCs w:val="24"/>
        </w:rPr>
        <w:t xml:space="preserve"> </w:t>
      </w:r>
      <w:r w:rsidR="009C1557" w:rsidRPr="0057531F">
        <w:rPr>
          <w:rFonts w:ascii="Times New Roman" w:eastAsia="Times New Roman" w:hAnsi="Times New Roman" w:cs="Times New Roman"/>
          <w:sz w:val="24"/>
          <w:szCs w:val="24"/>
        </w:rPr>
        <w:t>the Hutu extremists</w:t>
      </w:r>
      <w:r w:rsidR="00F57C40" w:rsidRPr="0057531F">
        <w:rPr>
          <w:rFonts w:ascii="Times New Roman" w:eastAsia="Times New Roman" w:hAnsi="Times New Roman" w:cs="Times New Roman"/>
          <w:sz w:val="24"/>
          <w:szCs w:val="24"/>
        </w:rPr>
        <w:t xml:space="preserve"> </w:t>
      </w:r>
      <w:r w:rsidR="00397A86" w:rsidRPr="0057531F">
        <w:rPr>
          <w:rFonts w:ascii="Times New Roman" w:eastAsia="Times New Roman" w:hAnsi="Times New Roman" w:cs="Times New Roman"/>
          <w:sz w:val="24"/>
          <w:szCs w:val="24"/>
        </w:rPr>
        <w:t xml:space="preserve">despite his initial </w:t>
      </w:r>
      <w:r w:rsidR="009600E7" w:rsidRPr="0057531F">
        <w:rPr>
          <w:rFonts w:ascii="Times New Roman" w:eastAsia="Times New Roman" w:hAnsi="Times New Roman" w:cs="Times New Roman"/>
          <w:sz w:val="24"/>
          <w:szCs w:val="24"/>
        </w:rPr>
        <w:t>unwillingness</w:t>
      </w:r>
      <w:r w:rsidR="00FA627F" w:rsidRPr="0057531F">
        <w:rPr>
          <w:rFonts w:ascii="Times New Roman" w:eastAsia="Times New Roman" w:hAnsi="Times New Roman" w:cs="Times New Roman"/>
          <w:sz w:val="24"/>
          <w:szCs w:val="24"/>
        </w:rPr>
        <w:t xml:space="preserve">. </w:t>
      </w:r>
      <w:r w:rsidR="00B04610" w:rsidRPr="0057531F">
        <w:rPr>
          <w:rFonts w:ascii="Times New Roman" w:eastAsia="Times New Roman" w:hAnsi="Times New Roman" w:cs="Times New Roman"/>
          <w:sz w:val="24"/>
          <w:szCs w:val="24"/>
        </w:rPr>
        <w:t xml:space="preserve">When </w:t>
      </w:r>
      <w:r w:rsidR="00842A23" w:rsidRPr="0057531F">
        <w:rPr>
          <w:rFonts w:ascii="Times New Roman" w:eastAsia="Times New Roman" w:hAnsi="Times New Roman" w:cs="Times New Roman"/>
          <w:sz w:val="24"/>
          <w:szCs w:val="24"/>
        </w:rPr>
        <w:t>Julius</w:t>
      </w:r>
      <w:r w:rsidR="00B04610" w:rsidRPr="0057531F">
        <w:rPr>
          <w:rFonts w:ascii="Times New Roman" w:eastAsia="Times New Roman" w:hAnsi="Times New Roman" w:cs="Times New Roman"/>
          <w:sz w:val="24"/>
          <w:szCs w:val="24"/>
        </w:rPr>
        <w:t xml:space="preserve"> first</w:t>
      </w:r>
      <w:r w:rsidR="00842A23" w:rsidRPr="0057531F">
        <w:rPr>
          <w:rFonts w:ascii="Times New Roman" w:eastAsia="Times New Roman" w:hAnsi="Times New Roman" w:cs="Times New Roman"/>
          <w:sz w:val="24"/>
          <w:szCs w:val="24"/>
        </w:rPr>
        <w:t xml:space="preserve"> threatens Deogratias to </w:t>
      </w:r>
      <w:r w:rsidR="009D0C99" w:rsidRPr="0057531F">
        <w:rPr>
          <w:rFonts w:ascii="Times New Roman" w:eastAsia="Times New Roman" w:hAnsi="Times New Roman" w:cs="Times New Roman"/>
          <w:sz w:val="24"/>
          <w:szCs w:val="24"/>
        </w:rPr>
        <w:t>show is loyalty</w:t>
      </w:r>
      <w:r w:rsidR="0001280F" w:rsidRPr="0057531F">
        <w:rPr>
          <w:rFonts w:ascii="Times New Roman" w:eastAsia="Times New Roman" w:hAnsi="Times New Roman" w:cs="Times New Roman"/>
          <w:sz w:val="24"/>
          <w:szCs w:val="24"/>
        </w:rPr>
        <w:t>,</w:t>
      </w:r>
      <w:r w:rsidR="00842A23" w:rsidRPr="0057531F">
        <w:rPr>
          <w:rFonts w:ascii="Times New Roman" w:eastAsia="Times New Roman" w:hAnsi="Times New Roman" w:cs="Times New Roman"/>
          <w:sz w:val="24"/>
          <w:szCs w:val="24"/>
        </w:rPr>
        <w:t xml:space="preserve"> </w:t>
      </w:r>
      <w:r w:rsidR="0044541F" w:rsidRPr="0057531F">
        <w:rPr>
          <w:rFonts w:ascii="Times New Roman" w:eastAsia="Times New Roman" w:hAnsi="Times New Roman" w:cs="Times New Roman"/>
          <w:sz w:val="24"/>
          <w:szCs w:val="24"/>
        </w:rPr>
        <w:t>aiming to create a genocidal mind-</w:t>
      </w:r>
      <w:r w:rsidR="00C93B7F" w:rsidRPr="0057531F">
        <w:rPr>
          <w:rFonts w:ascii="Times New Roman" w:eastAsia="Times New Roman" w:hAnsi="Times New Roman" w:cs="Times New Roman"/>
          <w:sz w:val="24"/>
          <w:szCs w:val="24"/>
        </w:rPr>
        <w:t>set</w:t>
      </w:r>
      <w:r w:rsidR="00BF5996" w:rsidRPr="0057531F">
        <w:rPr>
          <w:rFonts w:ascii="Times New Roman" w:eastAsia="Times New Roman" w:hAnsi="Times New Roman" w:cs="Times New Roman"/>
          <w:sz w:val="24"/>
          <w:szCs w:val="24"/>
        </w:rPr>
        <w:t xml:space="preserve"> in him</w:t>
      </w:r>
      <w:r w:rsidR="0044541F" w:rsidRPr="0057531F">
        <w:rPr>
          <w:rFonts w:ascii="Times New Roman" w:eastAsia="Times New Roman" w:hAnsi="Times New Roman" w:cs="Times New Roman"/>
          <w:sz w:val="24"/>
          <w:szCs w:val="24"/>
        </w:rPr>
        <w:t xml:space="preserve">, </w:t>
      </w:r>
      <w:r w:rsidR="00665792" w:rsidRPr="0057531F">
        <w:rPr>
          <w:rFonts w:ascii="Times New Roman" w:eastAsia="Times New Roman" w:hAnsi="Times New Roman" w:cs="Times New Roman"/>
          <w:sz w:val="24"/>
          <w:szCs w:val="24"/>
        </w:rPr>
        <w:t>Deogratias</w:t>
      </w:r>
      <w:r w:rsidR="00842A23" w:rsidRPr="0057531F">
        <w:rPr>
          <w:rFonts w:ascii="Times New Roman" w:eastAsia="Times New Roman" w:hAnsi="Times New Roman" w:cs="Times New Roman"/>
          <w:sz w:val="24"/>
          <w:szCs w:val="24"/>
        </w:rPr>
        <w:t xml:space="preserve"> refuses to </w:t>
      </w:r>
      <w:r w:rsidR="0096713A" w:rsidRPr="0057531F">
        <w:rPr>
          <w:rFonts w:ascii="Times New Roman" w:eastAsia="Times New Roman" w:hAnsi="Times New Roman" w:cs="Times New Roman"/>
          <w:sz w:val="24"/>
          <w:szCs w:val="24"/>
        </w:rPr>
        <w:t>help</w:t>
      </w:r>
      <w:r w:rsidR="00842A23" w:rsidRPr="0057531F">
        <w:rPr>
          <w:rFonts w:ascii="Times New Roman" w:eastAsia="Times New Roman" w:hAnsi="Times New Roman" w:cs="Times New Roman"/>
          <w:sz w:val="24"/>
          <w:szCs w:val="24"/>
        </w:rPr>
        <w:t xml:space="preserve"> them set up a roadblock.</w:t>
      </w:r>
      <w:r w:rsidR="00842A23" w:rsidRPr="0057531F">
        <w:rPr>
          <w:rStyle w:val="FootnoteReference"/>
          <w:rFonts w:ascii="Times New Roman" w:eastAsia="Times New Roman" w:hAnsi="Times New Roman" w:cs="Times New Roman"/>
          <w:sz w:val="24"/>
          <w:szCs w:val="24"/>
        </w:rPr>
        <w:footnoteReference w:id="100"/>
      </w:r>
      <w:r w:rsidR="00842A23" w:rsidRPr="0057531F">
        <w:rPr>
          <w:rFonts w:ascii="Times New Roman" w:eastAsia="Times New Roman" w:hAnsi="Times New Roman" w:cs="Times New Roman"/>
          <w:sz w:val="24"/>
          <w:szCs w:val="24"/>
        </w:rPr>
        <w:t xml:space="preserve"> </w:t>
      </w:r>
      <w:r w:rsidR="00CF790C" w:rsidRPr="0057531F">
        <w:rPr>
          <w:rFonts w:ascii="Times New Roman" w:eastAsia="Times New Roman" w:hAnsi="Times New Roman" w:cs="Times New Roman"/>
          <w:sz w:val="24"/>
          <w:szCs w:val="24"/>
        </w:rPr>
        <w:t>Considering that this conversation occurs right after Deogratias and Benina were intimate for the first time, it can be argued that Deogratias is</w:t>
      </w:r>
      <w:r w:rsidR="00EB374D" w:rsidRPr="0057531F">
        <w:rPr>
          <w:rFonts w:ascii="Times New Roman" w:eastAsia="Times New Roman" w:hAnsi="Times New Roman" w:cs="Times New Roman"/>
          <w:sz w:val="24"/>
          <w:szCs w:val="24"/>
        </w:rPr>
        <w:t xml:space="preserve"> led by his feelings for </w:t>
      </w:r>
      <w:r w:rsidR="00CF790C" w:rsidRPr="0057531F">
        <w:rPr>
          <w:rFonts w:ascii="Times New Roman" w:eastAsia="Times New Roman" w:hAnsi="Times New Roman" w:cs="Times New Roman"/>
          <w:sz w:val="24"/>
          <w:szCs w:val="24"/>
        </w:rPr>
        <w:t>Venetia, Apollinaria and Benina when</w:t>
      </w:r>
      <w:r w:rsidR="00EB374D" w:rsidRPr="0057531F">
        <w:rPr>
          <w:rFonts w:ascii="Times New Roman" w:eastAsia="Times New Roman" w:hAnsi="Times New Roman" w:cs="Times New Roman"/>
          <w:sz w:val="24"/>
          <w:szCs w:val="24"/>
        </w:rPr>
        <w:t xml:space="preserve"> he asserts his agency against </w:t>
      </w:r>
      <w:r w:rsidR="00DD03B2" w:rsidRPr="0057531F">
        <w:rPr>
          <w:rFonts w:ascii="Times New Roman" w:eastAsia="Times New Roman" w:hAnsi="Times New Roman" w:cs="Times New Roman"/>
          <w:sz w:val="24"/>
          <w:szCs w:val="24"/>
        </w:rPr>
        <w:t>the militiaman</w:t>
      </w:r>
      <w:r w:rsidR="00EB374D" w:rsidRPr="0057531F">
        <w:rPr>
          <w:rFonts w:ascii="Times New Roman" w:eastAsia="Times New Roman" w:hAnsi="Times New Roman" w:cs="Times New Roman"/>
          <w:sz w:val="24"/>
          <w:szCs w:val="24"/>
        </w:rPr>
        <w:t xml:space="preserve">. Eventually, however, Deogratias </w:t>
      </w:r>
      <w:r w:rsidR="006515A7" w:rsidRPr="0057531F">
        <w:rPr>
          <w:rFonts w:ascii="Times New Roman" w:eastAsia="Times New Roman" w:hAnsi="Times New Roman" w:cs="Times New Roman"/>
          <w:sz w:val="24"/>
          <w:szCs w:val="24"/>
        </w:rPr>
        <w:t>cannot</w:t>
      </w:r>
      <w:r w:rsidR="00EB374D" w:rsidRPr="0057531F">
        <w:rPr>
          <w:rFonts w:ascii="Times New Roman" w:eastAsia="Times New Roman" w:hAnsi="Times New Roman" w:cs="Times New Roman"/>
          <w:sz w:val="24"/>
          <w:szCs w:val="24"/>
        </w:rPr>
        <w:t xml:space="preserve"> stand up </w:t>
      </w:r>
      <w:r w:rsidR="00BC6F74" w:rsidRPr="0057531F">
        <w:rPr>
          <w:rFonts w:ascii="Times New Roman" w:eastAsia="Times New Roman" w:hAnsi="Times New Roman" w:cs="Times New Roman"/>
          <w:sz w:val="24"/>
          <w:szCs w:val="24"/>
        </w:rPr>
        <w:t>to</w:t>
      </w:r>
      <w:r w:rsidR="00EB374D" w:rsidRPr="0057531F">
        <w:rPr>
          <w:rFonts w:ascii="Times New Roman" w:eastAsia="Times New Roman" w:hAnsi="Times New Roman" w:cs="Times New Roman"/>
          <w:sz w:val="24"/>
          <w:szCs w:val="24"/>
        </w:rPr>
        <w:t xml:space="preserve"> Julius and joins the </w:t>
      </w:r>
      <w:r w:rsidR="00125706" w:rsidRPr="0057531F">
        <w:rPr>
          <w:rFonts w:ascii="Times New Roman" w:eastAsia="Times New Roman" w:hAnsi="Times New Roman" w:cs="Times New Roman"/>
          <w:sz w:val="24"/>
          <w:szCs w:val="24"/>
        </w:rPr>
        <w:t>génocidaires</w:t>
      </w:r>
      <w:r w:rsidR="00EB374D" w:rsidRPr="0057531F">
        <w:rPr>
          <w:rFonts w:ascii="Times New Roman" w:eastAsia="Times New Roman" w:hAnsi="Times New Roman" w:cs="Times New Roman"/>
          <w:sz w:val="24"/>
          <w:szCs w:val="24"/>
        </w:rPr>
        <w:t xml:space="preserve">. </w:t>
      </w:r>
      <w:r w:rsidR="009272EF" w:rsidRPr="0057531F">
        <w:rPr>
          <w:rFonts w:ascii="Times New Roman" w:eastAsia="Times New Roman" w:hAnsi="Times New Roman" w:cs="Times New Roman"/>
          <w:sz w:val="24"/>
          <w:szCs w:val="24"/>
        </w:rPr>
        <w:t>Julius’ behaviour as well as Deogratias</w:t>
      </w:r>
      <w:r w:rsidR="001E05A4" w:rsidRPr="0057531F">
        <w:rPr>
          <w:rFonts w:ascii="Times New Roman" w:eastAsia="Times New Roman" w:hAnsi="Times New Roman" w:cs="Times New Roman"/>
          <w:sz w:val="24"/>
          <w:szCs w:val="24"/>
        </w:rPr>
        <w:t>’</w:t>
      </w:r>
      <w:r w:rsidR="009272EF" w:rsidRPr="0057531F">
        <w:rPr>
          <w:rFonts w:ascii="Times New Roman" w:eastAsia="Times New Roman" w:hAnsi="Times New Roman" w:cs="Times New Roman"/>
          <w:sz w:val="24"/>
          <w:szCs w:val="24"/>
        </w:rPr>
        <w:t xml:space="preserve"> own words, h</w:t>
      </w:r>
      <w:r w:rsidR="00955B38" w:rsidRPr="0057531F">
        <w:rPr>
          <w:rFonts w:ascii="Times New Roman" w:eastAsia="Times New Roman" w:hAnsi="Times New Roman" w:cs="Times New Roman"/>
          <w:sz w:val="24"/>
          <w:szCs w:val="24"/>
        </w:rPr>
        <w:t xml:space="preserve">owever, </w:t>
      </w:r>
      <w:r w:rsidR="009272EF" w:rsidRPr="0057531F">
        <w:rPr>
          <w:rFonts w:ascii="Times New Roman" w:eastAsia="Times New Roman" w:hAnsi="Times New Roman" w:cs="Times New Roman"/>
          <w:sz w:val="24"/>
          <w:szCs w:val="24"/>
        </w:rPr>
        <w:t>suggest that</w:t>
      </w:r>
      <w:r w:rsidR="00EB374D" w:rsidRPr="0057531F">
        <w:rPr>
          <w:rFonts w:ascii="Times New Roman" w:eastAsia="Times New Roman" w:hAnsi="Times New Roman" w:cs="Times New Roman"/>
          <w:sz w:val="24"/>
          <w:szCs w:val="24"/>
        </w:rPr>
        <w:t xml:space="preserve"> </w:t>
      </w:r>
      <w:r w:rsidR="00BC6F74" w:rsidRPr="0057531F">
        <w:rPr>
          <w:rFonts w:ascii="Times New Roman" w:eastAsia="Times New Roman" w:hAnsi="Times New Roman" w:cs="Times New Roman"/>
          <w:sz w:val="24"/>
          <w:szCs w:val="24"/>
        </w:rPr>
        <w:t xml:space="preserve">he did not </w:t>
      </w:r>
      <w:r w:rsidR="00297B87" w:rsidRPr="0057531F">
        <w:rPr>
          <w:rFonts w:ascii="Times New Roman" w:eastAsia="Times New Roman" w:hAnsi="Times New Roman" w:cs="Times New Roman"/>
          <w:sz w:val="24"/>
          <w:szCs w:val="24"/>
        </w:rPr>
        <w:t>follow them</w:t>
      </w:r>
      <w:r w:rsidR="00BC6F74" w:rsidRPr="0057531F">
        <w:rPr>
          <w:rFonts w:ascii="Times New Roman" w:eastAsia="Times New Roman" w:hAnsi="Times New Roman" w:cs="Times New Roman"/>
          <w:sz w:val="24"/>
          <w:szCs w:val="24"/>
        </w:rPr>
        <w:t xml:space="preserve"> voluntarily. </w:t>
      </w:r>
      <w:r w:rsidR="00297B87" w:rsidRPr="0057531F">
        <w:rPr>
          <w:rFonts w:ascii="Times New Roman" w:eastAsia="Times New Roman" w:hAnsi="Times New Roman" w:cs="Times New Roman"/>
          <w:sz w:val="24"/>
          <w:szCs w:val="24"/>
        </w:rPr>
        <w:t xml:space="preserve">Deogratias says </w:t>
      </w:r>
      <w:r w:rsidR="00C82CFC" w:rsidRPr="0057531F">
        <w:rPr>
          <w:rFonts w:ascii="Times New Roman" w:eastAsia="Times New Roman" w:hAnsi="Times New Roman" w:cs="Times New Roman"/>
          <w:sz w:val="24"/>
          <w:szCs w:val="24"/>
        </w:rPr>
        <w:t>that he was forced</w:t>
      </w:r>
      <w:r w:rsidR="007412D4" w:rsidRPr="0057531F">
        <w:rPr>
          <w:rFonts w:ascii="Times New Roman" w:eastAsia="Times New Roman" w:hAnsi="Times New Roman" w:cs="Times New Roman"/>
          <w:sz w:val="24"/>
          <w:szCs w:val="24"/>
        </w:rPr>
        <w:t xml:space="preserve"> </w:t>
      </w:r>
      <w:r w:rsidR="00C30B49" w:rsidRPr="0057531F">
        <w:rPr>
          <w:rFonts w:ascii="Times New Roman" w:eastAsia="Times New Roman" w:hAnsi="Times New Roman" w:cs="Times New Roman"/>
          <w:sz w:val="24"/>
          <w:szCs w:val="24"/>
        </w:rPr>
        <w:t>to participate in the genocide</w:t>
      </w:r>
      <w:r w:rsidR="008C796B" w:rsidRPr="0057531F">
        <w:rPr>
          <w:rStyle w:val="FootnoteReference"/>
          <w:rFonts w:ascii="Times New Roman" w:eastAsia="Times New Roman" w:hAnsi="Times New Roman" w:cs="Times New Roman"/>
          <w:sz w:val="24"/>
          <w:szCs w:val="24"/>
        </w:rPr>
        <w:footnoteReference w:id="101"/>
      </w:r>
      <w:r w:rsidR="00C30B49" w:rsidRPr="0057531F">
        <w:rPr>
          <w:rFonts w:ascii="Times New Roman" w:eastAsia="Times New Roman" w:hAnsi="Times New Roman" w:cs="Times New Roman"/>
          <w:sz w:val="24"/>
          <w:szCs w:val="24"/>
        </w:rPr>
        <w:t xml:space="preserve"> </w:t>
      </w:r>
      <w:r w:rsidR="00297B87" w:rsidRPr="0057531F">
        <w:rPr>
          <w:rFonts w:ascii="Times New Roman" w:eastAsia="Times New Roman" w:hAnsi="Times New Roman" w:cs="Times New Roman"/>
          <w:sz w:val="24"/>
          <w:szCs w:val="24"/>
        </w:rPr>
        <w:t xml:space="preserve">when he </w:t>
      </w:r>
      <w:r w:rsidR="009B3E58" w:rsidRPr="0057531F">
        <w:rPr>
          <w:rFonts w:ascii="Times New Roman" w:eastAsia="Times New Roman" w:hAnsi="Times New Roman" w:cs="Times New Roman"/>
          <w:sz w:val="24"/>
          <w:szCs w:val="24"/>
        </w:rPr>
        <w:t xml:space="preserve">did not hate but </w:t>
      </w:r>
      <w:r w:rsidR="00E33678" w:rsidRPr="0057531F">
        <w:rPr>
          <w:rFonts w:ascii="Times New Roman" w:eastAsia="Times New Roman" w:hAnsi="Times New Roman" w:cs="Times New Roman"/>
          <w:sz w:val="24"/>
          <w:szCs w:val="24"/>
        </w:rPr>
        <w:t>love</w:t>
      </w:r>
      <w:r w:rsidR="00297B87" w:rsidRPr="0057531F">
        <w:rPr>
          <w:rFonts w:ascii="Times New Roman" w:eastAsia="Times New Roman" w:hAnsi="Times New Roman" w:cs="Times New Roman"/>
          <w:sz w:val="24"/>
          <w:szCs w:val="24"/>
        </w:rPr>
        <w:t xml:space="preserve"> Apollinaria and Benina</w:t>
      </w:r>
      <w:r w:rsidR="00297B87" w:rsidRPr="0057531F">
        <w:rPr>
          <w:rStyle w:val="FootnoteReference"/>
          <w:rFonts w:ascii="Times New Roman" w:eastAsia="Times New Roman" w:hAnsi="Times New Roman" w:cs="Times New Roman"/>
          <w:sz w:val="24"/>
          <w:szCs w:val="24"/>
        </w:rPr>
        <w:footnoteReference w:id="102"/>
      </w:r>
      <w:r w:rsidR="00297B87" w:rsidRPr="0057531F">
        <w:rPr>
          <w:rFonts w:ascii="Times New Roman" w:eastAsia="Times New Roman" w:hAnsi="Times New Roman" w:cs="Times New Roman"/>
          <w:sz w:val="24"/>
          <w:szCs w:val="24"/>
        </w:rPr>
        <w:t xml:space="preserve"> and wanted to </w:t>
      </w:r>
      <w:r w:rsidR="00BC6F74" w:rsidRPr="0057531F">
        <w:rPr>
          <w:rFonts w:ascii="Times New Roman" w:eastAsia="Times New Roman" w:hAnsi="Times New Roman" w:cs="Times New Roman"/>
          <w:sz w:val="24"/>
          <w:szCs w:val="24"/>
        </w:rPr>
        <w:t xml:space="preserve">save </w:t>
      </w:r>
      <w:r w:rsidR="00297B87" w:rsidRPr="0057531F">
        <w:rPr>
          <w:rFonts w:ascii="Times New Roman" w:eastAsia="Times New Roman" w:hAnsi="Times New Roman" w:cs="Times New Roman"/>
          <w:sz w:val="24"/>
          <w:szCs w:val="24"/>
        </w:rPr>
        <w:t>the</w:t>
      </w:r>
      <w:r w:rsidR="00EA7A04" w:rsidRPr="0057531F">
        <w:rPr>
          <w:rFonts w:ascii="Times New Roman" w:eastAsia="Times New Roman" w:hAnsi="Times New Roman" w:cs="Times New Roman"/>
          <w:sz w:val="24"/>
          <w:szCs w:val="24"/>
        </w:rPr>
        <w:t>m</w:t>
      </w:r>
      <w:r w:rsidR="002F249B" w:rsidRPr="0057531F">
        <w:rPr>
          <w:rFonts w:ascii="Times New Roman" w:eastAsia="Times New Roman" w:hAnsi="Times New Roman" w:cs="Times New Roman"/>
          <w:sz w:val="24"/>
          <w:szCs w:val="24"/>
        </w:rPr>
        <w:t>.</w:t>
      </w:r>
      <w:r w:rsidR="00BC6F74" w:rsidRPr="0057531F">
        <w:rPr>
          <w:rStyle w:val="FootnoteReference"/>
          <w:rFonts w:ascii="Times New Roman" w:eastAsia="Times New Roman" w:hAnsi="Times New Roman" w:cs="Times New Roman"/>
          <w:sz w:val="24"/>
          <w:szCs w:val="24"/>
        </w:rPr>
        <w:footnoteReference w:id="103"/>
      </w:r>
      <w:r w:rsidR="00BC6F74" w:rsidRPr="0057531F">
        <w:rPr>
          <w:rFonts w:ascii="Times New Roman" w:eastAsia="Times New Roman" w:hAnsi="Times New Roman" w:cs="Times New Roman"/>
          <w:sz w:val="24"/>
          <w:szCs w:val="24"/>
        </w:rPr>
        <w:t xml:space="preserve"> </w:t>
      </w:r>
      <w:r w:rsidR="00E531CC" w:rsidRPr="0057531F">
        <w:rPr>
          <w:rFonts w:ascii="Times New Roman" w:eastAsia="Times New Roman" w:hAnsi="Times New Roman" w:cs="Times New Roman"/>
          <w:sz w:val="24"/>
          <w:szCs w:val="24"/>
        </w:rPr>
        <w:t xml:space="preserve">His diminished agency also becomes apparent in scenes where his </w:t>
      </w:r>
      <w:r w:rsidR="00184B9E" w:rsidRPr="0057531F">
        <w:rPr>
          <w:rFonts w:ascii="Times New Roman" w:eastAsia="Times New Roman" w:hAnsi="Times New Roman" w:cs="Times New Roman"/>
          <w:sz w:val="24"/>
          <w:szCs w:val="24"/>
        </w:rPr>
        <w:t>comrades</w:t>
      </w:r>
      <w:r w:rsidR="00E531CC" w:rsidRPr="0057531F">
        <w:rPr>
          <w:rFonts w:ascii="Times New Roman" w:eastAsia="Times New Roman" w:hAnsi="Times New Roman" w:cs="Times New Roman"/>
          <w:sz w:val="24"/>
          <w:szCs w:val="24"/>
        </w:rPr>
        <w:t xml:space="preserve"> speak for Deogratias of his genocidal acts.</w:t>
      </w:r>
      <w:r w:rsidR="00B01520" w:rsidRPr="0057531F">
        <w:rPr>
          <w:rStyle w:val="FootnoteReference"/>
          <w:rFonts w:ascii="Times New Roman" w:eastAsia="Times New Roman" w:hAnsi="Times New Roman" w:cs="Times New Roman"/>
          <w:sz w:val="24"/>
          <w:szCs w:val="24"/>
        </w:rPr>
        <w:footnoteReference w:id="104"/>
      </w:r>
      <w:r w:rsidR="002901F1" w:rsidRPr="0057531F">
        <w:rPr>
          <w:rFonts w:ascii="Times New Roman" w:eastAsia="Times New Roman" w:hAnsi="Times New Roman" w:cs="Times New Roman"/>
          <w:sz w:val="24"/>
          <w:szCs w:val="24"/>
        </w:rPr>
        <w:t xml:space="preserve"> </w:t>
      </w:r>
      <w:r w:rsidR="0047551D" w:rsidRPr="0057531F">
        <w:rPr>
          <w:rFonts w:ascii="Times New Roman" w:eastAsia="Times New Roman" w:hAnsi="Times New Roman" w:cs="Times New Roman"/>
          <w:sz w:val="24"/>
          <w:szCs w:val="24"/>
        </w:rPr>
        <w:t>Consequently,</w:t>
      </w:r>
      <w:r w:rsidR="007412D4" w:rsidRPr="0057531F">
        <w:rPr>
          <w:rFonts w:ascii="Times New Roman" w:eastAsia="Times New Roman" w:hAnsi="Times New Roman" w:cs="Times New Roman"/>
          <w:sz w:val="24"/>
          <w:szCs w:val="24"/>
        </w:rPr>
        <w:t xml:space="preserve"> </w:t>
      </w:r>
      <w:r w:rsidR="00B52E7D" w:rsidRPr="0057531F">
        <w:rPr>
          <w:rFonts w:ascii="Times New Roman" w:eastAsia="Times New Roman" w:hAnsi="Times New Roman" w:cs="Times New Roman"/>
          <w:sz w:val="24"/>
          <w:szCs w:val="24"/>
        </w:rPr>
        <w:t xml:space="preserve">he </w:t>
      </w:r>
      <w:r w:rsidR="007412D4" w:rsidRPr="0057531F">
        <w:rPr>
          <w:rFonts w:ascii="Times New Roman" w:eastAsia="Times New Roman" w:hAnsi="Times New Roman" w:cs="Times New Roman"/>
          <w:sz w:val="24"/>
          <w:szCs w:val="24"/>
        </w:rPr>
        <w:t xml:space="preserve">holds his former comrades </w:t>
      </w:r>
      <w:r w:rsidR="00305285" w:rsidRPr="0057531F">
        <w:rPr>
          <w:rFonts w:ascii="Times New Roman" w:eastAsia="Times New Roman" w:hAnsi="Times New Roman" w:cs="Times New Roman"/>
          <w:sz w:val="24"/>
          <w:szCs w:val="24"/>
          <w:lang w:eastAsia="en-GB"/>
        </w:rPr>
        <w:t>responsible for Venetia’s, Apollinaria’s and Benina’s death.</w:t>
      </w:r>
      <w:r w:rsidR="00305285" w:rsidRPr="0057531F">
        <w:rPr>
          <w:rStyle w:val="FootnoteReference"/>
          <w:rFonts w:ascii="Times New Roman" w:eastAsia="Times New Roman" w:hAnsi="Times New Roman" w:cs="Times New Roman"/>
          <w:sz w:val="24"/>
          <w:szCs w:val="24"/>
          <w:lang w:eastAsia="en-GB"/>
        </w:rPr>
        <w:footnoteReference w:id="105"/>
      </w:r>
      <w:r w:rsidR="00305285" w:rsidRPr="0057531F">
        <w:rPr>
          <w:rFonts w:ascii="Times New Roman" w:eastAsia="Times New Roman" w:hAnsi="Times New Roman" w:cs="Times New Roman"/>
          <w:sz w:val="24"/>
          <w:szCs w:val="24"/>
          <w:lang w:eastAsia="en-GB"/>
        </w:rPr>
        <w:t xml:space="preserve"> </w:t>
      </w:r>
      <w:r w:rsidR="00BC1AEC" w:rsidRPr="0057531F">
        <w:rPr>
          <w:rFonts w:ascii="Times New Roman" w:eastAsia="Times New Roman" w:hAnsi="Times New Roman" w:cs="Times New Roman"/>
          <w:sz w:val="24"/>
          <w:szCs w:val="24"/>
          <w:lang w:eastAsia="en-GB"/>
        </w:rPr>
        <w:t>In addition, he also appears to put some of the blame on his friends th</w:t>
      </w:r>
      <w:r w:rsidR="00D479D7" w:rsidRPr="0057531F">
        <w:rPr>
          <w:rFonts w:ascii="Times New Roman" w:eastAsia="Times New Roman" w:hAnsi="Times New Roman" w:cs="Times New Roman"/>
          <w:sz w:val="24"/>
          <w:szCs w:val="24"/>
          <w:lang w:eastAsia="en-GB"/>
        </w:rPr>
        <w:t>emselves, insinuating a death wish,</w:t>
      </w:r>
      <w:r w:rsidR="00D479D7" w:rsidRPr="0057531F">
        <w:rPr>
          <w:rStyle w:val="FootnoteReference"/>
          <w:rFonts w:ascii="Times New Roman" w:eastAsia="Times New Roman" w:hAnsi="Times New Roman" w:cs="Times New Roman"/>
          <w:sz w:val="24"/>
          <w:szCs w:val="24"/>
          <w:lang w:eastAsia="en-GB"/>
        </w:rPr>
        <w:footnoteReference w:id="106"/>
      </w:r>
      <w:r w:rsidR="00D479D7" w:rsidRPr="0057531F">
        <w:rPr>
          <w:rFonts w:ascii="Times New Roman" w:eastAsia="Times New Roman" w:hAnsi="Times New Roman" w:cs="Times New Roman"/>
          <w:sz w:val="24"/>
          <w:szCs w:val="24"/>
          <w:lang w:eastAsia="en-GB"/>
        </w:rPr>
        <w:t xml:space="preserve"> which</w:t>
      </w:r>
      <w:r w:rsidR="00D479D7" w:rsidRPr="0057531F">
        <w:rPr>
          <w:rFonts w:ascii="Times New Roman" w:hAnsi="Times New Roman" w:cs="Times New Roman"/>
          <w:sz w:val="24"/>
          <w:szCs w:val="24"/>
        </w:rPr>
        <w:t xml:space="preserve"> </w:t>
      </w:r>
      <w:r w:rsidR="00CE2E54" w:rsidRPr="0057531F">
        <w:rPr>
          <w:rFonts w:ascii="Times New Roman" w:eastAsia="Times New Roman" w:hAnsi="Times New Roman" w:cs="Times New Roman"/>
          <w:sz w:val="24"/>
          <w:szCs w:val="24"/>
          <w:lang w:eastAsia="en-GB"/>
        </w:rPr>
        <w:t>serves</w:t>
      </w:r>
      <w:r w:rsidR="00991A2B" w:rsidRPr="0057531F">
        <w:rPr>
          <w:rFonts w:ascii="Times New Roman" w:eastAsia="Times New Roman" w:hAnsi="Times New Roman" w:cs="Times New Roman"/>
          <w:sz w:val="24"/>
          <w:szCs w:val="24"/>
          <w:lang w:eastAsia="en-GB"/>
        </w:rPr>
        <w:t xml:space="preserve"> Deogratias</w:t>
      </w:r>
      <w:r w:rsidR="00CE2E54" w:rsidRPr="0057531F">
        <w:rPr>
          <w:rFonts w:ascii="Times New Roman" w:eastAsia="Times New Roman" w:hAnsi="Times New Roman" w:cs="Times New Roman"/>
          <w:sz w:val="24"/>
          <w:szCs w:val="24"/>
          <w:lang w:eastAsia="en-GB"/>
        </w:rPr>
        <w:t xml:space="preserve"> as a </w:t>
      </w:r>
      <w:r w:rsidR="00226DA9" w:rsidRPr="0057531F">
        <w:rPr>
          <w:rFonts w:ascii="Times New Roman" w:eastAsia="Times New Roman" w:hAnsi="Times New Roman" w:cs="Times New Roman"/>
          <w:sz w:val="24"/>
          <w:szCs w:val="24"/>
          <w:lang w:eastAsia="en-GB"/>
        </w:rPr>
        <w:t>justif</w:t>
      </w:r>
      <w:r w:rsidR="00CE2E54" w:rsidRPr="0057531F">
        <w:rPr>
          <w:rFonts w:ascii="Times New Roman" w:eastAsia="Times New Roman" w:hAnsi="Times New Roman" w:cs="Times New Roman"/>
          <w:sz w:val="24"/>
          <w:szCs w:val="24"/>
          <w:lang w:eastAsia="en-GB"/>
        </w:rPr>
        <w:t>ication for</w:t>
      </w:r>
      <w:r w:rsidR="00226DA9" w:rsidRPr="0057531F">
        <w:rPr>
          <w:rFonts w:ascii="Times New Roman" w:eastAsia="Times New Roman" w:hAnsi="Times New Roman" w:cs="Times New Roman"/>
          <w:sz w:val="24"/>
          <w:szCs w:val="24"/>
          <w:lang w:eastAsia="en-GB"/>
        </w:rPr>
        <w:t xml:space="preserve"> his actions. </w:t>
      </w:r>
      <w:r w:rsidR="00C601DB" w:rsidRPr="0057531F">
        <w:rPr>
          <w:rFonts w:ascii="Times New Roman" w:eastAsia="Times New Roman" w:hAnsi="Times New Roman" w:cs="Times New Roman"/>
          <w:sz w:val="24"/>
          <w:szCs w:val="24"/>
          <w:lang w:eastAsia="en-GB"/>
        </w:rPr>
        <w:t xml:space="preserve">Being forced to participate in the genocide, </w:t>
      </w:r>
      <w:proofErr w:type="gramStart"/>
      <w:r w:rsidR="00C601DB" w:rsidRPr="0057531F">
        <w:rPr>
          <w:rFonts w:ascii="Times New Roman" w:eastAsia="Times New Roman" w:hAnsi="Times New Roman" w:cs="Times New Roman"/>
          <w:sz w:val="24"/>
          <w:szCs w:val="24"/>
          <w:lang w:eastAsia="en-GB"/>
        </w:rPr>
        <w:t>in particular in</w:t>
      </w:r>
      <w:proofErr w:type="gramEnd"/>
      <w:r w:rsidR="00C601DB" w:rsidRPr="0057531F">
        <w:rPr>
          <w:rFonts w:ascii="Times New Roman" w:eastAsia="Times New Roman" w:hAnsi="Times New Roman" w:cs="Times New Roman"/>
          <w:sz w:val="24"/>
          <w:szCs w:val="24"/>
          <w:lang w:eastAsia="en-GB"/>
        </w:rPr>
        <w:t xml:space="preserve"> the killing of </w:t>
      </w:r>
      <w:r w:rsidR="006A53CA" w:rsidRPr="0057531F">
        <w:rPr>
          <w:rFonts w:ascii="Times New Roman" w:eastAsia="Times New Roman" w:hAnsi="Times New Roman" w:cs="Times New Roman"/>
          <w:sz w:val="24"/>
          <w:szCs w:val="24"/>
          <w:lang w:eastAsia="en-GB"/>
        </w:rPr>
        <w:t>his Tutsi friends</w:t>
      </w:r>
      <w:r w:rsidR="00C601DB" w:rsidRPr="0057531F">
        <w:rPr>
          <w:rFonts w:ascii="Times New Roman" w:eastAsia="Times New Roman" w:hAnsi="Times New Roman" w:cs="Times New Roman"/>
          <w:sz w:val="24"/>
          <w:szCs w:val="24"/>
          <w:lang w:eastAsia="en-GB"/>
        </w:rPr>
        <w:t xml:space="preserve">, </w:t>
      </w:r>
      <w:r w:rsidR="00DE2546" w:rsidRPr="0057531F">
        <w:rPr>
          <w:rFonts w:ascii="Times New Roman" w:eastAsia="Times New Roman" w:hAnsi="Times New Roman" w:cs="Times New Roman"/>
          <w:sz w:val="24"/>
          <w:szCs w:val="24"/>
          <w:lang w:eastAsia="en-GB"/>
        </w:rPr>
        <w:t xml:space="preserve">demonstrates that the clear-cut legal distinction between victims and perpetrators </w:t>
      </w:r>
      <w:r w:rsidR="00282AD8" w:rsidRPr="0057531F">
        <w:rPr>
          <w:rFonts w:ascii="Times New Roman" w:eastAsia="Times New Roman" w:hAnsi="Times New Roman" w:cs="Times New Roman"/>
          <w:sz w:val="24"/>
          <w:szCs w:val="24"/>
          <w:lang w:eastAsia="en-GB"/>
        </w:rPr>
        <w:t>does not correspond to</w:t>
      </w:r>
      <w:r w:rsidR="00DE2546" w:rsidRPr="0057531F">
        <w:rPr>
          <w:rFonts w:ascii="Times New Roman" w:eastAsia="Times New Roman" w:hAnsi="Times New Roman" w:cs="Times New Roman"/>
          <w:sz w:val="24"/>
          <w:szCs w:val="24"/>
          <w:lang w:eastAsia="en-GB"/>
        </w:rPr>
        <w:t xml:space="preserve"> reality. By being coerced to participate in the genocide, the perpetrator Deogratias is victimised</w:t>
      </w:r>
      <w:r w:rsidR="00C601DB" w:rsidRPr="0057531F">
        <w:rPr>
          <w:rFonts w:ascii="Times New Roman" w:eastAsia="Times New Roman" w:hAnsi="Times New Roman" w:cs="Times New Roman"/>
          <w:sz w:val="24"/>
          <w:szCs w:val="24"/>
          <w:lang w:eastAsia="en-GB"/>
        </w:rPr>
        <w:t>.</w:t>
      </w:r>
      <w:r w:rsidR="00C601DB" w:rsidRPr="0057531F">
        <w:rPr>
          <w:rStyle w:val="FootnoteReference"/>
          <w:rFonts w:ascii="Times New Roman" w:eastAsia="Times New Roman" w:hAnsi="Times New Roman" w:cs="Times New Roman"/>
          <w:sz w:val="24"/>
          <w:szCs w:val="24"/>
          <w:lang w:eastAsia="en-GB"/>
        </w:rPr>
        <w:footnoteReference w:id="107"/>
      </w:r>
      <w:r w:rsidR="00C601DB" w:rsidRPr="0057531F">
        <w:rPr>
          <w:rFonts w:ascii="Times New Roman" w:eastAsia="Times New Roman" w:hAnsi="Times New Roman" w:cs="Times New Roman"/>
          <w:sz w:val="24"/>
          <w:szCs w:val="24"/>
          <w:lang w:eastAsia="en-GB"/>
        </w:rPr>
        <w:t xml:space="preserve"> </w:t>
      </w:r>
      <w:r w:rsidR="001D5EE2" w:rsidRPr="0057531F">
        <w:rPr>
          <w:rFonts w:ascii="Times New Roman" w:eastAsia="Times New Roman" w:hAnsi="Times New Roman" w:cs="Times New Roman"/>
          <w:sz w:val="24"/>
          <w:szCs w:val="24"/>
          <w:lang w:eastAsia="en-GB"/>
        </w:rPr>
        <w:t>Together with</w:t>
      </w:r>
      <w:r w:rsidR="0096713A" w:rsidRPr="0057531F">
        <w:rPr>
          <w:rFonts w:ascii="Times New Roman" w:eastAsia="Times New Roman" w:hAnsi="Times New Roman" w:cs="Times New Roman"/>
          <w:sz w:val="24"/>
          <w:szCs w:val="24"/>
          <w:lang w:eastAsia="en-GB"/>
        </w:rPr>
        <w:t xml:space="preserve"> his above-mentioned mental state and</w:t>
      </w:r>
      <w:r w:rsidR="00B47108" w:rsidRPr="0057531F">
        <w:rPr>
          <w:rFonts w:ascii="Times New Roman" w:eastAsia="Times New Roman" w:hAnsi="Times New Roman" w:cs="Times New Roman"/>
          <w:sz w:val="24"/>
          <w:szCs w:val="24"/>
          <w:lang w:eastAsia="en-GB"/>
        </w:rPr>
        <w:t xml:space="preserve"> his young age, this</w:t>
      </w:r>
      <w:r w:rsidR="001D5EE2" w:rsidRPr="0057531F">
        <w:rPr>
          <w:rFonts w:ascii="Times New Roman" w:eastAsia="Times New Roman" w:hAnsi="Times New Roman" w:cs="Times New Roman"/>
          <w:sz w:val="24"/>
          <w:szCs w:val="24"/>
          <w:lang w:eastAsia="en-GB"/>
        </w:rPr>
        <w:t xml:space="preserve"> </w:t>
      </w:r>
      <w:r w:rsidR="00807567" w:rsidRPr="0057531F">
        <w:rPr>
          <w:rFonts w:ascii="Times New Roman" w:eastAsia="Times New Roman" w:hAnsi="Times New Roman" w:cs="Times New Roman"/>
          <w:sz w:val="24"/>
          <w:szCs w:val="24"/>
          <w:lang w:eastAsia="en-GB"/>
        </w:rPr>
        <w:t>would</w:t>
      </w:r>
      <w:r w:rsidR="001D5EE2" w:rsidRPr="0057531F">
        <w:rPr>
          <w:rFonts w:ascii="Times New Roman" w:eastAsia="Times New Roman" w:hAnsi="Times New Roman" w:cs="Times New Roman"/>
          <w:sz w:val="24"/>
          <w:szCs w:val="24"/>
          <w:lang w:eastAsia="en-GB"/>
        </w:rPr>
        <w:t xml:space="preserve"> be considered as mitigating circumstances in a trial.</w:t>
      </w:r>
      <w:r w:rsidR="001D5EE2" w:rsidRPr="0057531F">
        <w:rPr>
          <w:rStyle w:val="FootnoteReference"/>
          <w:rFonts w:ascii="Times New Roman" w:eastAsia="Times New Roman" w:hAnsi="Times New Roman" w:cs="Times New Roman"/>
          <w:sz w:val="24"/>
          <w:szCs w:val="24"/>
          <w:lang w:eastAsia="en-GB"/>
        </w:rPr>
        <w:footnoteReference w:id="108"/>
      </w:r>
      <w:r w:rsidR="001D5EE2" w:rsidRPr="0057531F">
        <w:rPr>
          <w:rFonts w:ascii="Times New Roman" w:eastAsia="Times New Roman" w:hAnsi="Times New Roman" w:cs="Times New Roman"/>
          <w:sz w:val="24"/>
          <w:szCs w:val="24"/>
          <w:lang w:eastAsia="en-GB"/>
        </w:rPr>
        <w:t xml:space="preserve"> </w:t>
      </w:r>
      <w:r w:rsidR="00C601DB" w:rsidRPr="0057531F">
        <w:rPr>
          <w:rFonts w:ascii="Times New Roman" w:eastAsia="Times New Roman" w:hAnsi="Times New Roman" w:cs="Times New Roman"/>
          <w:sz w:val="24"/>
          <w:szCs w:val="24"/>
        </w:rPr>
        <w:t>Nevertheless</w:t>
      </w:r>
      <w:r w:rsidR="00653416" w:rsidRPr="0057531F">
        <w:rPr>
          <w:rFonts w:ascii="Times New Roman" w:eastAsia="Times New Roman" w:hAnsi="Times New Roman" w:cs="Times New Roman"/>
          <w:sz w:val="24"/>
          <w:szCs w:val="24"/>
        </w:rPr>
        <w:t xml:space="preserve">, </w:t>
      </w:r>
      <w:r w:rsidR="005F2242" w:rsidRPr="0057531F">
        <w:rPr>
          <w:rFonts w:ascii="Times New Roman" w:eastAsia="Times New Roman" w:hAnsi="Times New Roman" w:cs="Times New Roman"/>
          <w:sz w:val="24"/>
          <w:szCs w:val="24"/>
        </w:rPr>
        <w:t xml:space="preserve">a purely legal analysis would </w:t>
      </w:r>
      <w:r w:rsidR="005A65E4" w:rsidRPr="0057531F">
        <w:rPr>
          <w:rFonts w:ascii="Times New Roman" w:eastAsia="Times New Roman" w:hAnsi="Times New Roman" w:cs="Times New Roman"/>
          <w:sz w:val="24"/>
          <w:szCs w:val="24"/>
        </w:rPr>
        <w:t xml:space="preserve">likely </w:t>
      </w:r>
      <w:r w:rsidR="005F2242" w:rsidRPr="0057531F">
        <w:rPr>
          <w:rFonts w:ascii="Times New Roman" w:eastAsia="Times New Roman" w:hAnsi="Times New Roman" w:cs="Times New Roman"/>
          <w:sz w:val="24"/>
          <w:szCs w:val="24"/>
        </w:rPr>
        <w:t xml:space="preserve">find that Deogratias knew that his acts contributed to the </w:t>
      </w:r>
      <w:r w:rsidR="00345850" w:rsidRPr="0057531F">
        <w:rPr>
          <w:rFonts w:ascii="Times New Roman" w:eastAsia="Times New Roman" w:hAnsi="Times New Roman" w:cs="Times New Roman"/>
          <w:sz w:val="24"/>
          <w:szCs w:val="24"/>
        </w:rPr>
        <w:t xml:space="preserve">partial </w:t>
      </w:r>
      <w:r w:rsidR="005F2242" w:rsidRPr="0057531F">
        <w:rPr>
          <w:rFonts w:ascii="Times New Roman" w:eastAsia="Times New Roman" w:hAnsi="Times New Roman" w:cs="Times New Roman"/>
          <w:sz w:val="24"/>
          <w:szCs w:val="24"/>
        </w:rPr>
        <w:t xml:space="preserve">destruction of a protected group, considering the context in which </w:t>
      </w:r>
      <w:r w:rsidR="005F2242" w:rsidRPr="0057531F">
        <w:rPr>
          <w:rFonts w:ascii="Times New Roman" w:eastAsia="Times New Roman" w:hAnsi="Times New Roman" w:cs="Times New Roman"/>
          <w:sz w:val="24"/>
          <w:szCs w:val="24"/>
          <w:lang w:eastAsia="en-GB"/>
        </w:rPr>
        <w:t>Venetia, Apollinaria and Benina were killed</w:t>
      </w:r>
      <w:r w:rsidR="005F2242" w:rsidRPr="0057531F">
        <w:rPr>
          <w:rFonts w:ascii="Times New Roman" w:eastAsia="Times New Roman" w:hAnsi="Times New Roman" w:cs="Times New Roman"/>
          <w:sz w:val="24"/>
          <w:szCs w:val="24"/>
        </w:rPr>
        <w:t>. Therefore, it would be found that he acted with genocidal intent.</w:t>
      </w:r>
      <w:r w:rsidR="006840D9" w:rsidRPr="0057531F">
        <w:rPr>
          <w:rFonts w:ascii="Times New Roman" w:eastAsia="Times New Roman" w:hAnsi="Times New Roman" w:cs="Times New Roman"/>
          <w:sz w:val="24"/>
          <w:szCs w:val="24"/>
        </w:rPr>
        <w:t xml:space="preserve"> A legal analysis would also find that the radio hosts incited others to commit genocide. </w:t>
      </w:r>
    </w:p>
    <w:p w14:paraId="3D765101" w14:textId="5B1AA321" w:rsidR="00051D85" w:rsidRPr="0057531F" w:rsidRDefault="00051D85" w:rsidP="0057531F">
      <w:pPr>
        <w:spacing w:line="480" w:lineRule="auto"/>
        <w:rPr>
          <w:rFonts w:ascii="Times New Roman" w:eastAsia="Times New Roman" w:hAnsi="Times New Roman" w:cs="Times New Roman"/>
          <w:sz w:val="24"/>
          <w:szCs w:val="24"/>
          <w:lang w:eastAsia="en-GB"/>
        </w:rPr>
      </w:pPr>
    </w:p>
    <w:p w14:paraId="60B08FFF" w14:textId="58DA43ED" w:rsidR="00992FE6" w:rsidRPr="0057531F" w:rsidRDefault="00051D85" w:rsidP="0057531F">
      <w:pPr>
        <w:spacing w:line="480" w:lineRule="auto"/>
        <w:ind w:firstLine="720"/>
        <w:rPr>
          <w:rFonts w:ascii="Times New Roman" w:eastAsia="Times New Roman" w:hAnsi="Times New Roman" w:cs="Times New Roman"/>
          <w:sz w:val="24"/>
          <w:szCs w:val="24"/>
          <w:lang w:eastAsia="en-GB"/>
        </w:rPr>
      </w:pPr>
      <w:r w:rsidRPr="0057531F">
        <w:rPr>
          <w:rFonts w:ascii="Times New Roman" w:eastAsia="Times New Roman" w:hAnsi="Times New Roman" w:cs="Times New Roman"/>
          <w:sz w:val="24"/>
          <w:szCs w:val="24"/>
          <w:lang w:eastAsia="en-GB"/>
        </w:rPr>
        <w:t xml:space="preserve">As mentioned above, the genocide definition protects </w:t>
      </w:r>
      <w:r w:rsidRPr="0057531F">
        <w:rPr>
          <w:rFonts w:ascii="Times New Roman" w:hAnsi="Times New Roman" w:cs="Times New Roman"/>
          <w:sz w:val="24"/>
          <w:szCs w:val="24"/>
        </w:rPr>
        <w:t xml:space="preserve">national, ethnical, racial and religious groups. The ICTR determined that Hutu and Tutsi in Rwanda are two distinct ethnic groups and established </w:t>
      </w:r>
      <w:r w:rsidR="007A3645" w:rsidRPr="0057531F">
        <w:rPr>
          <w:rFonts w:ascii="Times New Roman" w:eastAsia="Times New Roman" w:hAnsi="Times New Roman" w:cs="Times New Roman"/>
          <w:sz w:val="24"/>
          <w:szCs w:val="24"/>
          <w:lang w:eastAsia="en-GB"/>
        </w:rPr>
        <w:t xml:space="preserve">differences in language and culture as boundaries between </w:t>
      </w:r>
      <w:r w:rsidRPr="0057531F">
        <w:rPr>
          <w:rFonts w:ascii="Times New Roman" w:eastAsia="Times New Roman" w:hAnsi="Times New Roman" w:cs="Times New Roman"/>
          <w:sz w:val="24"/>
          <w:szCs w:val="24"/>
          <w:lang w:eastAsia="en-GB"/>
        </w:rPr>
        <w:t>them.</w:t>
      </w:r>
      <w:r w:rsidR="00486951" w:rsidRPr="0057531F">
        <w:rPr>
          <w:rStyle w:val="FootnoteReference"/>
          <w:rFonts w:ascii="Times New Roman" w:eastAsia="Times New Roman" w:hAnsi="Times New Roman" w:cs="Times New Roman"/>
          <w:sz w:val="24"/>
          <w:szCs w:val="24"/>
          <w:lang w:eastAsia="en-GB"/>
        </w:rPr>
        <w:footnoteReference w:id="109"/>
      </w:r>
      <w:r w:rsidR="007A3645" w:rsidRPr="0057531F">
        <w:rPr>
          <w:rFonts w:ascii="Times New Roman" w:eastAsia="Times New Roman" w:hAnsi="Times New Roman" w:cs="Times New Roman"/>
          <w:sz w:val="24"/>
          <w:szCs w:val="24"/>
          <w:lang w:eastAsia="en-GB"/>
        </w:rPr>
        <w:t xml:space="preserve"> </w:t>
      </w:r>
      <w:r w:rsidR="00B657B7" w:rsidRPr="0057531F">
        <w:rPr>
          <w:rFonts w:ascii="Times New Roman" w:eastAsia="Times New Roman" w:hAnsi="Times New Roman" w:cs="Times New Roman"/>
          <w:sz w:val="24"/>
          <w:szCs w:val="24"/>
          <w:lang w:eastAsia="en-GB"/>
        </w:rPr>
        <w:t xml:space="preserve">In </w:t>
      </w:r>
      <w:r w:rsidR="007A3645" w:rsidRPr="0057531F">
        <w:rPr>
          <w:rFonts w:ascii="Times New Roman" w:eastAsia="Times New Roman" w:hAnsi="Times New Roman" w:cs="Times New Roman"/>
          <w:i/>
          <w:sz w:val="24"/>
          <w:szCs w:val="24"/>
          <w:lang w:eastAsia="en-GB"/>
        </w:rPr>
        <w:t>Deogratias</w:t>
      </w:r>
      <w:r w:rsidRPr="0057531F">
        <w:rPr>
          <w:rFonts w:ascii="Times New Roman" w:eastAsia="Times New Roman" w:hAnsi="Times New Roman" w:cs="Times New Roman"/>
          <w:sz w:val="24"/>
          <w:szCs w:val="24"/>
          <w:lang w:eastAsia="en-GB"/>
        </w:rPr>
        <w:t>, however,</w:t>
      </w:r>
      <w:r w:rsidR="007A3645" w:rsidRPr="0057531F">
        <w:rPr>
          <w:rFonts w:ascii="Times New Roman" w:eastAsia="Times New Roman" w:hAnsi="Times New Roman" w:cs="Times New Roman"/>
          <w:sz w:val="24"/>
          <w:szCs w:val="24"/>
          <w:lang w:eastAsia="en-GB"/>
        </w:rPr>
        <w:t xml:space="preserve"> </w:t>
      </w:r>
      <w:r w:rsidR="00B657B7" w:rsidRPr="0057531F">
        <w:rPr>
          <w:rFonts w:ascii="Times New Roman" w:eastAsia="Times New Roman" w:hAnsi="Times New Roman" w:cs="Times New Roman"/>
          <w:sz w:val="24"/>
          <w:szCs w:val="24"/>
          <w:lang w:eastAsia="en-GB"/>
        </w:rPr>
        <w:t>n</w:t>
      </w:r>
      <w:r w:rsidR="007A3645" w:rsidRPr="0057531F">
        <w:rPr>
          <w:rFonts w:ascii="Times New Roman" w:eastAsia="Times New Roman" w:hAnsi="Times New Roman" w:cs="Times New Roman"/>
          <w:sz w:val="24"/>
          <w:szCs w:val="24"/>
          <w:lang w:eastAsia="en-GB"/>
        </w:rPr>
        <w:t xml:space="preserve">o </w:t>
      </w:r>
      <w:r w:rsidR="0010204D" w:rsidRPr="0057531F">
        <w:rPr>
          <w:rFonts w:ascii="Times New Roman" w:eastAsia="Times New Roman" w:hAnsi="Times New Roman" w:cs="Times New Roman"/>
          <w:sz w:val="24"/>
          <w:szCs w:val="24"/>
          <w:lang w:eastAsia="en-GB"/>
        </w:rPr>
        <w:t>such</w:t>
      </w:r>
      <w:r w:rsidR="002859F7" w:rsidRPr="0057531F">
        <w:rPr>
          <w:rFonts w:ascii="Times New Roman" w:eastAsia="Times New Roman" w:hAnsi="Times New Roman" w:cs="Times New Roman"/>
          <w:sz w:val="24"/>
          <w:szCs w:val="24"/>
          <w:lang w:eastAsia="en-GB"/>
        </w:rPr>
        <w:t xml:space="preserve"> differences</w:t>
      </w:r>
      <w:r w:rsidR="007A3645" w:rsidRPr="0057531F">
        <w:rPr>
          <w:rFonts w:ascii="Times New Roman" w:eastAsia="Times New Roman" w:hAnsi="Times New Roman" w:cs="Times New Roman"/>
          <w:sz w:val="24"/>
          <w:szCs w:val="24"/>
          <w:lang w:eastAsia="en-GB"/>
        </w:rPr>
        <w:t xml:space="preserve"> </w:t>
      </w:r>
      <w:r w:rsidR="001E2A1C" w:rsidRPr="0057531F">
        <w:rPr>
          <w:rFonts w:ascii="Times New Roman" w:eastAsia="Times New Roman" w:hAnsi="Times New Roman" w:cs="Times New Roman"/>
          <w:sz w:val="24"/>
          <w:szCs w:val="24"/>
          <w:lang w:eastAsia="en-GB"/>
        </w:rPr>
        <w:t>are</w:t>
      </w:r>
      <w:r w:rsidR="007A3645" w:rsidRPr="0057531F">
        <w:rPr>
          <w:rFonts w:ascii="Times New Roman" w:eastAsia="Times New Roman" w:hAnsi="Times New Roman" w:cs="Times New Roman"/>
          <w:sz w:val="24"/>
          <w:szCs w:val="24"/>
          <w:lang w:eastAsia="en-GB"/>
        </w:rPr>
        <w:t xml:space="preserve"> indicated. </w:t>
      </w:r>
      <w:r w:rsidR="00620C4B" w:rsidRPr="0057531F">
        <w:rPr>
          <w:rFonts w:ascii="Times New Roman" w:eastAsia="Times New Roman" w:hAnsi="Times New Roman" w:cs="Times New Roman"/>
          <w:sz w:val="24"/>
          <w:szCs w:val="24"/>
          <w:lang w:eastAsia="en-GB"/>
        </w:rPr>
        <w:t>This reflects the</w:t>
      </w:r>
      <w:r w:rsidR="00B57734" w:rsidRPr="0057531F">
        <w:rPr>
          <w:rFonts w:ascii="Times New Roman" w:eastAsia="Times New Roman" w:hAnsi="Times New Roman" w:cs="Times New Roman"/>
          <w:sz w:val="24"/>
          <w:szCs w:val="24"/>
          <w:lang w:eastAsia="en-GB"/>
        </w:rPr>
        <w:t xml:space="preserve"> political</w:t>
      </w:r>
      <w:r w:rsidR="00620C4B" w:rsidRPr="0057531F">
        <w:rPr>
          <w:rFonts w:ascii="Times New Roman" w:eastAsia="Times New Roman" w:hAnsi="Times New Roman" w:cs="Times New Roman"/>
          <w:sz w:val="24"/>
          <w:szCs w:val="24"/>
          <w:lang w:eastAsia="en-GB"/>
        </w:rPr>
        <w:t xml:space="preserve"> reality in Rwanda</w:t>
      </w:r>
      <w:r w:rsidR="00274382" w:rsidRPr="0057531F">
        <w:rPr>
          <w:rFonts w:ascii="Times New Roman" w:eastAsia="Times New Roman" w:hAnsi="Times New Roman" w:cs="Times New Roman"/>
          <w:sz w:val="24"/>
          <w:szCs w:val="24"/>
          <w:lang w:eastAsia="en-GB"/>
        </w:rPr>
        <w:t xml:space="preserve"> where all share a national territory, language, myths and cultural traditions</w:t>
      </w:r>
      <w:r w:rsidR="000C63CD" w:rsidRPr="0057531F">
        <w:rPr>
          <w:rFonts w:ascii="Times New Roman" w:eastAsia="Times New Roman" w:hAnsi="Times New Roman" w:cs="Times New Roman"/>
          <w:sz w:val="24"/>
          <w:szCs w:val="24"/>
          <w:lang w:eastAsia="en-GB"/>
        </w:rPr>
        <w:t>.</w:t>
      </w:r>
      <w:r w:rsidR="00AB2D9D" w:rsidRPr="0057531F">
        <w:rPr>
          <w:rStyle w:val="FootnoteReference"/>
          <w:rFonts w:ascii="Times New Roman" w:eastAsia="Times New Roman" w:hAnsi="Times New Roman" w:cs="Times New Roman"/>
          <w:sz w:val="24"/>
          <w:szCs w:val="24"/>
          <w:lang w:eastAsia="en-GB"/>
        </w:rPr>
        <w:footnoteReference w:id="110"/>
      </w:r>
      <w:r w:rsidR="000C63CD" w:rsidRPr="0057531F">
        <w:rPr>
          <w:rFonts w:ascii="Times New Roman" w:eastAsia="Times New Roman" w:hAnsi="Times New Roman" w:cs="Times New Roman"/>
          <w:sz w:val="24"/>
          <w:szCs w:val="24"/>
          <w:lang w:eastAsia="en-GB"/>
        </w:rPr>
        <w:t xml:space="preserve"> </w:t>
      </w:r>
      <w:r w:rsidR="00B90182" w:rsidRPr="0057531F">
        <w:rPr>
          <w:rFonts w:ascii="Times New Roman" w:eastAsia="Times New Roman" w:hAnsi="Times New Roman" w:cs="Times New Roman"/>
          <w:sz w:val="24"/>
          <w:szCs w:val="24"/>
          <w:lang w:eastAsia="en-GB"/>
        </w:rPr>
        <w:t>While different</w:t>
      </w:r>
      <w:r w:rsidR="003756A6" w:rsidRPr="0057531F">
        <w:rPr>
          <w:rFonts w:ascii="Times New Roman" w:eastAsia="Times New Roman" w:hAnsi="Times New Roman" w:cs="Times New Roman"/>
          <w:sz w:val="24"/>
          <w:szCs w:val="24"/>
          <w:lang w:eastAsia="en-GB"/>
        </w:rPr>
        <w:t xml:space="preserve"> and</w:t>
      </w:r>
      <w:r w:rsidR="00B90182" w:rsidRPr="0057531F">
        <w:rPr>
          <w:rFonts w:ascii="Times New Roman" w:eastAsia="Times New Roman" w:hAnsi="Times New Roman" w:cs="Times New Roman"/>
          <w:sz w:val="24"/>
          <w:szCs w:val="24"/>
          <w:lang w:eastAsia="en-GB"/>
        </w:rPr>
        <w:t xml:space="preserve"> at times conflicting groups have existed in Rwanda, d</w:t>
      </w:r>
      <w:r w:rsidR="000C63CD" w:rsidRPr="0057531F">
        <w:rPr>
          <w:rFonts w:ascii="Times New Roman" w:eastAsia="Times New Roman" w:hAnsi="Times New Roman" w:cs="Times New Roman"/>
          <w:sz w:val="24"/>
          <w:szCs w:val="24"/>
          <w:lang w:eastAsia="en-GB"/>
        </w:rPr>
        <w:t>ividing the population into ethnic groups was a colonial invention.</w:t>
      </w:r>
      <w:r w:rsidR="009F788C" w:rsidRPr="0057531F">
        <w:rPr>
          <w:rFonts w:ascii="Times New Roman" w:eastAsia="Times New Roman" w:hAnsi="Times New Roman" w:cs="Times New Roman"/>
          <w:sz w:val="24"/>
          <w:szCs w:val="24"/>
          <w:lang w:eastAsia="en-GB"/>
        </w:rPr>
        <w:t xml:space="preserve"> Western </w:t>
      </w:r>
      <w:r w:rsidR="002E300D" w:rsidRPr="0057531F">
        <w:rPr>
          <w:rFonts w:ascii="Times New Roman" w:eastAsia="Times New Roman" w:hAnsi="Times New Roman" w:cs="Times New Roman"/>
          <w:sz w:val="24"/>
          <w:szCs w:val="24"/>
          <w:lang w:eastAsia="en-GB"/>
        </w:rPr>
        <w:t>occupiers</w:t>
      </w:r>
      <w:r w:rsidR="000C63CD" w:rsidRPr="0057531F">
        <w:rPr>
          <w:rFonts w:ascii="Times New Roman" w:eastAsia="Times New Roman" w:hAnsi="Times New Roman" w:cs="Times New Roman"/>
          <w:sz w:val="24"/>
          <w:szCs w:val="24"/>
          <w:lang w:eastAsia="en-GB"/>
        </w:rPr>
        <w:t xml:space="preserve"> </w:t>
      </w:r>
      <w:r w:rsidR="009F788C" w:rsidRPr="0057531F">
        <w:rPr>
          <w:rFonts w:ascii="Times New Roman" w:eastAsia="Times New Roman" w:hAnsi="Times New Roman" w:cs="Times New Roman"/>
          <w:sz w:val="24"/>
          <w:szCs w:val="24"/>
          <w:lang w:eastAsia="en-GB"/>
        </w:rPr>
        <w:t>categorised p</w:t>
      </w:r>
      <w:r w:rsidR="000C63CD" w:rsidRPr="0057531F">
        <w:rPr>
          <w:rFonts w:ascii="Times New Roman" w:eastAsia="Times New Roman" w:hAnsi="Times New Roman" w:cs="Times New Roman"/>
          <w:sz w:val="24"/>
          <w:szCs w:val="24"/>
          <w:lang w:eastAsia="en-GB"/>
        </w:rPr>
        <w:t xml:space="preserve">eople based on height and colour, indicating racial rather than ethnic identifiers. </w:t>
      </w:r>
      <w:r w:rsidR="006D2080" w:rsidRPr="0057531F">
        <w:rPr>
          <w:rFonts w:ascii="Times New Roman" w:eastAsia="Times New Roman" w:hAnsi="Times New Roman" w:cs="Times New Roman"/>
          <w:sz w:val="24"/>
          <w:szCs w:val="24"/>
          <w:lang w:eastAsia="en-GB"/>
        </w:rPr>
        <w:t xml:space="preserve">Under Belgian rule, </w:t>
      </w:r>
      <w:r w:rsidR="00884FF3" w:rsidRPr="0057531F">
        <w:rPr>
          <w:rFonts w:ascii="Times New Roman" w:eastAsia="Times New Roman" w:hAnsi="Times New Roman" w:cs="Times New Roman"/>
          <w:sz w:val="24"/>
          <w:szCs w:val="24"/>
          <w:lang w:eastAsia="en-GB"/>
        </w:rPr>
        <w:t xml:space="preserve">however, </w:t>
      </w:r>
      <w:r w:rsidR="006D2080" w:rsidRPr="0057531F">
        <w:rPr>
          <w:rFonts w:ascii="Times New Roman" w:eastAsia="Times New Roman" w:hAnsi="Times New Roman" w:cs="Times New Roman"/>
          <w:sz w:val="24"/>
          <w:szCs w:val="24"/>
          <w:lang w:eastAsia="en-GB"/>
        </w:rPr>
        <w:t xml:space="preserve">those categories were included </w:t>
      </w:r>
      <w:r w:rsidR="001731E1" w:rsidRPr="0057531F">
        <w:rPr>
          <w:rFonts w:ascii="Times New Roman" w:eastAsia="Times New Roman" w:hAnsi="Times New Roman" w:cs="Times New Roman"/>
          <w:sz w:val="24"/>
          <w:szCs w:val="24"/>
          <w:lang w:eastAsia="en-GB"/>
        </w:rPr>
        <w:t xml:space="preserve">as ethnic groups </w:t>
      </w:r>
      <w:r w:rsidR="008141DC" w:rsidRPr="0057531F">
        <w:rPr>
          <w:rFonts w:ascii="Times New Roman" w:eastAsia="Times New Roman" w:hAnsi="Times New Roman" w:cs="Times New Roman"/>
          <w:sz w:val="24"/>
          <w:szCs w:val="24"/>
          <w:lang w:eastAsia="en-GB"/>
        </w:rPr>
        <w:t xml:space="preserve">in </w:t>
      </w:r>
      <w:r w:rsidR="006D2080" w:rsidRPr="0057531F">
        <w:rPr>
          <w:rFonts w:ascii="Times New Roman" w:eastAsia="Times New Roman" w:hAnsi="Times New Roman" w:cs="Times New Roman"/>
          <w:sz w:val="24"/>
          <w:szCs w:val="24"/>
          <w:lang w:eastAsia="en-GB"/>
        </w:rPr>
        <w:t>identification cards (IDs).</w:t>
      </w:r>
      <w:r w:rsidR="00EF1471">
        <w:rPr>
          <w:rStyle w:val="FootnoteReference"/>
          <w:rFonts w:ascii="Times New Roman" w:eastAsia="Times New Roman" w:hAnsi="Times New Roman" w:cs="Times New Roman"/>
          <w:sz w:val="24"/>
          <w:szCs w:val="24"/>
          <w:lang w:eastAsia="en-GB"/>
        </w:rPr>
        <w:footnoteReference w:id="111"/>
      </w:r>
      <w:r w:rsidR="006D2080" w:rsidRPr="0057531F">
        <w:rPr>
          <w:rFonts w:ascii="Times New Roman" w:eastAsia="Times New Roman" w:hAnsi="Times New Roman" w:cs="Times New Roman"/>
          <w:sz w:val="24"/>
          <w:szCs w:val="24"/>
          <w:lang w:eastAsia="en-GB"/>
        </w:rPr>
        <w:t xml:space="preserve"> </w:t>
      </w:r>
      <w:r w:rsidR="00323688" w:rsidRPr="0057531F">
        <w:rPr>
          <w:rFonts w:ascii="Times New Roman" w:eastAsia="Times New Roman" w:hAnsi="Times New Roman" w:cs="Times New Roman"/>
          <w:sz w:val="24"/>
          <w:szCs w:val="24"/>
          <w:lang w:eastAsia="en-GB"/>
        </w:rPr>
        <w:t xml:space="preserve">While </w:t>
      </w:r>
      <w:r w:rsidR="002E1524" w:rsidRPr="0057531F">
        <w:rPr>
          <w:rFonts w:ascii="Times New Roman" w:eastAsia="Times New Roman" w:hAnsi="Times New Roman" w:cs="Times New Roman"/>
          <w:sz w:val="24"/>
          <w:szCs w:val="24"/>
          <w:lang w:eastAsia="en-GB"/>
        </w:rPr>
        <w:t xml:space="preserve">Bosco confirms this in a private conversation with Deogratias, he overlooks the tensions of the past when he says that Rwandans </w:t>
      </w:r>
      <w:r w:rsidR="00167DF6" w:rsidRPr="0057531F">
        <w:rPr>
          <w:rFonts w:ascii="Times New Roman" w:eastAsia="Times New Roman" w:hAnsi="Times New Roman" w:cs="Times New Roman"/>
          <w:sz w:val="24"/>
          <w:szCs w:val="24"/>
          <w:lang w:eastAsia="en-GB"/>
        </w:rPr>
        <w:t xml:space="preserve">had </w:t>
      </w:r>
      <w:r w:rsidR="002E1524" w:rsidRPr="0057531F">
        <w:rPr>
          <w:rFonts w:ascii="Times New Roman" w:eastAsia="Times New Roman" w:hAnsi="Times New Roman" w:cs="Times New Roman"/>
          <w:sz w:val="24"/>
          <w:szCs w:val="24"/>
          <w:lang w:eastAsia="en-GB"/>
        </w:rPr>
        <w:t xml:space="preserve">lived </w:t>
      </w:r>
      <w:r w:rsidR="00323688" w:rsidRPr="0057531F">
        <w:rPr>
          <w:rFonts w:ascii="Times New Roman" w:eastAsia="Times New Roman" w:hAnsi="Times New Roman" w:cs="Times New Roman"/>
          <w:sz w:val="24"/>
          <w:szCs w:val="24"/>
          <w:lang w:eastAsia="en-GB"/>
        </w:rPr>
        <w:t>in harmony</w:t>
      </w:r>
      <w:r w:rsidR="002E1524" w:rsidRPr="0057531F">
        <w:rPr>
          <w:rFonts w:ascii="Times New Roman" w:eastAsia="Times New Roman" w:hAnsi="Times New Roman" w:cs="Times New Roman"/>
          <w:sz w:val="24"/>
          <w:szCs w:val="24"/>
          <w:lang w:eastAsia="en-GB"/>
        </w:rPr>
        <w:t xml:space="preserve"> </w:t>
      </w:r>
      <w:r w:rsidR="00B347B0" w:rsidRPr="0057531F">
        <w:rPr>
          <w:rFonts w:ascii="Times New Roman" w:eastAsia="Times New Roman" w:hAnsi="Times New Roman" w:cs="Times New Roman"/>
          <w:sz w:val="24"/>
          <w:szCs w:val="24"/>
          <w:lang w:eastAsia="en-GB"/>
        </w:rPr>
        <w:t>before white</w:t>
      </w:r>
      <w:r w:rsidR="00797D18" w:rsidRPr="0057531F">
        <w:rPr>
          <w:rFonts w:ascii="Times New Roman" w:eastAsia="Times New Roman" w:hAnsi="Times New Roman" w:cs="Times New Roman"/>
          <w:sz w:val="24"/>
          <w:szCs w:val="24"/>
          <w:lang w:eastAsia="en-GB"/>
        </w:rPr>
        <w:t xml:space="preserve"> people</w:t>
      </w:r>
      <w:r w:rsidR="002E1524" w:rsidRPr="0057531F">
        <w:rPr>
          <w:rFonts w:ascii="Times New Roman" w:eastAsia="Times New Roman" w:hAnsi="Times New Roman" w:cs="Times New Roman"/>
          <w:sz w:val="24"/>
          <w:szCs w:val="24"/>
          <w:lang w:eastAsia="en-GB"/>
        </w:rPr>
        <w:t xml:space="preserve"> </w:t>
      </w:r>
      <w:r w:rsidR="005924BC" w:rsidRPr="0057531F">
        <w:rPr>
          <w:rFonts w:ascii="Times New Roman" w:eastAsia="Times New Roman" w:hAnsi="Times New Roman" w:cs="Times New Roman"/>
          <w:sz w:val="24"/>
          <w:szCs w:val="24"/>
          <w:lang w:eastAsia="en-GB"/>
        </w:rPr>
        <w:t>arrived</w:t>
      </w:r>
      <w:r w:rsidR="0074363C" w:rsidRPr="0057531F">
        <w:rPr>
          <w:rFonts w:ascii="Times New Roman" w:eastAsia="Times New Roman" w:hAnsi="Times New Roman" w:cs="Times New Roman"/>
          <w:sz w:val="24"/>
          <w:szCs w:val="24"/>
          <w:lang w:eastAsia="en-GB"/>
        </w:rPr>
        <w:t xml:space="preserve"> in the country</w:t>
      </w:r>
      <w:r w:rsidR="002E1524" w:rsidRPr="0057531F">
        <w:rPr>
          <w:rFonts w:ascii="Times New Roman" w:eastAsia="Times New Roman" w:hAnsi="Times New Roman" w:cs="Times New Roman"/>
          <w:sz w:val="24"/>
          <w:szCs w:val="24"/>
          <w:lang w:eastAsia="en-GB"/>
        </w:rPr>
        <w:t>.</w:t>
      </w:r>
      <w:r w:rsidR="004D19CE" w:rsidRPr="0057531F">
        <w:rPr>
          <w:rStyle w:val="FootnoteReference"/>
          <w:rFonts w:ascii="Times New Roman" w:eastAsia="Times New Roman" w:hAnsi="Times New Roman" w:cs="Times New Roman"/>
          <w:sz w:val="24"/>
          <w:szCs w:val="24"/>
          <w:lang w:eastAsia="en-GB"/>
        </w:rPr>
        <w:footnoteReference w:id="112"/>
      </w:r>
      <w:r w:rsidR="008864E5" w:rsidRPr="0057531F">
        <w:rPr>
          <w:rFonts w:ascii="Times New Roman" w:eastAsia="Times New Roman" w:hAnsi="Times New Roman" w:cs="Times New Roman"/>
          <w:sz w:val="24"/>
          <w:szCs w:val="24"/>
          <w:lang w:eastAsia="en-GB"/>
        </w:rPr>
        <w:t xml:space="preserve"> </w:t>
      </w:r>
      <w:r w:rsidR="00E72C6C" w:rsidRPr="0057531F">
        <w:rPr>
          <w:rFonts w:ascii="Times New Roman" w:eastAsia="Times New Roman" w:hAnsi="Times New Roman" w:cs="Times New Roman"/>
          <w:sz w:val="24"/>
          <w:szCs w:val="24"/>
          <w:lang w:eastAsia="en-GB"/>
        </w:rPr>
        <w:t xml:space="preserve">More directly, Benina accuses the French peacekeeper at </w:t>
      </w:r>
      <w:r w:rsidR="0032575B" w:rsidRPr="0057531F">
        <w:rPr>
          <w:rFonts w:ascii="Times New Roman" w:eastAsia="Times New Roman" w:hAnsi="Times New Roman" w:cs="Times New Roman"/>
          <w:sz w:val="24"/>
          <w:szCs w:val="24"/>
          <w:lang w:eastAsia="en-GB"/>
        </w:rPr>
        <w:t>a</w:t>
      </w:r>
      <w:r w:rsidR="00E72C6C" w:rsidRPr="0057531F">
        <w:rPr>
          <w:rFonts w:ascii="Times New Roman" w:eastAsia="Times New Roman" w:hAnsi="Times New Roman" w:cs="Times New Roman"/>
          <w:sz w:val="24"/>
          <w:szCs w:val="24"/>
          <w:lang w:eastAsia="en-GB"/>
        </w:rPr>
        <w:t xml:space="preserve"> </w:t>
      </w:r>
      <w:r w:rsidR="00A710B5" w:rsidRPr="0057531F">
        <w:rPr>
          <w:rFonts w:ascii="Times New Roman" w:eastAsia="Times New Roman" w:hAnsi="Times New Roman" w:cs="Times New Roman"/>
          <w:sz w:val="24"/>
          <w:szCs w:val="24"/>
          <w:lang w:eastAsia="en-GB"/>
        </w:rPr>
        <w:t>checkpoint</w:t>
      </w:r>
      <w:r w:rsidR="00E72C6C" w:rsidRPr="0057531F">
        <w:rPr>
          <w:rFonts w:ascii="Times New Roman" w:eastAsia="Times New Roman" w:hAnsi="Times New Roman" w:cs="Times New Roman"/>
          <w:sz w:val="24"/>
          <w:szCs w:val="24"/>
          <w:lang w:eastAsia="en-GB"/>
        </w:rPr>
        <w:t xml:space="preserve"> of </w:t>
      </w:r>
      <w:r w:rsidR="000048AC" w:rsidRPr="0057531F">
        <w:rPr>
          <w:rFonts w:ascii="Times New Roman" w:eastAsia="Times New Roman" w:hAnsi="Times New Roman" w:cs="Times New Roman"/>
          <w:sz w:val="24"/>
          <w:szCs w:val="24"/>
          <w:lang w:eastAsia="en-GB"/>
        </w:rPr>
        <w:t>ruining</w:t>
      </w:r>
      <w:r w:rsidR="008E004A" w:rsidRPr="0057531F">
        <w:rPr>
          <w:rFonts w:ascii="Times New Roman" w:eastAsia="Times New Roman" w:hAnsi="Times New Roman" w:cs="Times New Roman"/>
          <w:sz w:val="24"/>
          <w:szCs w:val="24"/>
          <w:lang w:eastAsia="en-GB"/>
        </w:rPr>
        <w:t xml:space="preserve"> Rwanda</w:t>
      </w:r>
      <w:r w:rsidR="00034EE5" w:rsidRPr="0057531F">
        <w:rPr>
          <w:rFonts w:ascii="Times New Roman" w:eastAsia="Times New Roman" w:hAnsi="Times New Roman" w:cs="Times New Roman"/>
          <w:sz w:val="24"/>
          <w:szCs w:val="24"/>
          <w:lang w:eastAsia="en-GB"/>
        </w:rPr>
        <w:t xml:space="preserve"> when he </w:t>
      </w:r>
      <w:r w:rsidR="0009314F" w:rsidRPr="0057531F">
        <w:rPr>
          <w:rFonts w:ascii="Times New Roman" w:eastAsia="Times New Roman" w:hAnsi="Times New Roman" w:cs="Times New Roman"/>
          <w:sz w:val="24"/>
          <w:szCs w:val="24"/>
          <w:lang w:eastAsia="en-GB"/>
        </w:rPr>
        <w:t xml:space="preserve">impertinently </w:t>
      </w:r>
      <w:r w:rsidR="00034EE5" w:rsidRPr="0057531F">
        <w:rPr>
          <w:rFonts w:ascii="Times New Roman" w:eastAsia="Times New Roman" w:hAnsi="Times New Roman" w:cs="Times New Roman"/>
          <w:sz w:val="24"/>
          <w:szCs w:val="24"/>
          <w:lang w:eastAsia="en-GB"/>
        </w:rPr>
        <w:t xml:space="preserve">questions </w:t>
      </w:r>
      <w:r w:rsidR="00A622F9" w:rsidRPr="0057531F">
        <w:rPr>
          <w:rFonts w:ascii="Times New Roman" w:eastAsia="Times New Roman" w:hAnsi="Times New Roman" w:cs="Times New Roman"/>
          <w:sz w:val="24"/>
          <w:szCs w:val="24"/>
          <w:lang w:eastAsia="en-GB"/>
        </w:rPr>
        <w:t>Tutsi</w:t>
      </w:r>
      <w:r w:rsidR="00034EE5" w:rsidRPr="0057531F">
        <w:rPr>
          <w:rFonts w:ascii="Times New Roman" w:eastAsia="Times New Roman" w:hAnsi="Times New Roman" w:cs="Times New Roman"/>
          <w:sz w:val="24"/>
          <w:szCs w:val="24"/>
          <w:lang w:eastAsia="en-GB"/>
        </w:rPr>
        <w:t xml:space="preserve"> passengers on the bus she and Deogratias travel on about their </w:t>
      </w:r>
      <w:r w:rsidR="002E36B4" w:rsidRPr="0057531F">
        <w:rPr>
          <w:rFonts w:ascii="Times New Roman" w:eastAsia="Times New Roman" w:hAnsi="Times New Roman" w:cs="Times New Roman"/>
          <w:sz w:val="24"/>
          <w:szCs w:val="24"/>
          <w:lang w:eastAsia="en-GB"/>
        </w:rPr>
        <w:t xml:space="preserve">destination and purpose of their </w:t>
      </w:r>
      <w:r w:rsidR="00C6554D" w:rsidRPr="0057531F">
        <w:rPr>
          <w:rFonts w:ascii="Times New Roman" w:eastAsia="Times New Roman" w:hAnsi="Times New Roman" w:cs="Times New Roman"/>
          <w:sz w:val="24"/>
          <w:szCs w:val="24"/>
          <w:lang w:eastAsia="en-GB"/>
        </w:rPr>
        <w:t>travels</w:t>
      </w:r>
      <w:r w:rsidR="00E72C6C" w:rsidRPr="0057531F">
        <w:rPr>
          <w:rFonts w:ascii="Times New Roman" w:eastAsia="Times New Roman" w:hAnsi="Times New Roman" w:cs="Times New Roman"/>
          <w:sz w:val="24"/>
          <w:szCs w:val="24"/>
          <w:lang w:eastAsia="en-GB"/>
        </w:rPr>
        <w:t>.</w:t>
      </w:r>
      <w:r w:rsidR="00E72C6C" w:rsidRPr="0057531F">
        <w:rPr>
          <w:rStyle w:val="FootnoteReference"/>
          <w:rFonts w:ascii="Times New Roman" w:eastAsia="Times New Roman" w:hAnsi="Times New Roman" w:cs="Times New Roman"/>
          <w:sz w:val="24"/>
          <w:szCs w:val="24"/>
          <w:lang w:eastAsia="en-GB"/>
        </w:rPr>
        <w:footnoteReference w:id="113"/>
      </w:r>
      <w:r w:rsidR="00D67EC9" w:rsidRPr="0057531F">
        <w:rPr>
          <w:rFonts w:ascii="Times New Roman" w:eastAsia="Times New Roman" w:hAnsi="Times New Roman" w:cs="Times New Roman"/>
          <w:sz w:val="24"/>
          <w:szCs w:val="24"/>
          <w:lang w:eastAsia="en-GB"/>
        </w:rPr>
        <w:t xml:space="preserve"> </w:t>
      </w:r>
      <w:r w:rsidR="001076A4" w:rsidRPr="0057531F">
        <w:rPr>
          <w:rFonts w:ascii="Times New Roman" w:eastAsia="Times New Roman" w:hAnsi="Times New Roman" w:cs="Times New Roman"/>
          <w:sz w:val="24"/>
          <w:szCs w:val="24"/>
          <w:lang w:eastAsia="en-GB"/>
        </w:rPr>
        <w:t>It has to be stressed here that</w:t>
      </w:r>
      <w:r w:rsidR="006D2080" w:rsidRPr="0057531F">
        <w:rPr>
          <w:rFonts w:ascii="Times New Roman" w:eastAsia="Times New Roman" w:hAnsi="Times New Roman" w:cs="Times New Roman"/>
          <w:sz w:val="24"/>
          <w:szCs w:val="24"/>
          <w:lang w:eastAsia="en-GB"/>
        </w:rPr>
        <w:t xml:space="preserve"> </w:t>
      </w:r>
      <w:r w:rsidR="00753D9B" w:rsidRPr="0057531F">
        <w:rPr>
          <w:rFonts w:ascii="Times New Roman" w:eastAsia="Times New Roman" w:hAnsi="Times New Roman" w:cs="Times New Roman"/>
          <w:sz w:val="24"/>
          <w:szCs w:val="24"/>
          <w:lang w:eastAsia="en-GB"/>
        </w:rPr>
        <w:t xml:space="preserve">colonial classifications and the inclusion of ethnicity in ID cards </w:t>
      </w:r>
      <w:r w:rsidR="006D2080" w:rsidRPr="0057531F">
        <w:rPr>
          <w:rFonts w:ascii="Times New Roman" w:eastAsia="Times New Roman" w:hAnsi="Times New Roman" w:cs="Times New Roman"/>
          <w:sz w:val="24"/>
          <w:szCs w:val="24"/>
          <w:lang w:eastAsia="en-GB"/>
        </w:rPr>
        <w:t xml:space="preserve">does not </w:t>
      </w:r>
      <w:r w:rsidR="003473E3" w:rsidRPr="0057531F">
        <w:rPr>
          <w:rFonts w:ascii="Times New Roman" w:eastAsia="Times New Roman" w:hAnsi="Times New Roman" w:cs="Times New Roman"/>
          <w:sz w:val="24"/>
          <w:szCs w:val="24"/>
          <w:lang w:eastAsia="en-GB"/>
        </w:rPr>
        <w:t>automatical</w:t>
      </w:r>
      <w:r w:rsidR="005B6D1D" w:rsidRPr="0057531F">
        <w:rPr>
          <w:rFonts w:ascii="Times New Roman" w:eastAsia="Times New Roman" w:hAnsi="Times New Roman" w:cs="Times New Roman"/>
          <w:sz w:val="24"/>
          <w:szCs w:val="24"/>
          <w:lang w:eastAsia="en-GB"/>
        </w:rPr>
        <w:t>l</w:t>
      </w:r>
      <w:r w:rsidR="003473E3" w:rsidRPr="0057531F">
        <w:rPr>
          <w:rFonts w:ascii="Times New Roman" w:eastAsia="Times New Roman" w:hAnsi="Times New Roman" w:cs="Times New Roman"/>
          <w:sz w:val="24"/>
          <w:szCs w:val="24"/>
          <w:lang w:eastAsia="en-GB"/>
        </w:rPr>
        <w:t>y</w:t>
      </w:r>
      <w:r w:rsidR="00753D9B" w:rsidRPr="0057531F">
        <w:rPr>
          <w:rFonts w:ascii="Times New Roman" w:eastAsia="Times New Roman" w:hAnsi="Times New Roman" w:cs="Times New Roman"/>
          <w:sz w:val="24"/>
          <w:szCs w:val="24"/>
          <w:lang w:eastAsia="en-GB"/>
        </w:rPr>
        <w:t xml:space="preserve"> </w:t>
      </w:r>
      <w:r w:rsidR="006D2080" w:rsidRPr="0057531F">
        <w:rPr>
          <w:rFonts w:ascii="Times New Roman" w:eastAsia="Times New Roman" w:hAnsi="Times New Roman" w:cs="Times New Roman"/>
          <w:sz w:val="24"/>
          <w:szCs w:val="24"/>
          <w:lang w:eastAsia="en-GB"/>
        </w:rPr>
        <w:t xml:space="preserve">prove that </w:t>
      </w:r>
      <w:r w:rsidR="002F66C8" w:rsidRPr="0057531F">
        <w:rPr>
          <w:rFonts w:ascii="Times New Roman" w:eastAsia="Times New Roman" w:hAnsi="Times New Roman" w:cs="Times New Roman"/>
          <w:sz w:val="24"/>
          <w:szCs w:val="24"/>
          <w:lang w:eastAsia="en-GB"/>
        </w:rPr>
        <w:t xml:space="preserve">different </w:t>
      </w:r>
      <w:r w:rsidR="006D2080" w:rsidRPr="0057531F">
        <w:rPr>
          <w:rFonts w:ascii="Times New Roman" w:eastAsia="Times New Roman" w:hAnsi="Times New Roman" w:cs="Times New Roman"/>
          <w:sz w:val="24"/>
          <w:szCs w:val="24"/>
          <w:lang w:eastAsia="en-GB"/>
        </w:rPr>
        <w:t>ethnic groups</w:t>
      </w:r>
      <w:r w:rsidR="002F66C8" w:rsidRPr="0057531F">
        <w:rPr>
          <w:rFonts w:ascii="Times New Roman" w:eastAsia="Times New Roman" w:hAnsi="Times New Roman" w:cs="Times New Roman"/>
          <w:sz w:val="24"/>
          <w:szCs w:val="24"/>
          <w:lang w:eastAsia="en-GB"/>
        </w:rPr>
        <w:t xml:space="preserve"> existed</w:t>
      </w:r>
      <w:r w:rsidR="006D2080" w:rsidRPr="0057531F">
        <w:rPr>
          <w:rFonts w:ascii="Times New Roman" w:eastAsia="Times New Roman" w:hAnsi="Times New Roman" w:cs="Times New Roman"/>
          <w:sz w:val="24"/>
          <w:szCs w:val="24"/>
          <w:lang w:eastAsia="en-GB"/>
        </w:rPr>
        <w:t xml:space="preserve"> in </w:t>
      </w:r>
      <w:r w:rsidR="00A769F0" w:rsidRPr="0057531F">
        <w:rPr>
          <w:rFonts w:ascii="Times New Roman" w:eastAsia="Times New Roman" w:hAnsi="Times New Roman" w:cs="Times New Roman"/>
          <w:sz w:val="24"/>
          <w:szCs w:val="24"/>
          <w:lang w:eastAsia="en-GB"/>
        </w:rPr>
        <w:t xml:space="preserve">Rwanda </w:t>
      </w:r>
      <w:r w:rsidR="002F66C8" w:rsidRPr="0057531F">
        <w:rPr>
          <w:rFonts w:ascii="Times New Roman" w:eastAsia="Times New Roman" w:hAnsi="Times New Roman" w:cs="Times New Roman"/>
          <w:sz w:val="24"/>
          <w:szCs w:val="24"/>
          <w:lang w:eastAsia="en-GB"/>
        </w:rPr>
        <w:t>at the time</w:t>
      </w:r>
      <w:r w:rsidR="006B08D5" w:rsidRPr="0057531F">
        <w:rPr>
          <w:rFonts w:ascii="Times New Roman" w:eastAsia="Times New Roman" w:hAnsi="Times New Roman" w:cs="Times New Roman"/>
          <w:sz w:val="24"/>
          <w:szCs w:val="24"/>
          <w:lang w:eastAsia="en-GB"/>
        </w:rPr>
        <w:t>. It</w:t>
      </w:r>
      <w:r w:rsidR="00A769F0" w:rsidRPr="0057531F">
        <w:rPr>
          <w:rFonts w:ascii="Times New Roman" w:eastAsia="Times New Roman" w:hAnsi="Times New Roman" w:cs="Times New Roman"/>
          <w:sz w:val="24"/>
          <w:szCs w:val="24"/>
          <w:lang w:eastAsia="en-GB"/>
        </w:rPr>
        <w:t xml:space="preserve"> merely reflects how foreigners </w:t>
      </w:r>
      <w:r w:rsidR="00E6010A" w:rsidRPr="0057531F">
        <w:rPr>
          <w:rFonts w:ascii="Times New Roman" w:eastAsia="Times New Roman" w:hAnsi="Times New Roman" w:cs="Times New Roman"/>
          <w:sz w:val="24"/>
          <w:szCs w:val="24"/>
          <w:lang w:eastAsia="en-GB"/>
        </w:rPr>
        <w:t>divided</w:t>
      </w:r>
      <w:r w:rsidR="00A769F0" w:rsidRPr="0057531F">
        <w:rPr>
          <w:rFonts w:ascii="Times New Roman" w:eastAsia="Times New Roman" w:hAnsi="Times New Roman" w:cs="Times New Roman"/>
          <w:sz w:val="24"/>
          <w:szCs w:val="24"/>
          <w:lang w:eastAsia="en-GB"/>
        </w:rPr>
        <w:t xml:space="preserve"> the population. </w:t>
      </w:r>
      <w:r w:rsidR="005B6D1D" w:rsidRPr="0057531F">
        <w:rPr>
          <w:rFonts w:ascii="Times New Roman" w:eastAsia="Times New Roman" w:hAnsi="Times New Roman" w:cs="Times New Roman"/>
          <w:sz w:val="24"/>
          <w:szCs w:val="24"/>
          <w:lang w:eastAsia="en-GB"/>
        </w:rPr>
        <w:t>Inconsistent with the ICTR’s interpretation</w:t>
      </w:r>
      <w:r w:rsidR="004F2DFB" w:rsidRPr="0057531F">
        <w:rPr>
          <w:rFonts w:ascii="Times New Roman" w:eastAsia="Times New Roman" w:hAnsi="Times New Roman" w:cs="Times New Roman"/>
          <w:sz w:val="24"/>
          <w:szCs w:val="24"/>
          <w:lang w:eastAsia="en-GB"/>
        </w:rPr>
        <w:t>, i</w:t>
      </w:r>
      <w:r w:rsidR="00492966" w:rsidRPr="0057531F">
        <w:rPr>
          <w:rFonts w:ascii="Times New Roman" w:eastAsia="Times New Roman" w:hAnsi="Times New Roman" w:cs="Times New Roman"/>
          <w:sz w:val="24"/>
          <w:szCs w:val="24"/>
          <w:lang w:eastAsia="en-GB"/>
        </w:rPr>
        <w:t>n the early 20</w:t>
      </w:r>
      <w:r w:rsidR="00492966" w:rsidRPr="0057531F">
        <w:rPr>
          <w:rFonts w:ascii="Times New Roman" w:eastAsia="Times New Roman" w:hAnsi="Times New Roman" w:cs="Times New Roman"/>
          <w:sz w:val="24"/>
          <w:szCs w:val="24"/>
          <w:vertAlign w:val="superscript"/>
          <w:lang w:eastAsia="en-GB"/>
        </w:rPr>
        <w:t>th</w:t>
      </w:r>
      <w:r w:rsidR="00492966" w:rsidRPr="0057531F">
        <w:rPr>
          <w:rFonts w:ascii="Times New Roman" w:eastAsia="Times New Roman" w:hAnsi="Times New Roman" w:cs="Times New Roman"/>
          <w:sz w:val="24"/>
          <w:szCs w:val="24"/>
          <w:lang w:eastAsia="en-GB"/>
        </w:rPr>
        <w:t xml:space="preserve"> century,</w:t>
      </w:r>
      <w:r w:rsidR="00620C4B" w:rsidRPr="0057531F">
        <w:rPr>
          <w:rFonts w:ascii="Times New Roman" w:eastAsia="Times New Roman" w:hAnsi="Times New Roman" w:cs="Times New Roman"/>
          <w:sz w:val="24"/>
          <w:szCs w:val="24"/>
          <w:lang w:eastAsia="en-GB"/>
        </w:rPr>
        <w:t xml:space="preserve"> the dist</w:t>
      </w:r>
      <w:r w:rsidR="00492966" w:rsidRPr="0057531F">
        <w:rPr>
          <w:rFonts w:ascii="Times New Roman" w:eastAsia="Times New Roman" w:hAnsi="Times New Roman" w:cs="Times New Roman"/>
          <w:sz w:val="24"/>
          <w:szCs w:val="24"/>
          <w:lang w:eastAsia="en-GB"/>
        </w:rPr>
        <w:t>inction between Hutu and Tutsi wa</w:t>
      </w:r>
      <w:r w:rsidR="00620C4B" w:rsidRPr="0057531F">
        <w:rPr>
          <w:rFonts w:ascii="Times New Roman" w:eastAsia="Times New Roman" w:hAnsi="Times New Roman" w:cs="Times New Roman"/>
          <w:sz w:val="24"/>
          <w:szCs w:val="24"/>
          <w:lang w:eastAsia="en-GB"/>
        </w:rPr>
        <w:t>s based o</w:t>
      </w:r>
      <w:r w:rsidR="00492966" w:rsidRPr="0057531F">
        <w:rPr>
          <w:rFonts w:ascii="Times New Roman" w:eastAsia="Times New Roman" w:hAnsi="Times New Roman" w:cs="Times New Roman"/>
          <w:sz w:val="24"/>
          <w:szCs w:val="24"/>
          <w:lang w:eastAsia="en-GB"/>
        </w:rPr>
        <w:t>n lineage</w:t>
      </w:r>
      <w:r w:rsidR="003177AD" w:rsidRPr="0057531F">
        <w:rPr>
          <w:rFonts w:ascii="Times New Roman" w:eastAsia="Times New Roman" w:hAnsi="Times New Roman" w:cs="Times New Roman"/>
          <w:sz w:val="24"/>
          <w:szCs w:val="24"/>
          <w:lang w:eastAsia="en-GB"/>
        </w:rPr>
        <w:t xml:space="preserve"> rather than language and culture</w:t>
      </w:r>
      <w:r w:rsidR="00492966" w:rsidRPr="0057531F">
        <w:rPr>
          <w:rFonts w:ascii="Times New Roman" w:eastAsia="Times New Roman" w:hAnsi="Times New Roman" w:cs="Times New Roman"/>
          <w:sz w:val="24"/>
          <w:szCs w:val="24"/>
          <w:lang w:eastAsia="en-GB"/>
        </w:rPr>
        <w:t>. In the 1950s, the distinction became political, indicating support for</w:t>
      </w:r>
      <w:r w:rsidR="0088521A" w:rsidRPr="0057531F">
        <w:rPr>
          <w:rFonts w:ascii="Times New Roman" w:eastAsia="Times New Roman" w:hAnsi="Times New Roman" w:cs="Times New Roman"/>
          <w:sz w:val="24"/>
          <w:szCs w:val="24"/>
          <w:lang w:eastAsia="en-GB"/>
        </w:rPr>
        <w:t>,</w:t>
      </w:r>
      <w:r w:rsidR="0037067B" w:rsidRPr="0057531F">
        <w:rPr>
          <w:rFonts w:ascii="Times New Roman" w:eastAsia="Times New Roman" w:hAnsi="Times New Roman" w:cs="Times New Roman"/>
          <w:sz w:val="24"/>
          <w:szCs w:val="24"/>
          <w:lang w:eastAsia="en-GB"/>
        </w:rPr>
        <w:t xml:space="preserve"> </w:t>
      </w:r>
      <w:r w:rsidR="006C2AC9" w:rsidRPr="0057531F">
        <w:rPr>
          <w:rFonts w:ascii="Times New Roman" w:eastAsia="Times New Roman" w:hAnsi="Times New Roman" w:cs="Times New Roman"/>
          <w:sz w:val="24"/>
          <w:szCs w:val="24"/>
          <w:lang w:eastAsia="en-GB"/>
        </w:rPr>
        <w:t xml:space="preserve">or </w:t>
      </w:r>
      <w:r w:rsidR="0037067B" w:rsidRPr="0057531F">
        <w:rPr>
          <w:rFonts w:ascii="Times New Roman" w:eastAsia="Times New Roman" w:hAnsi="Times New Roman" w:cs="Times New Roman"/>
          <w:sz w:val="24"/>
          <w:szCs w:val="24"/>
          <w:lang w:eastAsia="en-GB"/>
        </w:rPr>
        <w:t>opposition to</w:t>
      </w:r>
      <w:r w:rsidR="0088521A" w:rsidRPr="0057531F">
        <w:rPr>
          <w:rFonts w:ascii="Times New Roman" w:eastAsia="Times New Roman" w:hAnsi="Times New Roman" w:cs="Times New Roman"/>
          <w:sz w:val="24"/>
          <w:szCs w:val="24"/>
          <w:lang w:eastAsia="en-GB"/>
        </w:rPr>
        <w:t>,</w:t>
      </w:r>
      <w:r w:rsidR="00492966" w:rsidRPr="0057531F">
        <w:rPr>
          <w:rFonts w:ascii="Times New Roman" w:eastAsia="Times New Roman" w:hAnsi="Times New Roman" w:cs="Times New Roman"/>
          <w:sz w:val="24"/>
          <w:szCs w:val="24"/>
          <w:lang w:eastAsia="en-GB"/>
        </w:rPr>
        <w:t xml:space="preserve"> the monarchy. </w:t>
      </w:r>
      <w:r w:rsidR="00437F31" w:rsidRPr="0057531F">
        <w:rPr>
          <w:rFonts w:ascii="Times New Roman" w:eastAsia="Times New Roman" w:hAnsi="Times New Roman" w:cs="Times New Roman"/>
          <w:sz w:val="24"/>
          <w:szCs w:val="24"/>
          <w:lang w:eastAsia="en-GB"/>
        </w:rPr>
        <w:t>This pattern repeated itself at</w:t>
      </w:r>
      <w:r w:rsidR="003B5874" w:rsidRPr="0057531F">
        <w:rPr>
          <w:rFonts w:ascii="Times New Roman" w:eastAsia="Times New Roman" w:hAnsi="Times New Roman" w:cs="Times New Roman"/>
          <w:sz w:val="24"/>
          <w:szCs w:val="24"/>
          <w:lang w:eastAsia="en-GB"/>
        </w:rPr>
        <w:t xml:space="preserve"> the end of the 20</w:t>
      </w:r>
      <w:r w:rsidR="003B5874" w:rsidRPr="0057531F">
        <w:rPr>
          <w:rFonts w:ascii="Times New Roman" w:eastAsia="Times New Roman" w:hAnsi="Times New Roman" w:cs="Times New Roman"/>
          <w:sz w:val="24"/>
          <w:szCs w:val="24"/>
          <w:vertAlign w:val="superscript"/>
          <w:lang w:eastAsia="en-GB"/>
        </w:rPr>
        <w:t>th</w:t>
      </w:r>
      <w:r w:rsidR="00437F31" w:rsidRPr="0057531F">
        <w:rPr>
          <w:rFonts w:ascii="Times New Roman" w:eastAsia="Times New Roman" w:hAnsi="Times New Roman" w:cs="Times New Roman"/>
          <w:sz w:val="24"/>
          <w:szCs w:val="24"/>
          <w:lang w:eastAsia="en-GB"/>
        </w:rPr>
        <w:t xml:space="preserve"> century when</w:t>
      </w:r>
      <w:r w:rsidR="003B5874" w:rsidRPr="0057531F">
        <w:rPr>
          <w:rFonts w:ascii="Times New Roman" w:eastAsia="Times New Roman" w:hAnsi="Times New Roman" w:cs="Times New Roman"/>
          <w:sz w:val="24"/>
          <w:szCs w:val="24"/>
          <w:lang w:eastAsia="en-GB"/>
        </w:rPr>
        <w:t xml:space="preserve"> the groups were distinguished by kinship</w:t>
      </w:r>
      <w:r w:rsidR="000633B1" w:rsidRPr="0057531F">
        <w:rPr>
          <w:rFonts w:ascii="Times New Roman" w:eastAsia="Times New Roman" w:hAnsi="Times New Roman" w:cs="Times New Roman"/>
          <w:sz w:val="24"/>
          <w:szCs w:val="24"/>
          <w:lang w:eastAsia="en-GB"/>
        </w:rPr>
        <w:t xml:space="preserve"> again</w:t>
      </w:r>
      <w:r w:rsidR="00437F31" w:rsidRPr="0057531F">
        <w:rPr>
          <w:rFonts w:ascii="Times New Roman" w:eastAsia="Times New Roman" w:hAnsi="Times New Roman" w:cs="Times New Roman"/>
          <w:sz w:val="24"/>
          <w:szCs w:val="24"/>
          <w:lang w:eastAsia="en-GB"/>
        </w:rPr>
        <w:t xml:space="preserve"> which</w:t>
      </w:r>
      <w:r w:rsidR="00781592" w:rsidRPr="0057531F">
        <w:rPr>
          <w:rFonts w:ascii="Times New Roman" w:eastAsia="Times New Roman" w:hAnsi="Times New Roman" w:cs="Times New Roman"/>
          <w:sz w:val="24"/>
          <w:szCs w:val="24"/>
          <w:lang w:eastAsia="en-GB"/>
        </w:rPr>
        <w:t xml:space="preserve"> was politicised by Hutu extremists to make a political and socio-economic conflict appear to be </w:t>
      </w:r>
      <w:r w:rsidR="00437F31" w:rsidRPr="0057531F">
        <w:rPr>
          <w:rFonts w:ascii="Times New Roman" w:eastAsia="Times New Roman" w:hAnsi="Times New Roman" w:cs="Times New Roman"/>
          <w:sz w:val="24"/>
          <w:szCs w:val="24"/>
          <w:lang w:eastAsia="en-GB"/>
        </w:rPr>
        <w:t xml:space="preserve">fought along </w:t>
      </w:r>
      <w:r w:rsidR="00781592" w:rsidRPr="0057531F">
        <w:rPr>
          <w:rFonts w:ascii="Times New Roman" w:eastAsia="Times New Roman" w:hAnsi="Times New Roman" w:cs="Times New Roman"/>
          <w:sz w:val="24"/>
          <w:szCs w:val="24"/>
          <w:lang w:eastAsia="en-GB"/>
        </w:rPr>
        <w:t xml:space="preserve">ethnic </w:t>
      </w:r>
      <w:r w:rsidR="00437F31" w:rsidRPr="0057531F">
        <w:rPr>
          <w:rFonts w:ascii="Times New Roman" w:eastAsia="Times New Roman" w:hAnsi="Times New Roman" w:cs="Times New Roman"/>
          <w:sz w:val="24"/>
          <w:szCs w:val="24"/>
          <w:lang w:eastAsia="en-GB"/>
        </w:rPr>
        <w:t>lines</w:t>
      </w:r>
      <w:r w:rsidR="00781592" w:rsidRPr="0057531F">
        <w:rPr>
          <w:rFonts w:ascii="Times New Roman" w:eastAsia="Times New Roman" w:hAnsi="Times New Roman" w:cs="Times New Roman"/>
          <w:sz w:val="24"/>
          <w:szCs w:val="24"/>
          <w:lang w:eastAsia="en-GB"/>
        </w:rPr>
        <w:t>.</w:t>
      </w:r>
      <w:r w:rsidR="00EA051A" w:rsidRPr="0057531F">
        <w:rPr>
          <w:rStyle w:val="FootnoteReference"/>
          <w:rFonts w:ascii="Times New Roman" w:eastAsia="Times New Roman" w:hAnsi="Times New Roman" w:cs="Times New Roman"/>
          <w:sz w:val="24"/>
          <w:szCs w:val="24"/>
          <w:lang w:eastAsia="en-GB"/>
        </w:rPr>
        <w:footnoteReference w:id="114"/>
      </w:r>
      <w:r w:rsidR="00781592" w:rsidRPr="0057531F">
        <w:rPr>
          <w:rFonts w:ascii="Times New Roman" w:eastAsia="Times New Roman" w:hAnsi="Times New Roman" w:cs="Times New Roman"/>
          <w:sz w:val="24"/>
          <w:szCs w:val="24"/>
          <w:lang w:eastAsia="en-GB"/>
        </w:rPr>
        <w:t xml:space="preserve"> </w:t>
      </w:r>
    </w:p>
    <w:p w14:paraId="21202DBB" w14:textId="7D22D6DD" w:rsidR="008832CF" w:rsidRPr="0057531F" w:rsidRDefault="0037443F" w:rsidP="0057531F">
      <w:pPr>
        <w:spacing w:line="480" w:lineRule="auto"/>
        <w:ind w:firstLine="720"/>
        <w:rPr>
          <w:rFonts w:ascii="Times New Roman" w:eastAsia="Times New Roman" w:hAnsi="Times New Roman" w:cs="Times New Roman"/>
          <w:sz w:val="24"/>
          <w:szCs w:val="24"/>
          <w:lang w:eastAsia="en-GB"/>
        </w:rPr>
      </w:pPr>
      <w:r w:rsidRPr="0057531F">
        <w:rPr>
          <w:rFonts w:ascii="Times New Roman" w:eastAsia="Times New Roman" w:hAnsi="Times New Roman" w:cs="Times New Roman"/>
          <w:sz w:val="24"/>
          <w:szCs w:val="24"/>
          <w:lang w:eastAsia="en-GB"/>
        </w:rPr>
        <w:t>In addition to challenging the ICTR’s finding that Hutu and Tutsi can be divided along linguistic and cultural lines</w:t>
      </w:r>
      <w:r w:rsidR="006231F5" w:rsidRPr="0057531F">
        <w:rPr>
          <w:rFonts w:ascii="Times New Roman" w:eastAsia="Times New Roman" w:hAnsi="Times New Roman" w:cs="Times New Roman"/>
          <w:sz w:val="24"/>
          <w:szCs w:val="24"/>
          <w:lang w:eastAsia="en-GB"/>
        </w:rPr>
        <w:t xml:space="preserve"> into </w:t>
      </w:r>
      <w:r w:rsidR="007D5CE6" w:rsidRPr="0057531F">
        <w:rPr>
          <w:rFonts w:ascii="Times New Roman" w:eastAsia="Times New Roman" w:hAnsi="Times New Roman" w:cs="Times New Roman"/>
          <w:sz w:val="24"/>
          <w:szCs w:val="24"/>
          <w:lang w:eastAsia="en-GB"/>
        </w:rPr>
        <w:t>different</w:t>
      </w:r>
      <w:r w:rsidR="006231F5" w:rsidRPr="0057531F">
        <w:rPr>
          <w:rFonts w:ascii="Times New Roman" w:eastAsia="Times New Roman" w:hAnsi="Times New Roman" w:cs="Times New Roman"/>
          <w:sz w:val="24"/>
          <w:szCs w:val="24"/>
          <w:lang w:eastAsia="en-GB"/>
        </w:rPr>
        <w:t xml:space="preserve"> ethnic groups</w:t>
      </w:r>
      <w:r w:rsidRPr="0057531F">
        <w:rPr>
          <w:rFonts w:ascii="Times New Roman" w:eastAsia="Times New Roman" w:hAnsi="Times New Roman" w:cs="Times New Roman"/>
          <w:sz w:val="24"/>
          <w:szCs w:val="24"/>
          <w:lang w:eastAsia="en-GB"/>
        </w:rPr>
        <w:t xml:space="preserve">, </w:t>
      </w:r>
      <w:r w:rsidRPr="0057531F">
        <w:rPr>
          <w:rFonts w:ascii="Times New Roman" w:eastAsia="Times New Roman" w:hAnsi="Times New Roman" w:cs="Times New Roman"/>
          <w:i/>
          <w:sz w:val="24"/>
          <w:szCs w:val="24"/>
          <w:lang w:eastAsia="en-GB"/>
        </w:rPr>
        <w:t>Deogratias</w:t>
      </w:r>
      <w:r w:rsidRPr="0057531F">
        <w:rPr>
          <w:rFonts w:ascii="Times New Roman" w:eastAsia="Times New Roman" w:hAnsi="Times New Roman" w:cs="Times New Roman"/>
          <w:sz w:val="24"/>
          <w:szCs w:val="24"/>
          <w:lang w:eastAsia="en-GB"/>
        </w:rPr>
        <w:t xml:space="preserve"> shows</w:t>
      </w:r>
      <w:r w:rsidR="00470C02" w:rsidRPr="0057531F">
        <w:rPr>
          <w:rFonts w:ascii="Times New Roman" w:eastAsia="Times New Roman" w:hAnsi="Times New Roman" w:cs="Times New Roman"/>
          <w:sz w:val="24"/>
          <w:szCs w:val="24"/>
          <w:lang w:eastAsia="en-GB"/>
        </w:rPr>
        <w:t xml:space="preserve"> that the distinction between </w:t>
      </w:r>
      <w:r w:rsidR="00CA213B" w:rsidRPr="0057531F">
        <w:rPr>
          <w:rFonts w:ascii="Times New Roman" w:eastAsia="Times New Roman" w:hAnsi="Times New Roman" w:cs="Times New Roman"/>
          <w:sz w:val="24"/>
          <w:szCs w:val="24"/>
          <w:lang w:eastAsia="en-GB"/>
        </w:rPr>
        <w:t>ethnic groups in Rwanda</w:t>
      </w:r>
      <w:r w:rsidR="00470C02" w:rsidRPr="0057531F">
        <w:rPr>
          <w:rFonts w:ascii="Times New Roman" w:eastAsia="Times New Roman" w:hAnsi="Times New Roman" w:cs="Times New Roman"/>
          <w:sz w:val="24"/>
          <w:szCs w:val="24"/>
          <w:lang w:eastAsia="en-GB"/>
        </w:rPr>
        <w:t xml:space="preserve"> </w:t>
      </w:r>
      <w:r w:rsidR="0084667E" w:rsidRPr="0057531F">
        <w:rPr>
          <w:rFonts w:ascii="Times New Roman" w:eastAsia="Times New Roman" w:hAnsi="Times New Roman" w:cs="Times New Roman"/>
          <w:sz w:val="24"/>
          <w:szCs w:val="24"/>
          <w:lang w:eastAsia="en-GB"/>
        </w:rPr>
        <w:t xml:space="preserve">does not easily pass the test of stability and permanence established by the </w:t>
      </w:r>
      <w:r w:rsidR="002B2CA1" w:rsidRPr="0057531F">
        <w:rPr>
          <w:rFonts w:ascii="Times New Roman" w:eastAsia="Times New Roman" w:hAnsi="Times New Roman" w:cs="Times New Roman"/>
          <w:sz w:val="24"/>
          <w:szCs w:val="24"/>
          <w:lang w:eastAsia="en-GB"/>
        </w:rPr>
        <w:t>tribunal</w:t>
      </w:r>
      <w:r w:rsidR="00470C02" w:rsidRPr="0057531F">
        <w:rPr>
          <w:rFonts w:ascii="Times New Roman" w:eastAsia="Times New Roman" w:hAnsi="Times New Roman" w:cs="Times New Roman"/>
          <w:sz w:val="24"/>
          <w:szCs w:val="24"/>
          <w:lang w:eastAsia="en-GB"/>
        </w:rPr>
        <w:t>. Mobility</w:t>
      </w:r>
      <w:r w:rsidR="002F4936" w:rsidRPr="0057531F">
        <w:rPr>
          <w:rFonts w:ascii="Times New Roman" w:eastAsia="Times New Roman" w:hAnsi="Times New Roman" w:cs="Times New Roman"/>
          <w:sz w:val="24"/>
          <w:szCs w:val="24"/>
          <w:lang w:eastAsia="en-GB"/>
        </w:rPr>
        <w:t>, interaction</w:t>
      </w:r>
      <w:r w:rsidR="00470C02" w:rsidRPr="0057531F">
        <w:rPr>
          <w:rFonts w:ascii="Times New Roman" w:eastAsia="Times New Roman" w:hAnsi="Times New Roman" w:cs="Times New Roman"/>
          <w:sz w:val="24"/>
          <w:szCs w:val="24"/>
          <w:lang w:eastAsia="en-GB"/>
        </w:rPr>
        <w:t xml:space="preserve"> </w:t>
      </w:r>
      <w:r w:rsidR="0088214E" w:rsidRPr="0057531F">
        <w:rPr>
          <w:rFonts w:ascii="Times New Roman" w:eastAsia="Times New Roman" w:hAnsi="Times New Roman" w:cs="Times New Roman"/>
          <w:sz w:val="24"/>
          <w:szCs w:val="24"/>
          <w:lang w:eastAsia="en-GB"/>
        </w:rPr>
        <w:t xml:space="preserve">and intermarriage </w:t>
      </w:r>
      <w:r w:rsidR="00470C02" w:rsidRPr="0057531F">
        <w:rPr>
          <w:rFonts w:ascii="Times New Roman" w:eastAsia="Times New Roman" w:hAnsi="Times New Roman" w:cs="Times New Roman"/>
          <w:sz w:val="24"/>
          <w:szCs w:val="24"/>
          <w:lang w:eastAsia="en-GB"/>
        </w:rPr>
        <w:t>existed between groups, blurring the lines.</w:t>
      </w:r>
      <w:r w:rsidR="00E920AB" w:rsidRPr="0057531F">
        <w:rPr>
          <w:rStyle w:val="FootnoteReference"/>
          <w:rFonts w:ascii="Times New Roman" w:eastAsia="Times New Roman" w:hAnsi="Times New Roman" w:cs="Times New Roman"/>
          <w:sz w:val="24"/>
          <w:szCs w:val="24"/>
          <w:lang w:eastAsia="en-GB"/>
        </w:rPr>
        <w:footnoteReference w:id="115"/>
      </w:r>
      <w:r w:rsidR="00C004A0" w:rsidRPr="0057531F">
        <w:rPr>
          <w:rFonts w:ascii="Times New Roman" w:eastAsia="Times New Roman" w:hAnsi="Times New Roman" w:cs="Times New Roman"/>
          <w:sz w:val="24"/>
          <w:szCs w:val="24"/>
          <w:lang w:eastAsia="en-GB"/>
        </w:rPr>
        <w:t xml:space="preserve"> </w:t>
      </w:r>
      <w:r w:rsidR="00FF2070" w:rsidRPr="0057531F">
        <w:rPr>
          <w:rFonts w:ascii="Times New Roman" w:eastAsia="Times New Roman" w:hAnsi="Times New Roman" w:cs="Times New Roman"/>
          <w:sz w:val="24"/>
          <w:szCs w:val="24"/>
          <w:lang w:eastAsia="en-GB"/>
        </w:rPr>
        <w:t>As mentioned above, i</w:t>
      </w:r>
      <w:r w:rsidR="0047530D" w:rsidRPr="0057531F">
        <w:rPr>
          <w:rFonts w:ascii="Times New Roman" w:eastAsia="Times New Roman" w:hAnsi="Times New Roman" w:cs="Times New Roman"/>
          <w:sz w:val="24"/>
          <w:szCs w:val="24"/>
          <w:lang w:eastAsia="en-GB"/>
        </w:rPr>
        <w:t xml:space="preserve">n </w:t>
      </w:r>
      <w:r w:rsidR="00042628" w:rsidRPr="0057531F">
        <w:rPr>
          <w:rFonts w:ascii="Times New Roman" w:eastAsia="Times New Roman" w:hAnsi="Times New Roman" w:cs="Times New Roman"/>
          <w:sz w:val="24"/>
          <w:szCs w:val="24"/>
          <w:lang w:eastAsia="en-GB"/>
        </w:rPr>
        <w:t>the graphic novel</w:t>
      </w:r>
      <w:r w:rsidR="0047530D" w:rsidRPr="0057531F">
        <w:rPr>
          <w:rFonts w:ascii="Times New Roman" w:eastAsia="Times New Roman" w:hAnsi="Times New Roman" w:cs="Times New Roman"/>
          <w:sz w:val="24"/>
          <w:szCs w:val="24"/>
          <w:lang w:eastAsia="en-GB"/>
        </w:rPr>
        <w:t xml:space="preserve">, </w:t>
      </w:r>
      <w:r w:rsidR="003A2C4D" w:rsidRPr="0057531F">
        <w:rPr>
          <w:rFonts w:ascii="Times New Roman" w:eastAsia="Times New Roman" w:hAnsi="Times New Roman" w:cs="Times New Roman"/>
          <w:sz w:val="24"/>
          <w:szCs w:val="24"/>
          <w:lang w:eastAsia="en-GB"/>
        </w:rPr>
        <w:t xml:space="preserve">Deogratias and Benina are in a relationship and Deogratias protects Benina when militiamen </w:t>
      </w:r>
      <w:r w:rsidR="0068047A" w:rsidRPr="0057531F">
        <w:rPr>
          <w:rFonts w:ascii="Times New Roman" w:eastAsia="Times New Roman" w:hAnsi="Times New Roman" w:cs="Times New Roman"/>
          <w:sz w:val="24"/>
          <w:szCs w:val="24"/>
          <w:lang w:eastAsia="en-GB"/>
        </w:rPr>
        <w:t>visit him</w:t>
      </w:r>
      <w:r w:rsidR="003A2C4D" w:rsidRPr="0057531F">
        <w:rPr>
          <w:rFonts w:ascii="Times New Roman" w:eastAsia="Times New Roman" w:hAnsi="Times New Roman" w:cs="Times New Roman"/>
          <w:sz w:val="24"/>
          <w:szCs w:val="24"/>
          <w:lang w:eastAsia="en-GB"/>
        </w:rPr>
        <w:t>, inciting him to join the genocide.</w:t>
      </w:r>
      <w:r w:rsidR="00AB34C9" w:rsidRPr="0057531F">
        <w:rPr>
          <w:rStyle w:val="FootnoteReference"/>
          <w:rFonts w:ascii="Times New Roman" w:eastAsia="Times New Roman" w:hAnsi="Times New Roman" w:cs="Times New Roman"/>
          <w:sz w:val="24"/>
          <w:szCs w:val="24"/>
          <w:lang w:eastAsia="en-GB"/>
        </w:rPr>
        <w:footnoteReference w:id="116"/>
      </w:r>
      <w:r w:rsidR="00A163D2" w:rsidRPr="0057531F">
        <w:rPr>
          <w:rFonts w:ascii="Times New Roman" w:eastAsia="Times New Roman" w:hAnsi="Times New Roman" w:cs="Times New Roman"/>
          <w:sz w:val="24"/>
          <w:szCs w:val="24"/>
          <w:lang w:eastAsia="en-GB"/>
        </w:rPr>
        <w:t xml:space="preserve"> </w:t>
      </w:r>
      <w:r w:rsidR="00A74417" w:rsidRPr="0057531F">
        <w:rPr>
          <w:rFonts w:ascii="Times New Roman" w:eastAsia="Times New Roman" w:hAnsi="Times New Roman" w:cs="Times New Roman"/>
          <w:sz w:val="24"/>
          <w:szCs w:val="24"/>
          <w:lang w:eastAsia="en-GB"/>
        </w:rPr>
        <w:t xml:space="preserve">Additionally, </w:t>
      </w:r>
      <w:r w:rsidR="001A0A51" w:rsidRPr="0057531F">
        <w:rPr>
          <w:rFonts w:ascii="Times New Roman" w:eastAsia="Times New Roman" w:hAnsi="Times New Roman" w:cs="Times New Roman"/>
          <w:sz w:val="24"/>
          <w:szCs w:val="24"/>
          <w:lang w:eastAsia="en-GB"/>
        </w:rPr>
        <w:t xml:space="preserve">Venetia and Augustine continue their childhood friendship. </w:t>
      </w:r>
      <w:r w:rsidR="002F4936" w:rsidRPr="0057531F">
        <w:rPr>
          <w:rFonts w:ascii="Times New Roman" w:eastAsia="Times New Roman" w:hAnsi="Times New Roman" w:cs="Times New Roman"/>
          <w:sz w:val="24"/>
          <w:szCs w:val="24"/>
          <w:lang w:eastAsia="en-GB"/>
        </w:rPr>
        <w:t>However, c</w:t>
      </w:r>
      <w:r w:rsidR="00E652BD" w:rsidRPr="0057531F">
        <w:rPr>
          <w:rFonts w:ascii="Times New Roman" w:eastAsia="Times New Roman" w:hAnsi="Times New Roman" w:cs="Times New Roman"/>
          <w:sz w:val="24"/>
          <w:szCs w:val="24"/>
          <w:lang w:eastAsia="en-GB"/>
        </w:rPr>
        <w:t>omparing</w:t>
      </w:r>
      <w:r w:rsidR="000E7407" w:rsidRPr="0057531F">
        <w:rPr>
          <w:rFonts w:ascii="Times New Roman" w:eastAsia="Times New Roman" w:hAnsi="Times New Roman" w:cs="Times New Roman"/>
          <w:sz w:val="24"/>
          <w:szCs w:val="24"/>
          <w:lang w:eastAsia="en-GB"/>
        </w:rPr>
        <w:t xml:space="preserve"> Deogratia</w:t>
      </w:r>
      <w:r w:rsidR="0096699E" w:rsidRPr="0057531F">
        <w:rPr>
          <w:rFonts w:ascii="Times New Roman" w:eastAsia="Times New Roman" w:hAnsi="Times New Roman" w:cs="Times New Roman"/>
          <w:sz w:val="24"/>
          <w:szCs w:val="24"/>
          <w:lang w:eastAsia="en-GB"/>
        </w:rPr>
        <w:t>s</w:t>
      </w:r>
      <w:r w:rsidR="000E7407" w:rsidRPr="0057531F">
        <w:rPr>
          <w:rFonts w:ascii="Times New Roman" w:eastAsia="Times New Roman" w:hAnsi="Times New Roman" w:cs="Times New Roman"/>
          <w:sz w:val="24"/>
          <w:szCs w:val="24"/>
          <w:lang w:eastAsia="en-GB"/>
        </w:rPr>
        <w:t xml:space="preserve">’ and Benina’s relationship </w:t>
      </w:r>
      <w:r w:rsidR="00E652BD" w:rsidRPr="0057531F">
        <w:rPr>
          <w:rFonts w:ascii="Times New Roman" w:eastAsia="Times New Roman" w:hAnsi="Times New Roman" w:cs="Times New Roman"/>
          <w:sz w:val="24"/>
          <w:szCs w:val="24"/>
          <w:lang w:eastAsia="en-GB"/>
        </w:rPr>
        <w:t>to</w:t>
      </w:r>
      <w:r w:rsidR="000E7407" w:rsidRPr="0057531F">
        <w:rPr>
          <w:rFonts w:ascii="Times New Roman" w:eastAsia="Times New Roman" w:hAnsi="Times New Roman" w:cs="Times New Roman"/>
          <w:sz w:val="24"/>
          <w:szCs w:val="24"/>
          <w:lang w:eastAsia="en-GB"/>
        </w:rPr>
        <w:t xml:space="preserve"> </w:t>
      </w:r>
      <w:r w:rsidR="00E652BD" w:rsidRPr="0057531F">
        <w:rPr>
          <w:rFonts w:ascii="Times New Roman" w:eastAsia="Times New Roman" w:hAnsi="Times New Roman" w:cs="Times New Roman"/>
          <w:sz w:val="24"/>
          <w:szCs w:val="24"/>
          <w:lang w:eastAsia="en-GB"/>
        </w:rPr>
        <w:t xml:space="preserve">that </w:t>
      </w:r>
      <w:r w:rsidR="000E7407" w:rsidRPr="0057531F">
        <w:rPr>
          <w:rFonts w:ascii="Times New Roman" w:eastAsia="Times New Roman" w:hAnsi="Times New Roman" w:cs="Times New Roman"/>
          <w:sz w:val="24"/>
          <w:szCs w:val="24"/>
          <w:lang w:eastAsia="en-GB"/>
        </w:rPr>
        <w:t>of Augustine and Venetia</w:t>
      </w:r>
      <w:r w:rsidR="002F4936" w:rsidRPr="0057531F">
        <w:rPr>
          <w:rFonts w:ascii="Times New Roman" w:eastAsia="Times New Roman" w:hAnsi="Times New Roman" w:cs="Times New Roman"/>
          <w:sz w:val="24"/>
          <w:szCs w:val="24"/>
          <w:lang w:eastAsia="en-GB"/>
        </w:rPr>
        <w:t xml:space="preserve"> </w:t>
      </w:r>
      <w:r w:rsidR="000E7407" w:rsidRPr="0057531F">
        <w:rPr>
          <w:rFonts w:ascii="Times New Roman" w:eastAsia="Times New Roman" w:hAnsi="Times New Roman" w:cs="Times New Roman"/>
          <w:sz w:val="24"/>
          <w:szCs w:val="24"/>
          <w:lang w:eastAsia="en-GB"/>
        </w:rPr>
        <w:t xml:space="preserve">indicates that </w:t>
      </w:r>
      <w:r w:rsidR="00967D3F" w:rsidRPr="0057531F">
        <w:rPr>
          <w:rFonts w:ascii="Times New Roman" w:eastAsia="Times New Roman" w:hAnsi="Times New Roman" w:cs="Times New Roman"/>
          <w:sz w:val="24"/>
          <w:szCs w:val="24"/>
          <w:lang w:eastAsia="en-GB"/>
        </w:rPr>
        <w:t xml:space="preserve">inter-ethnic </w:t>
      </w:r>
      <w:r w:rsidR="001A0A51" w:rsidRPr="0057531F">
        <w:rPr>
          <w:rFonts w:ascii="Times New Roman" w:eastAsia="Times New Roman" w:hAnsi="Times New Roman" w:cs="Times New Roman"/>
          <w:sz w:val="24"/>
          <w:szCs w:val="24"/>
          <w:lang w:eastAsia="en-GB"/>
        </w:rPr>
        <w:t>marriages</w:t>
      </w:r>
      <w:r w:rsidR="000E7407" w:rsidRPr="0057531F">
        <w:rPr>
          <w:rFonts w:ascii="Times New Roman" w:eastAsia="Times New Roman" w:hAnsi="Times New Roman" w:cs="Times New Roman"/>
          <w:sz w:val="24"/>
          <w:szCs w:val="24"/>
          <w:lang w:eastAsia="en-GB"/>
        </w:rPr>
        <w:t xml:space="preserve"> might have been more common between Hutu and Tutsi than between Hutu and Tutsi on one side and Twa on the other.</w:t>
      </w:r>
      <w:r w:rsidR="000F29C4" w:rsidRPr="0057531F">
        <w:rPr>
          <w:rFonts w:ascii="Times New Roman" w:eastAsia="Times New Roman" w:hAnsi="Times New Roman" w:cs="Times New Roman"/>
          <w:sz w:val="24"/>
          <w:szCs w:val="24"/>
          <w:lang w:eastAsia="en-GB"/>
        </w:rPr>
        <w:t xml:space="preserve"> When Augustine </w:t>
      </w:r>
      <w:r w:rsidR="00885745" w:rsidRPr="0057531F">
        <w:rPr>
          <w:rFonts w:ascii="Times New Roman" w:eastAsia="Times New Roman" w:hAnsi="Times New Roman" w:cs="Times New Roman"/>
          <w:sz w:val="24"/>
          <w:szCs w:val="24"/>
          <w:lang w:eastAsia="en-GB"/>
        </w:rPr>
        <w:t xml:space="preserve">shyly </w:t>
      </w:r>
      <w:r w:rsidR="000F29C4" w:rsidRPr="0057531F">
        <w:rPr>
          <w:rFonts w:ascii="Times New Roman" w:eastAsia="Times New Roman" w:hAnsi="Times New Roman" w:cs="Times New Roman"/>
          <w:sz w:val="24"/>
          <w:szCs w:val="24"/>
          <w:lang w:eastAsia="en-GB"/>
        </w:rPr>
        <w:t>proposes to Venetia</w:t>
      </w:r>
      <w:r w:rsidR="00AE7DEE" w:rsidRPr="0057531F">
        <w:rPr>
          <w:rFonts w:ascii="Times New Roman" w:eastAsia="Times New Roman" w:hAnsi="Times New Roman" w:cs="Times New Roman"/>
          <w:sz w:val="24"/>
          <w:szCs w:val="24"/>
          <w:lang w:eastAsia="en-GB"/>
        </w:rPr>
        <w:t xml:space="preserve">, </w:t>
      </w:r>
      <w:r w:rsidR="000F29C4" w:rsidRPr="0057531F">
        <w:rPr>
          <w:rFonts w:ascii="Times New Roman" w:eastAsia="Times New Roman" w:hAnsi="Times New Roman" w:cs="Times New Roman"/>
          <w:sz w:val="24"/>
          <w:szCs w:val="24"/>
          <w:lang w:eastAsia="en-GB"/>
        </w:rPr>
        <w:t>she</w:t>
      </w:r>
      <w:r w:rsidR="00AE7DEE" w:rsidRPr="0057531F">
        <w:rPr>
          <w:rFonts w:ascii="Times New Roman" w:eastAsia="Times New Roman" w:hAnsi="Times New Roman" w:cs="Times New Roman"/>
          <w:sz w:val="24"/>
          <w:szCs w:val="24"/>
          <w:lang w:eastAsia="en-GB"/>
        </w:rPr>
        <w:t xml:space="preserve"> stands up next to </w:t>
      </w:r>
      <w:r w:rsidR="00D86218" w:rsidRPr="0057531F">
        <w:rPr>
          <w:rFonts w:ascii="Times New Roman" w:eastAsia="Times New Roman" w:hAnsi="Times New Roman" w:cs="Times New Roman"/>
          <w:sz w:val="24"/>
          <w:szCs w:val="24"/>
          <w:lang w:eastAsia="en-GB"/>
        </w:rPr>
        <w:t>him</w:t>
      </w:r>
      <w:r w:rsidR="00AE7DEE" w:rsidRPr="0057531F">
        <w:rPr>
          <w:rFonts w:ascii="Times New Roman" w:eastAsia="Times New Roman" w:hAnsi="Times New Roman" w:cs="Times New Roman"/>
          <w:sz w:val="24"/>
          <w:szCs w:val="24"/>
          <w:lang w:eastAsia="en-GB"/>
        </w:rPr>
        <w:t xml:space="preserve">, demonstrating their difference in height, and </w:t>
      </w:r>
      <w:r w:rsidR="003D2B7D" w:rsidRPr="0057531F">
        <w:rPr>
          <w:rFonts w:ascii="Times New Roman" w:eastAsia="Times New Roman" w:hAnsi="Times New Roman" w:cs="Times New Roman"/>
          <w:sz w:val="24"/>
          <w:szCs w:val="24"/>
          <w:lang w:eastAsia="en-GB"/>
        </w:rPr>
        <w:t xml:space="preserve">jokingly </w:t>
      </w:r>
      <w:r w:rsidR="00F0502E" w:rsidRPr="0057531F">
        <w:rPr>
          <w:rFonts w:ascii="Times New Roman" w:eastAsia="Times New Roman" w:hAnsi="Times New Roman" w:cs="Times New Roman"/>
          <w:sz w:val="24"/>
          <w:szCs w:val="24"/>
          <w:lang w:eastAsia="en-GB"/>
        </w:rPr>
        <w:t xml:space="preserve">asks how they would look </w:t>
      </w:r>
      <w:r w:rsidR="00267914" w:rsidRPr="0057531F">
        <w:rPr>
          <w:rFonts w:ascii="Times New Roman" w:eastAsia="Times New Roman" w:hAnsi="Times New Roman" w:cs="Times New Roman"/>
          <w:sz w:val="24"/>
          <w:szCs w:val="24"/>
          <w:lang w:eastAsia="en-GB"/>
        </w:rPr>
        <w:t>as a couple</w:t>
      </w:r>
      <w:r w:rsidR="00F0502E" w:rsidRPr="0057531F">
        <w:rPr>
          <w:rFonts w:ascii="Times New Roman" w:eastAsia="Times New Roman" w:hAnsi="Times New Roman" w:cs="Times New Roman"/>
          <w:sz w:val="24"/>
          <w:szCs w:val="24"/>
          <w:lang w:eastAsia="en-GB"/>
        </w:rPr>
        <w:t>.</w:t>
      </w:r>
      <w:r w:rsidR="000C475E" w:rsidRPr="0057531F">
        <w:rPr>
          <w:rStyle w:val="FootnoteReference"/>
          <w:rFonts w:ascii="Times New Roman" w:eastAsia="Times New Roman" w:hAnsi="Times New Roman" w:cs="Times New Roman"/>
          <w:sz w:val="24"/>
          <w:szCs w:val="24"/>
          <w:lang w:eastAsia="en-GB"/>
        </w:rPr>
        <w:footnoteReference w:id="117"/>
      </w:r>
      <w:r w:rsidR="000C475E" w:rsidRPr="0057531F">
        <w:rPr>
          <w:rFonts w:ascii="Times New Roman" w:eastAsia="Times New Roman" w:hAnsi="Times New Roman" w:cs="Times New Roman"/>
          <w:sz w:val="24"/>
          <w:szCs w:val="24"/>
          <w:lang w:eastAsia="en-GB"/>
        </w:rPr>
        <w:t xml:space="preserve"> </w:t>
      </w:r>
      <w:r w:rsidR="00AE7DEE" w:rsidRPr="0057531F">
        <w:rPr>
          <w:rFonts w:ascii="Times New Roman" w:eastAsia="Times New Roman" w:hAnsi="Times New Roman" w:cs="Times New Roman"/>
          <w:sz w:val="24"/>
          <w:szCs w:val="24"/>
          <w:lang w:eastAsia="en-GB"/>
        </w:rPr>
        <w:t>She and her daughters laugh.</w:t>
      </w:r>
      <w:r w:rsidR="00BF5637" w:rsidRPr="0057531F">
        <w:rPr>
          <w:rFonts w:ascii="Times New Roman" w:eastAsia="Times New Roman" w:hAnsi="Times New Roman" w:cs="Times New Roman"/>
          <w:sz w:val="24"/>
          <w:szCs w:val="24"/>
          <w:lang w:eastAsia="en-GB"/>
        </w:rPr>
        <w:t xml:space="preserve"> Reminding Venetia of their happy childhood together, Augustine indicates that inter-ethnic relationships were </w:t>
      </w:r>
      <w:r w:rsidR="002208B5" w:rsidRPr="0057531F">
        <w:rPr>
          <w:rFonts w:ascii="Times New Roman" w:eastAsia="Times New Roman" w:hAnsi="Times New Roman" w:cs="Times New Roman"/>
          <w:sz w:val="24"/>
          <w:szCs w:val="24"/>
          <w:lang w:eastAsia="en-GB"/>
        </w:rPr>
        <w:t>untroubled</w:t>
      </w:r>
      <w:r w:rsidR="006953C2" w:rsidRPr="0057531F">
        <w:rPr>
          <w:rFonts w:ascii="Times New Roman" w:eastAsia="Times New Roman" w:hAnsi="Times New Roman" w:cs="Times New Roman"/>
          <w:sz w:val="24"/>
          <w:szCs w:val="24"/>
          <w:lang w:eastAsia="en-GB"/>
        </w:rPr>
        <w:t xml:space="preserve"> then</w:t>
      </w:r>
      <w:r w:rsidR="000A20D4" w:rsidRPr="0057531F">
        <w:rPr>
          <w:rFonts w:ascii="Times New Roman" w:eastAsia="Times New Roman" w:hAnsi="Times New Roman" w:cs="Times New Roman"/>
          <w:sz w:val="24"/>
          <w:szCs w:val="24"/>
          <w:lang w:eastAsia="en-GB"/>
        </w:rPr>
        <w:t xml:space="preserve">. </w:t>
      </w:r>
      <w:r w:rsidR="00D54E01" w:rsidRPr="0057531F">
        <w:rPr>
          <w:rFonts w:ascii="Times New Roman" w:eastAsia="Times New Roman" w:hAnsi="Times New Roman" w:cs="Times New Roman"/>
          <w:sz w:val="24"/>
          <w:szCs w:val="24"/>
          <w:lang w:eastAsia="en-GB"/>
        </w:rPr>
        <w:t>A</w:t>
      </w:r>
      <w:r w:rsidR="000A20D4" w:rsidRPr="0057531F">
        <w:rPr>
          <w:rFonts w:ascii="Times New Roman" w:eastAsia="Times New Roman" w:hAnsi="Times New Roman" w:cs="Times New Roman"/>
          <w:sz w:val="24"/>
          <w:szCs w:val="24"/>
          <w:lang w:eastAsia="en-GB"/>
        </w:rPr>
        <w:t xml:space="preserve"> possible explanation for this is that</w:t>
      </w:r>
      <w:r w:rsidR="006953C2" w:rsidRPr="0057531F">
        <w:rPr>
          <w:rFonts w:ascii="Times New Roman" w:eastAsia="Times New Roman" w:hAnsi="Times New Roman" w:cs="Times New Roman"/>
          <w:sz w:val="24"/>
          <w:szCs w:val="24"/>
          <w:lang w:eastAsia="en-GB"/>
        </w:rPr>
        <w:t xml:space="preserve"> their young age</w:t>
      </w:r>
      <w:r w:rsidR="00483265" w:rsidRPr="0057531F">
        <w:rPr>
          <w:rFonts w:ascii="Times New Roman" w:eastAsia="Times New Roman" w:hAnsi="Times New Roman" w:cs="Times New Roman"/>
          <w:sz w:val="24"/>
          <w:szCs w:val="24"/>
          <w:lang w:eastAsia="en-GB"/>
        </w:rPr>
        <w:t xml:space="preserve"> made them </w:t>
      </w:r>
      <w:r w:rsidR="000A20D4" w:rsidRPr="0057531F">
        <w:rPr>
          <w:rFonts w:ascii="Times New Roman" w:eastAsia="Times New Roman" w:hAnsi="Times New Roman" w:cs="Times New Roman"/>
          <w:sz w:val="24"/>
          <w:szCs w:val="24"/>
          <w:lang w:eastAsia="en-GB"/>
        </w:rPr>
        <w:t xml:space="preserve">oblivious </w:t>
      </w:r>
      <w:r w:rsidR="00353BCF" w:rsidRPr="0057531F">
        <w:rPr>
          <w:rFonts w:ascii="Times New Roman" w:eastAsia="Times New Roman" w:hAnsi="Times New Roman" w:cs="Times New Roman"/>
          <w:sz w:val="24"/>
          <w:szCs w:val="24"/>
          <w:lang w:eastAsia="en-GB"/>
        </w:rPr>
        <w:t>to other</w:t>
      </w:r>
      <w:r w:rsidR="00D0709B" w:rsidRPr="0057531F">
        <w:rPr>
          <w:rFonts w:ascii="Times New Roman" w:eastAsia="Times New Roman" w:hAnsi="Times New Roman" w:cs="Times New Roman"/>
          <w:sz w:val="24"/>
          <w:szCs w:val="24"/>
          <w:lang w:eastAsia="en-GB"/>
        </w:rPr>
        <w:t xml:space="preserve"> people</w:t>
      </w:r>
      <w:r w:rsidR="00353BCF" w:rsidRPr="0057531F">
        <w:rPr>
          <w:rFonts w:ascii="Times New Roman" w:eastAsia="Times New Roman" w:hAnsi="Times New Roman" w:cs="Times New Roman"/>
          <w:sz w:val="24"/>
          <w:szCs w:val="24"/>
          <w:lang w:eastAsia="en-GB"/>
        </w:rPr>
        <w:t>’</w:t>
      </w:r>
      <w:r w:rsidR="00D0709B" w:rsidRPr="0057531F">
        <w:rPr>
          <w:rFonts w:ascii="Times New Roman" w:eastAsia="Times New Roman" w:hAnsi="Times New Roman" w:cs="Times New Roman"/>
          <w:sz w:val="24"/>
          <w:szCs w:val="24"/>
          <w:lang w:eastAsia="en-GB"/>
        </w:rPr>
        <w:t>s</w:t>
      </w:r>
      <w:r w:rsidR="00353BCF" w:rsidRPr="0057531F">
        <w:rPr>
          <w:rFonts w:ascii="Times New Roman" w:eastAsia="Times New Roman" w:hAnsi="Times New Roman" w:cs="Times New Roman"/>
          <w:sz w:val="24"/>
          <w:szCs w:val="24"/>
          <w:lang w:eastAsia="en-GB"/>
        </w:rPr>
        <w:t xml:space="preserve"> opinions</w:t>
      </w:r>
      <w:r w:rsidR="000A20D4" w:rsidRPr="0057531F">
        <w:rPr>
          <w:rFonts w:ascii="Times New Roman" w:eastAsia="Times New Roman" w:hAnsi="Times New Roman" w:cs="Times New Roman"/>
          <w:sz w:val="24"/>
          <w:szCs w:val="24"/>
          <w:lang w:eastAsia="en-GB"/>
        </w:rPr>
        <w:t xml:space="preserve"> about their friendship.</w:t>
      </w:r>
      <w:r w:rsidR="00CC43CA" w:rsidRPr="0057531F">
        <w:rPr>
          <w:rFonts w:ascii="Times New Roman" w:eastAsia="Times New Roman" w:hAnsi="Times New Roman" w:cs="Times New Roman"/>
          <w:sz w:val="24"/>
          <w:szCs w:val="24"/>
          <w:lang w:eastAsia="en-GB"/>
        </w:rPr>
        <w:t xml:space="preserve"> This is supported by the background action of Apollinaria and Benina playing with Augustine’s daughter Marie.</w:t>
      </w:r>
      <w:r w:rsidR="000A3B94" w:rsidRPr="0057531F">
        <w:rPr>
          <w:rFonts w:ascii="Times New Roman" w:eastAsia="Times New Roman" w:hAnsi="Times New Roman" w:cs="Times New Roman"/>
          <w:sz w:val="24"/>
          <w:szCs w:val="24"/>
          <w:lang w:eastAsia="en-GB"/>
        </w:rPr>
        <w:t xml:space="preserve"> </w:t>
      </w:r>
      <w:r w:rsidR="00D36E8B" w:rsidRPr="0057531F">
        <w:rPr>
          <w:rFonts w:ascii="Times New Roman" w:eastAsia="Times New Roman" w:hAnsi="Times New Roman" w:cs="Times New Roman"/>
          <w:sz w:val="24"/>
          <w:szCs w:val="24"/>
          <w:lang w:eastAsia="en-GB"/>
        </w:rPr>
        <w:t>Augustine’s comment</w:t>
      </w:r>
      <w:r w:rsidR="000A3B94" w:rsidRPr="0057531F">
        <w:rPr>
          <w:rFonts w:ascii="Times New Roman" w:eastAsia="Times New Roman" w:hAnsi="Times New Roman" w:cs="Times New Roman"/>
          <w:sz w:val="24"/>
          <w:szCs w:val="24"/>
          <w:lang w:eastAsia="en-GB"/>
        </w:rPr>
        <w:t xml:space="preserve"> might also </w:t>
      </w:r>
      <w:r w:rsidR="00540F5D" w:rsidRPr="0057531F">
        <w:rPr>
          <w:rFonts w:ascii="Times New Roman" w:eastAsia="Times New Roman" w:hAnsi="Times New Roman" w:cs="Times New Roman"/>
          <w:sz w:val="24"/>
          <w:szCs w:val="24"/>
          <w:lang w:eastAsia="en-GB"/>
        </w:rPr>
        <w:t>point to</w:t>
      </w:r>
      <w:r w:rsidR="000A3B94" w:rsidRPr="0057531F">
        <w:rPr>
          <w:rFonts w:ascii="Times New Roman" w:eastAsia="Times New Roman" w:hAnsi="Times New Roman" w:cs="Times New Roman"/>
          <w:sz w:val="24"/>
          <w:szCs w:val="24"/>
          <w:lang w:eastAsia="en-GB"/>
        </w:rPr>
        <w:t xml:space="preserve"> a time when</w:t>
      </w:r>
      <w:r w:rsidR="003313DC" w:rsidRPr="0057531F">
        <w:rPr>
          <w:rFonts w:ascii="Times New Roman" w:eastAsia="Times New Roman" w:hAnsi="Times New Roman" w:cs="Times New Roman"/>
          <w:sz w:val="24"/>
          <w:szCs w:val="24"/>
          <w:lang w:eastAsia="en-GB"/>
        </w:rPr>
        <w:t xml:space="preserve"> inter-ethnic tension</w:t>
      </w:r>
      <w:r w:rsidR="00483265" w:rsidRPr="0057531F">
        <w:rPr>
          <w:rFonts w:ascii="Times New Roman" w:eastAsia="Times New Roman" w:hAnsi="Times New Roman" w:cs="Times New Roman"/>
          <w:sz w:val="24"/>
          <w:szCs w:val="24"/>
          <w:lang w:eastAsia="en-GB"/>
        </w:rPr>
        <w:t>s</w:t>
      </w:r>
      <w:r w:rsidR="003313DC" w:rsidRPr="0057531F">
        <w:rPr>
          <w:rFonts w:ascii="Times New Roman" w:eastAsia="Times New Roman" w:hAnsi="Times New Roman" w:cs="Times New Roman"/>
          <w:sz w:val="24"/>
          <w:szCs w:val="24"/>
          <w:lang w:eastAsia="en-GB"/>
        </w:rPr>
        <w:t xml:space="preserve"> </w:t>
      </w:r>
      <w:r w:rsidR="000C4B84" w:rsidRPr="0057531F">
        <w:rPr>
          <w:rFonts w:ascii="Times New Roman" w:eastAsia="Times New Roman" w:hAnsi="Times New Roman" w:cs="Times New Roman"/>
          <w:sz w:val="24"/>
          <w:szCs w:val="24"/>
          <w:lang w:eastAsia="en-GB"/>
        </w:rPr>
        <w:t xml:space="preserve">generally </w:t>
      </w:r>
      <w:r w:rsidR="003313DC" w:rsidRPr="0057531F">
        <w:rPr>
          <w:rFonts w:ascii="Times New Roman" w:eastAsia="Times New Roman" w:hAnsi="Times New Roman" w:cs="Times New Roman"/>
          <w:sz w:val="24"/>
          <w:szCs w:val="24"/>
          <w:lang w:eastAsia="en-GB"/>
        </w:rPr>
        <w:t>w</w:t>
      </w:r>
      <w:r w:rsidR="00483265" w:rsidRPr="0057531F">
        <w:rPr>
          <w:rFonts w:ascii="Times New Roman" w:eastAsia="Times New Roman" w:hAnsi="Times New Roman" w:cs="Times New Roman"/>
          <w:sz w:val="24"/>
          <w:szCs w:val="24"/>
          <w:lang w:eastAsia="en-GB"/>
        </w:rPr>
        <w:t>ere</w:t>
      </w:r>
      <w:r w:rsidR="003313DC" w:rsidRPr="0057531F">
        <w:rPr>
          <w:rFonts w:ascii="Times New Roman" w:eastAsia="Times New Roman" w:hAnsi="Times New Roman" w:cs="Times New Roman"/>
          <w:sz w:val="24"/>
          <w:szCs w:val="24"/>
          <w:lang w:eastAsia="en-GB"/>
        </w:rPr>
        <w:t xml:space="preserve"> lower</w:t>
      </w:r>
      <w:r w:rsidR="00BF5637" w:rsidRPr="0057531F">
        <w:rPr>
          <w:rFonts w:ascii="Times New Roman" w:eastAsia="Times New Roman" w:hAnsi="Times New Roman" w:cs="Times New Roman"/>
          <w:sz w:val="24"/>
          <w:szCs w:val="24"/>
          <w:lang w:eastAsia="en-GB"/>
        </w:rPr>
        <w:t>.</w:t>
      </w:r>
      <w:r w:rsidR="00AE7DEE" w:rsidRPr="0057531F">
        <w:rPr>
          <w:rFonts w:ascii="Times New Roman" w:eastAsia="Times New Roman" w:hAnsi="Times New Roman" w:cs="Times New Roman"/>
          <w:sz w:val="24"/>
          <w:szCs w:val="24"/>
          <w:lang w:eastAsia="en-GB"/>
        </w:rPr>
        <w:t xml:space="preserve"> </w:t>
      </w:r>
      <w:r w:rsidR="00121F08" w:rsidRPr="0057531F">
        <w:rPr>
          <w:rFonts w:ascii="Times New Roman" w:eastAsia="Times New Roman" w:hAnsi="Times New Roman" w:cs="Times New Roman"/>
          <w:sz w:val="24"/>
          <w:szCs w:val="24"/>
          <w:lang w:eastAsia="en-GB"/>
        </w:rPr>
        <w:t>This</w:t>
      </w:r>
      <w:r w:rsidR="007D6369" w:rsidRPr="0057531F">
        <w:rPr>
          <w:rFonts w:ascii="Times New Roman" w:eastAsia="Times New Roman" w:hAnsi="Times New Roman" w:cs="Times New Roman"/>
          <w:sz w:val="24"/>
          <w:szCs w:val="24"/>
          <w:lang w:eastAsia="en-GB"/>
        </w:rPr>
        <w:t xml:space="preserve"> interpretation</w:t>
      </w:r>
      <w:r w:rsidR="00121F08" w:rsidRPr="0057531F">
        <w:rPr>
          <w:rFonts w:ascii="Times New Roman" w:eastAsia="Times New Roman" w:hAnsi="Times New Roman" w:cs="Times New Roman"/>
          <w:sz w:val="24"/>
          <w:szCs w:val="24"/>
          <w:lang w:eastAsia="en-GB"/>
        </w:rPr>
        <w:t xml:space="preserve">, however, </w:t>
      </w:r>
      <w:r w:rsidR="007D6369" w:rsidRPr="0057531F">
        <w:rPr>
          <w:rFonts w:ascii="Times New Roman" w:eastAsia="Times New Roman" w:hAnsi="Times New Roman" w:cs="Times New Roman"/>
          <w:sz w:val="24"/>
          <w:szCs w:val="24"/>
          <w:lang w:eastAsia="en-GB"/>
        </w:rPr>
        <w:t>clashes</w:t>
      </w:r>
      <w:r w:rsidR="00D72BFC" w:rsidRPr="0057531F">
        <w:rPr>
          <w:rFonts w:ascii="Times New Roman" w:eastAsia="Times New Roman" w:hAnsi="Times New Roman" w:cs="Times New Roman"/>
          <w:sz w:val="24"/>
          <w:szCs w:val="24"/>
          <w:lang w:eastAsia="en-GB"/>
        </w:rPr>
        <w:t xml:space="preserve"> with</w:t>
      </w:r>
      <w:r w:rsidR="00121F08" w:rsidRPr="0057531F">
        <w:rPr>
          <w:rFonts w:ascii="Times New Roman" w:eastAsia="Times New Roman" w:hAnsi="Times New Roman" w:cs="Times New Roman"/>
          <w:sz w:val="24"/>
          <w:szCs w:val="24"/>
          <w:lang w:eastAsia="en-GB"/>
        </w:rPr>
        <w:t xml:space="preserve"> the reality of </w:t>
      </w:r>
      <w:r w:rsidR="004E09CB" w:rsidRPr="0057531F">
        <w:rPr>
          <w:rFonts w:ascii="Times New Roman" w:eastAsia="Times New Roman" w:hAnsi="Times New Roman" w:cs="Times New Roman"/>
          <w:sz w:val="24"/>
          <w:szCs w:val="24"/>
          <w:lang w:eastAsia="en-GB"/>
        </w:rPr>
        <w:t>inter-group hostilities</w:t>
      </w:r>
      <w:r w:rsidR="00121F08" w:rsidRPr="0057531F">
        <w:rPr>
          <w:rFonts w:ascii="Times New Roman" w:eastAsia="Times New Roman" w:hAnsi="Times New Roman" w:cs="Times New Roman"/>
          <w:sz w:val="24"/>
          <w:szCs w:val="24"/>
          <w:lang w:eastAsia="en-GB"/>
        </w:rPr>
        <w:t>, discrimination and violence since Rwanda</w:t>
      </w:r>
      <w:r w:rsidR="006F4954" w:rsidRPr="0057531F">
        <w:rPr>
          <w:rFonts w:ascii="Times New Roman" w:eastAsia="Times New Roman" w:hAnsi="Times New Roman" w:cs="Times New Roman"/>
          <w:sz w:val="24"/>
          <w:szCs w:val="24"/>
          <w:lang w:eastAsia="en-GB"/>
        </w:rPr>
        <w:t>’s</w:t>
      </w:r>
      <w:r w:rsidR="00121F08" w:rsidRPr="0057531F">
        <w:rPr>
          <w:rFonts w:ascii="Times New Roman" w:eastAsia="Times New Roman" w:hAnsi="Times New Roman" w:cs="Times New Roman"/>
          <w:sz w:val="24"/>
          <w:szCs w:val="24"/>
          <w:lang w:eastAsia="en-GB"/>
        </w:rPr>
        <w:t xml:space="preserve"> independence.</w:t>
      </w:r>
      <w:r w:rsidR="00CB6FE8" w:rsidRPr="0057531F">
        <w:rPr>
          <w:rStyle w:val="FootnoteReference"/>
          <w:rFonts w:ascii="Times New Roman" w:eastAsia="Times New Roman" w:hAnsi="Times New Roman" w:cs="Times New Roman"/>
          <w:sz w:val="24"/>
          <w:szCs w:val="24"/>
          <w:lang w:eastAsia="en-GB"/>
        </w:rPr>
        <w:footnoteReference w:id="118"/>
      </w:r>
      <w:r w:rsidR="00436D3B" w:rsidRPr="0057531F">
        <w:rPr>
          <w:rFonts w:ascii="Times New Roman" w:eastAsia="Times New Roman" w:hAnsi="Times New Roman" w:cs="Times New Roman"/>
          <w:sz w:val="24"/>
          <w:szCs w:val="24"/>
          <w:lang w:eastAsia="en-GB"/>
        </w:rPr>
        <w:t xml:space="preserve"> </w:t>
      </w:r>
      <w:r w:rsidR="001F27CE" w:rsidRPr="0057531F">
        <w:rPr>
          <w:rFonts w:ascii="Times New Roman" w:eastAsia="Times New Roman" w:hAnsi="Times New Roman" w:cs="Times New Roman"/>
          <w:sz w:val="24"/>
          <w:szCs w:val="24"/>
          <w:lang w:eastAsia="en-GB"/>
        </w:rPr>
        <w:t>Despite this, t</w:t>
      </w:r>
      <w:r w:rsidR="00233691" w:rsidRPr="0057531F">
        <w:rPr>
          <w:rFonts w:ascii="Times New Roman" w:eastAsia="Times New Roman" w:hAnsi="Times New Roman" w:cs="Times New Roman"/>
          <w:sz w:val="24"/>
          <w:szCs w:val="24"/>
          <w:lang w:eastAsia="en-GB"/>
        </w:rPr>
        <w:t>h</w:t>
      </w:r>
      <w:r w:rsidR="001F27CE" w:rsidRPr="0057531F">
        <w:rPr>
          <w:rFonts w:ascii="Times New Roman" w:eastAsia="Times New Roman" w:hAnsi="Times New Roman" w:cs="Times New Roman"/>
          <w:sz w:val="24"/>
          <w:szCs w:val="24"/>
          <w:lang w:eastAsia="en-GB"/>
        </w:rPr>
        <w:t>e setting of this conversation</w:t>
      </w:r>
      <w:r w:rsidR="00233691" w:rsidRPr="0057531F">
        <w:rPr>
          <w:rFonts w:ascii="Times New Roman" w:eastAsia="Times New Roman" w:hAnsi="Times New Roman" w:cs="Times New Roman"/>
          <w:sz w:val="24"/>
          <w:szCs w:val="24"/>
          <w:lang w:eastAsia="en-GB"/>
        </w:rPr>
        <w:t xml:space="preserve"> indicates that certain inter-ethnic relationships are </w:t>
      </w:r>
      <w:r w:rsidR="001D29EA" w:rsidRPr="0057531F">
        <w:rPr>
          <w:rFonts w:ascii="Times New Roman" w:eastAsia="Times New Roman" w:hAnsi="Times New Roman" w:cs="Times New Roman"/>
          <w:sz w:val="24"/>
          <w:szCs w:val="24"/>
          <w:lang w:eastAsia="en-GB"/>
        </w:rPr>
        <w:t xml:space="preserve">still </w:t>
      </w:r>
      <w:r w:rsidR="00801252" w:rsidRPr="0057531F">
        <w:rPr>
          <w:rFonts w:ascii="Times New Roman" w:eastAsia="Times New Roman" w:hAnsi="Times New Roman" w:cs="Times New Roman"/>
          <w:sz w:val="24"/>
          <w:szCs w:val="24"/>
          <w:lang w:eastAsia="en-GB"/>
        </w:rPr>
        <w:t>tolerated</w:t>
      </w:r>
      <w:r w:rsidR="00233691" w:rsidRPr="0057531F">
        <w:rPr>
          <w:rFonts w:ascii="Times New Roman" w:eastAsia="Times New Roman" w:hAnsi="Times New Roman" w:cs="Times New Roman"/>
          <w:sz w:val="24"/>
          <w:szCs w:val="24"/>
          <w:lang w:eastAsia="en-GB"/>
        </w:rPr>
        <w:t xml:space="preserve"> </w:t>
      </w:r>
      <w:r w:rsidR="00D5234A" w:rsidRPr="0057531F">
        <w:rPr>
          <w:rFonts w:ascii="Times New Roman" w:eastAsia="Times New Roman" w:hAnsi="Times New Roman" w:cs="Times New Roman"/>
          <w:sz w:val="24"/>
          <w:szCs w:val="24"/>
          <w:lang w:eastAsia="en-GB"/>
        </w:rPr>
        <w:t xml:space="preserve">even </w:t>
      </w:r>
      <w:r w:rsidR="00233691" w:rsidRPr="0057531F">
        <w:rPr>
          <w:rFonts w:ascii="Times New Roman" w:eastAsia="Times New Roman" w:hAnsi="Times New Roman" w:cs="Times New Roman"/>
          <w:sz w:val="24"/>
          <w:szCs w:val="24"/>
          <w:lang w:eastAsia="en-GB"/>
        </w:rPr>
        <w:t xml:space="preserve">among adults and in the antecedent of the genocide. </w:t>
      </w:r>
      <w:r w:rsidR="00D5234A" w:rsidRPr="0057531F">
        <w:rPr>
          <w:rFonts w:ascii="Times New Roman" w:eastAsia="Times New Roman" w:hAnsi="Times New Roman" w:cs="Times New Roman"/>
          <w:sz w:val="24"/>
          <w:szCs w:val="24"/>
          <w:lang w:eastAsia="en-GB"/>
        </w:rPr>
        <w:t>Augustine proposes</w:t>
      </w:r>
      <w:r w:rsidR="00000280" w:rsidRPr="0057531F">
        <w:rPr>
          <w:rFonts w:ascii="Times New Roman" w:eastAsia="Times New Roman" w:hAnsi="Times New Roman" w:cs="Times New Roman"/>
          <w:sz w:val="24"/>
          <w:szCs w:val="24"/>
          <w:lang w:eastAsia="en-GB"/>
        </w:rPr>
        <w:t xml:space="preserve"> to Venetia</w:t>
      </w:r>
      <w:r w:rsidR="00D5234A" w:rsidRPr="0057531F">
        <w:rPr>
          <w:rFonts w:ascii="Times New Roman" w:eastAsia="Times New Roman" w:hAnsi="Times New Roman" w:cs="Times New Roman"/>
          <w:sz w:val="24"/>
          <w:szCs w:val="24"/>
          <w:lang w:eastAsia="en-GB"/>
        </w:rPr>
        <w:t xml:space="preserve"> seemingly spontaneously </w:t>
      </w:r>
      <w:r w:rsidR="008832CF" w:rsidRPr="0057531F">
        <w:rPr>
          <w:rFonts w:ascii="Times New Roman" w:eastAsia="Times New Roman" w:hAnsi="Times New Roman" w:cs="Times New Roman"/>
          <w:sz w:val="24"/>
          <w:szCs w:val="24"/>
          <w:lang w:eastAsia="en-GB"/>
        </w:rPr>
        <w:t xml:space="preserve">at the French peacekeeper’s home where Augustine works as a gardener and Venetia has an </w:t>
      </w:r>
      <w:r w:rsidR="000E378A" w:rsidRPr="0057531F">
        <w:rPr>
          <w:rFonts w:ascii="Times New Roman" w:eastAsia="Times New Roman" w:hAnsi="Times New Roman" w:cs="Times New Roman"/>
          <w:sz w:val="24"/>
          <w:szCs w:val="24"/>
          <w:lang w:eastAsia="en-GB"/>
        </w:rPr>
        <w:t xml:space="preserve">intimate </w:t>
      </w:r>
      <w:r w:rsidR="008832CF" w:rsidRPr="0057531F">
        <w:rPr>
          <w:rFonts w:ascii="Times New Roman" w:eastAsia="Times New Roman" w:hAnsi="Times New Roman" w:cs="Times New Roman"/>
          <w:sz w:val="24"/>
          <w:szCs w:val="24"/>
          <w:lang w:eastAsia="en-GB"/>
        </w:rPr>
        <w:t xml:space="preserve">appointment. </w:t>
      </w:r>
      <w:r w:rsidR="009C23F5" w:rsidRPr="0057531F">
        <w:rPr>
          <w:rFonts w:ascii="Times New Roman" w:eastAsia="Times New Roman" w:hAnsi="Times New Roman" w:cs="Times New Roman"/>
          <w:sz w:val="24"/>
          <w:szCs w:val="24"/>
          <w:lang w:eastAsia="en-GB"/>
        </w:rPr>
        <w:t xml:space="preserve">However, these </w:t>
      </w:r>
      <w:r w:rsidR="00E762E4" w:rsidRPr="0057531F">
        <w:rPr>
          <w:rFonts w:ascii="Times New Roman" w:eastAsia="Times New Roman" w:hAnsi="Times New Roman" w:cs="Times New Roman"/>
          <w:sz w:val="24"/>
          <w:szCs w:val="24"/>
          <w:lang w:eastAsia="en-GB"/>
        </w:rPr>
        <w:t>forms</w:t>
      </w:r>
      <w:r w:rsidR="009C23F5" w:rsidRPr="0057531F">
        <w:rPr>
          <w:rFonts w:ascii="Times New Roman" w:eastAsia="Times New Roman" w:hAnsi="Times New Roman" w:cs="Times New Roman"/>
          <w:sz w:val="24"/>
          <w:szCs w:val="24"/>
          <w:lang w:eastAsia="en-GB"/>
        </w:rPr>
        <w:t xml:space="preserve"> of interaction </w:t>
      </w:r>
      <w:r w:rsidR="00815097" w:rsidRPr="0057531F">
        <w:rPr>
          <w:rFonts w:ascii="Times New Roman" w:eastAsia="Times New Roman" w:hAnsi="Times New Roman" w:cs="Times New Roman"/>
          <w:sz w:val="24"/>
          <w:szCs w:val="24"/>
          <w:lang w:eastAsia="en-GB"/>
        </w:rPr>
        <w:t xml:space="preserve">are not free </w:t>
      </w:r>
      <w:r w:rsidR="002E3730" w:rsidRPr="0057531F">
        <w:rPr>
          <w:rFonts w:ascii="Times New Roman" w:eastAsia="Times New Roman" w:hAnsi="Times New Roman" w:cs="Times New Roman"/>
          <w:sz w:val="24"/>
          <w:szCs w:val="24"/>
          <w:lang w:eastAsia="en-GB"/>
        </w:rPr>
        <w:t>from</w:t>
      </w:r>
      <w:r w:rsidR="00815097" w:rsidRPr="0057531F">
        <w:rPr>
          <w:rFonts w:ascii="Times New Roman" w:eastAsia="Times New Roman" w:hAnsi="Times New Roman" w:cs="Times New Roman"/>
          <w:sz w:val="24"/>
          <w:szCs w:val="24"/>
          <w:lang w:eastAsia="en-GB"/>
        </w:rPr>
        <w:t xml:space="preserve"> tension</w:t>
      </w:r>
      <w:r w:rsidR="00475EF9" w:rsidRPr="0057531F">
        <w:rPr>
          <w:rFonts w:ascii="Times New Roman" w:eastAsia="Times New Roman" w:hAnsi="Times New Roman" w:cs="Times New Roman"/>
          <w:sz w:val="24"/>
          <w:szCs w:val="24"/>
          <w:lang w:eastAsia="en-GB"/>
        </w:rPr>
        <w:t xml:space="preserve"> either</w:t>
      </w:r>
      <w:r w:rsidR="00815097" w:rsidRPr="0057531F">
        <w:rPr>
          <w:rFonts w:ascii="Times New Roman" w:eastAsia="Times New Roman" w:hAnsi="Times New Roman" w:cs="Times New Roman"/>
          <w:sz w:val="24"/>
          <w:szCs w:val="24"/>
          <w:lang w:eastAsia="en-GB"/>
        </w:rPr>
        <w:t>. The French peace</w:t>
      </w:r>
      <w:r w:rsidR="006D5F28" w:rsidRPr="0057531F">
        <w:rPr>
          <w:rFonts w:ascii="Times New Roman" w:eastAsia="Times New Roman" w:hAnsi="Times New Roman" w:cs="Times New Roman"/>
          <w:sz w:val="24"/>
          <w:szCs w:val="24"/>
          <w:lang w:eastAsia="en-GB"/>
        </w:rPr>
        <w:t>keeper scolds Augustine for not working</w:t>
      </w:r>
      <w:r w:rsidR="00815097" w:rsidRPr="0057531F">
        <w:rPr>
          <w:rFonts w:ascii="Times New Roman" w:eastAsia="Times New Roman" w:hAnsi="Times New Roman" w:cs="Times New Roman"/>
          <w:sz w:val="24"/>
          <w:szCs w:val="24"/>
          <w:lang w:eastAsia="en-GB"/>
        </w:rPr>
        <w:t xml:space="preserve">. </w:t>
      </w:r>
      <w:r w:rsidR="006332C2" w:rsidRPr="0057531F">
        <w:rPr>
          <w:rFonts w:ascii="Times New Roman" w:eastAsia="Times New Roman" w:hAnsi="Times New Roman" w:cs="Times New Roman"/>
          <w:sz w:val="24"/>
          <w:szCs w:val="24"/>
          <w:lang w:eastAsia="en-GB"/>
        </w:rPr>
        <w:t xml:space="preserve">However, the true motivation for this </w:t>
      </w:r>
      <w:r w:rsidR="00F53319" w:rsidRPr="0057531F">
        <w:rPr>
          <w:rFonts w:ascii="Times New Roman" w:eastAsia="Times New Roman" w:hAnsi="Times New Roman" w:cs="Times New Roman"/>
          <w:sz w:val="24"/>
          <w:szCs w:val="24"/>
          <w:lang w:eastAsia="en-GB"/>
        </w:rPr>
        <w:t>rebuke</w:t>
      </w:r>
      <w:r w:rsidR="006332C2" w:rsidRPr="0057531F">
        <w:rPr>
          <w:rFonts w:ascii="Times New Roman" w:eastAsia="Times New Roman" w:hAnsi="Times New Roman" w:cs="Times New Roman"/>
          <w:sz w:val="24"/>
          <w:szCs w:val="24"/>
          <w:lang w:eastAsia="en-GB"/>
        </w:rPr>
        <w:t xml:space="preserve"> might have been the Frenchman</w:t>
      </w:r>
      <w:r w:rsidR="00F53319" w:rsidRPr="0057531F">
        <w:rPr>
          <w:rFonts w:ascii="Times New Roman" w:eastAsia="Times New Roman" w:hAnsi="Times New Roman" w:cs="Times New Roman"/>
          <w:sz w:val="24"/>
          <w:szCs w:val="24"/>
          <w:lang w:eastAsia="en-GB"/>
        </w:rPr>
        <w:t xml:space="preserve">’s perception of </w:t>
      </w:r>
      <w:r w:rsidR="006332C2" w:rsidRPr="0057531F">
        <w:rPr>
          <w:rFonts w:ascii="Times New Roman" w:eastAsia="Times New Roman" w:hAnsi="Times New Roman" w:cs="Times New Roman"/>
          <w:sz w:val="24"/>
          <w:szCs w:val="24"/>
          <w:lang w:eastAsia="en-GB"/>
        </w:rPr>
        <w:t>Augustine as a sexual rival.</w:t>
      </w:r>
      <w:r w:rsidR="00920C48" w:rsidRPr="0057531F">
        <w:rPr>
          <w:rStyle w:val="FootnoteReference"/>
          <w:rFonts w:ascii="Times New Roman" w:eastAsia="Times New Roman" w:hAnsi="Times New Roman" w:cs="Times New Roman"/>
          <w:sz w:val="24"/>
          <w:szCs w:val="24"/>
          <w:lang w:eastAsia="en-GB"/>
        </w:rPr>
        <w:footnoteReference w:id="119"/>
      </w:r>
      <w:r w:rsidR="00920C48" w:rsidRPr="0057531F">
        <w:rPr>
          <w:rFonts w:ascii="Times New Roman" w:eastAsia="Times New Roman" w:hAnsi="Times New Roman" w:cs="Times New Roman"/>
          <w:sz w:val="24"/>
          <w:szCs w:val="24"/>
          <w:lang w:eastAsia="en-GB"/>
        </w:rPr>
        <w:t xml:space="preserve"> Augustine, in turn, is </w:t>
      </w:r>
      <w:r w:rsidR="00121DA7" w:rsidRPr="0057531F">
        <w:rPr>
          <w:rFonts w:ascii="Times New Roman" w:eastAsia="Times New Roman" w:hAnsi="Times New Roman" w:cs="Times New Roman"/>
          <w:sz w:val="24"/>
          <w:szCs w:val="24"/>
          <w:lang w:eastAsia="en-GB"/>
        </w:rPr>
        <w:t xml:space="preserve">disgruntled </w:t>
      </w:r>
      <w:r w:rsidR="00920C48" w:rsidRPr="0057531F">
        <w:rPr>
          <w:rFonts w:ascii="Times New Roman" w:eastAsia="Times New Roman" w:hAnsi="Times New Roman" w:cs="Times New Roman"/>
          <w:sz w:val="24"/>
          <w:szCs w:val="24"/>
          <w:lang w:eastAsia="en-GB"/>
        </w:rPr>
        <w:t>working as a groundskeeper for a white man despite being university educated</w:t>
      </w:r>
      <w:r w:rsidR="00193413" w:rsidRPr="0057531F">
        <w:rPr>
          <w:rFonts w:ascii="Times New Roman" w:eastAsia="Times New Roman" w:hAnsi="Times New Roman" w:cs="Times New Roman"/>
          <w:sz w:val="24"/>
          <w:szCs w:val="24"/>
          <w:lang w:eastAsia="en-GB"/>
        </w:rPr>
        <w:t xml:space="preserve">. </w:t>
      </w:r>
      <w:r w:rsidR="009506C1" w:rsidRPr="0057531F">
        <w:rPr>
          <w:rFonts w:ascii="Times New Roman" w:eastAsia="Times New Roman" w:hAnsi="Times New Roman" w:cs="Times New Roman"/>
          <w:sz w:val="24"/>
          <w:szCs w:val="24"/>
          <w:lang w:eastAsia="en-GB"/>
        </w:rPr>
        <w:t>According to Brother Philip, h</w:t>
      </w:r>
      <w:r w:rsidR="00193413" w:rsidRPr="0057531F">
        <w:rPr>
          <w:rFonts w:ascii="Times New Roman" w:eastAsia="Times New Roman" w:hAnsi="Times New Roman" w:cs="Times New Roman"/>
          <w:sz w:val="24"/>
          <w:szCs w:val="24"/>
          <w:lang w:eastAsia="en-GB"/>
        </w:rPr>
        <w:t>e chose this employment over bein</w:t>
      </w:r>
      <w:r w:rsidR="009506C1" w:rsidRPr="0057531F">
        <w:rPr>
          <w:rFonts w:ascii="Times New Roman" w:eastAsia="Times New Roman" w:hAnsi="Times New Roman" w:cs="Times New Roman"/>
          <w:sz w:val="24"/>
          <w:szCs w:val="24"/>
          <w:lang w:eastAsia="en-GB"/>
        </w:rPr>
        <w:t>g a university professor for the higher salary</w:t>
      </w:r>
      <w:r w:rsidR="00920C48" w:rsidRPr="0057531F">
        <w:rPr>
          <w:rFonts w:ascii="Times New Roman" w:eastAsia="Times New Roman" w:hAnsi="Times New Roman" w:cs="Times New Roman"/>
          <w:sz w:val="24"/>
          <w:szCs w:val="24"/>
          <w:lang w:eastAsia="en-GB"/>
        </w:rPr>
        <w:t>.</w:t>
      </w:r>
      <w:r w:rsidR="00920C48" w:rsidRPr="0057531F">
        <w:rPr>
          <w:rStyle w:val="FootnoteReference"/>
          <w:rFonts w:ascii="Times New Roman" w:eastAsia="Times New Roman" w:hAnsi="Times New Roman" w:cs="Times New Roman"/>
          <w:sz w:val="24"/>
          <w:szCs w:val="24"/>
          <w:lang w:eastAsia="en-GB"/>
        </w:rPr>
        <w:footnoteReference w:id="120"/>
      </w:r>
      <w:r w:rsidR="008424E1" w:rsidRPr="0057531F">
        <w:rPr>
          <w:rFonts w:ascii="Times New Roman" w:eastAsia="Times New Roman" w:hAnsi="Times New Roman" w:cs="Times New Roman"/>
          <w:sz w:val="24"/>
          <w:szCs w:val="24"/>
          <w:lang w:eastAsia="en-GB"/>
        </w:rPr>
        <w:t xml:space="preserve"> </w:t>
      </w:r>
      <w:r w:rsidR="007C3965" w:rsidRPr="0057531F">
        <w:rPr>
          <w:rFonts w:ascii="Times New Roman" w:eastAsia="Times New Roman" w:hAnsi="Times New Roman" w:cs="Times New Roman"/>
          <w:sz w:val="24"/>
          <w:szCs w:val="24"/>
          <w:lang w:eastAsia="en-GB"/>
        </w:rPr>
        <w:t>Without land for farming, Venetia</w:t>
      </w:r>
      <w:r w:rsidR="00105F4A" w:rsidRPr="0057531F">
        <w:rPr>
          <w:rFonts w:ascii="Times New Roman" w:eastAsia="Times New Roman" w:hAnsi="Times New Roman" w:cs="Times New Roman"/>
          <w:sz w:val="24"/>
          <w:szCs w:val="24"/>
          <w:lang w:eastAsia="en-GB"/>
        </w:rPr>
        <w:t xml:space="preserve"> </w:t>
      </w:r>
      <w:proofErr w:type="gramStart"/>
      <w:r w:rsidR="00105F4A" w:rsidRPr="0057531F">
        <w:rPr>
          <w:rFonts w:ascii="Times New Roman" w:eastAsia="Times New Roman" w:hAnsi="Times New Roman" w:cs="Times New Roman"/>
          <w:sz w:val="24"/>
          <w:szCs w:val="24"/>
          <w:lang w:eastAsia="en-GB"/>
        </w:rPr>
        <w:t>has to</w:t>
      </w:r>
      <w:proofErr w:type="gramEnd"/>
      <w:r w:rsidR="00105F4A" w:rsidRPr="0057531F">
        <w:rPr>
          <w:rFonts w:ascii="Times New Roman" w:eastAsia="Times New Roman" w:hAnsi="Times New Roman" w:cs="Times New Roman"/>
          <w:sz w:val="24"/>
          <w:szCs w:val="24"/>
          <w:lang w:eastAsia="en-GB"/>
        </w:rPr>
        <w:t xml:space="preserve"> resort to prostitution to raise her</w:t>
      </w:r>
      <w:r w:rsidR="00192E88" w:rsidRPr="0057531F">
        <w:rPr>
          <w:rFonts w:ascii="Times New Roman" w:eastAsia="Times New Roman" w:hAnsi="Times New Roman" w:cs="Times New Roman"/>
          <w:sz w:val="24"/>
          <w:szCs w:val="24"/>
          <w:lang w:eastAsia="en-GB"/>
        </w:rPr>
        <w:t xml:space="preserve"> daughters</w:t>
      </w:r>
      <w:r w:rsidR="00810148" w:rsidRPr="0057531F">
        <w:rPr>
          <w:rFonts w:ascii="Times New Roman" w:eastAsia="Times New Roman" w:hAnsi="Times New Roman" w:cs="Times New Roman"/>
          <w:sz w:val="24"/>
          <w:szCs w:val="24"/>
          <w:lang w:eastAsia="en-GB"/>
        </w:rPr>
        <w:t>.</w:t>
      </w:r>
      <w:r w:rsidR="00C961EA" w:rsidRPr="0057531F">
        <w:rPr>
          <w:rStyle w:val="FootnoteReference"/>
          <w:rFonts w:ascii="Times New Roman" w:eastAsia="Times New Roman" w:hAnsi="Times New Roman" w:cs="Times New Roman"/>
          <w:sz w:val="24"/>
          <w:szCs w:val="24"/>
          <w:lang w:eastAsia="en-GB"/>
        </w:rPr>
        <w:footnoteReference w:id="121"/>
      </w:r>
      <w:r w:rsidR="00810148" w:rsidRPr="0057531F">
        <w:rPr>
          <w:rFonts w:ascii="Times New Roman" w:eastAsia="Times New Roman" w:hAnsi="Times New Roman" w:cs="Times New Roman"/>
          <w:sz w:val="24"/>
          <w:szCs w:val="24"/>
          <w:lang w:eastAsia="en-GB"/>
        </w:rPr>
        <w:t xml:space="preserve"> The peacekeeper exploits Venetia </w:t>
      </w:r>
      <w:r w:rsidR="00990613" w:rsidRPr="0057531F">
        <w:rPr>
          <w:rFonts w:ascii="Times New Roman" w:eastAsia="Times New Roman" w:hAnsi="Times New Roman" w:cs="Times New Roman"/>
          <w:sz w:val="24"/>
          <w:szCs w:val="24"/>
          <w:lang w:eastAsia="en-GB"/>
        </w:rPr>
        <w:t>by using her services.</w:t>
      </w:r>
      <w:r w:rsidR="00581AAC" w:rsidRPr="0057531F">
        <w:rPr>
          <w:rStyle w:val="FootnoteReference"/>
          <w:rFonts w:ascii="Times New Roman" w:eastAsia="Times New Roman" w:hAnsi="Times New Roman" w:cs="Times New Roman"/>
          <w:sz w:val="24"/>
          <w:szCs w:val="24"/>
          <w:lang w:eastAsia="en-GB"/>
        </w:rPr>
        <w:footnoteReference w:id="122"/>
      </w:r>
    </w:p>
    <w:p w14:paraId="254A9E79" w14:textId="2E1A8D95" w:rsidR="00DC4B8C" w:rsidRPr="0057531F" w:rsidRDefault="007474DD" w:rsidP="0057531F">
      <w:pPr>
        <w:spacing w:line="480" w:lineRule="auto"/>
        <w:ind w:firstLine="720"/>
        <w:rPr>
          <w:rFonts w:ascii="Times New Roman" w:eastAsia="Times New Roman" w:hAnsi="Times New Roman" w:cs="Times New Roman"/>
          <w:sz w:val="24"/>
          <w:szCs w:val="24"/>
          <w:lang w:eastAsia="en-GB"/>
        </w:rPr>
      </w:pPr>
      <w:r w:rsidRPr="0057531F">
        <w:rPr>
          <w:rFonts w:ascii="Times New Roman" w:eastAsia="Times New Roman" w:hAnsi="Times New Roman" w:cs="Times New Roman"/>
          <w:sz w:val="24"/>
          <w:szCs w:val="24"/>
          <w:lang w:eastAsia="en-GB"/>
        </w:rPr>
        <w:t xml:space="preserve">While </w:t>
      </w:r>
      <w:r w:rsidRPr="0057531F">
        <w:rPr>
          <w:rFonts w:ascii="Times New Roman" w:eastAsia="Times New Roman" w:hAnsi="Times New Roman" w:cs="Times New Roman"/>
          <w:i/>
          <w:sz w:val="24"/>
          <w:szCs w:val="24"/>
          <w:lang w:eastAsia="en-GB"/>
        </w:rPr>
        <w:t>Deogratias</w:t>
      </w:r>
      <w:r w:rsidRPr="0057531F">
        <w:rPr>
          <w:rFonts w:ascii="Times New Roman" w:eastAsia="Times New Roman" w:hAnsi="Times New Roman" w:cs="Times New Roman"/>
          <w:sz w:val="24"/>
          <w:szCs w:val="24"/>
          <w:lang w:eastAsia="en-GB"/>
        </w:rPr>
        <w:t xml:space="preserve"> does not portray Hutu and Tutsi as </w:t>
      </w:r>
      <w:r w:rsidR="00675561" w:rsidRPr="0057531F">
        <w:rPr>
          <w:rFonts w:ascii="Times New Roman" w:eastAsia="Times New Roman" w:hAnsi="Times New Roman" w:cs="Times New Roman"/>
          <w:sz w:val="24"/>
          <w:szCs w:val="24"/>
          <w:lang w:eastAsia="en-GB"/>
        </w:rPr>
        <w:t xml:space="preserve">necessarily stable and permanent, </w:t>
      </w:r>
      <w:r w:rsidRPr="0057531F">
        <w:rPr>
          <w:rFonts w:ascii="Times New Roman" w:eastAsia="Times New Roman" w:hAnsi="Times New Roman" w:cs="Times New Roman"/>
          <w:sz w:val="24"/>
          <w:szCs w:val="24"/>
          <w:lang w:eastAsia="en-GB"/>
        </w:rPr>
        <w:t>linguistically and culturally distinct</w:t>
      </w:r>
      <w:r w:rsidR="009260D2" w:rsidRPr="0057531F">
        <w:rPr>
          <w:rFonts w:ascii="Times New Roman" w:eastAsia="Times New Roman" w:hAnsi="Times New Roman" w:cs="Times New Roman"/>
          <w:sz w:val="24"/>
          <w:szCs w:val="24"/>
          <w:lang w:eastAsia="en-GB"/>
        </w:rPr>
        <w:t xml:space="preserve"> </w:t>
      </w:r>
      <w:r w:rsidRPr="0057531F">
        <w:rPr>
          <w:rFonts w:ascii="Times New Roman" w:eastAsia="Times New Roman" w:hAnsi="Times New Roman" w:cs="Times New Roman"/>
          <w:sz w:val="24"/>
          <w:szCs w:val="24"/>
          <w:lang w:eastAsia="en-GB"/>
        </w:rPr>
        <w:t xml:space="preserve">groups, </w:t>
      </w:r>
      <w:r w:rsidR="00675561" w:rsidRPr="0057531F">
        <w:rPr>
          <w:rFonts w:ascii="Times New Roman" w:eastAsia="Times New Roman" w:hAnsi="Times New Roman" w:cs="Times New Roman"/>
          <w:sz w:val="24"/>
          <w:szCs w:val="24"/>
          <w:lang w:eastAsia="en-GB"/>
        </w:rPr>
        <w:t xml:space="preserve">it speaks to the ICTR’s </w:t>
      </w:r>
      <w:r w:rsidR="00AE0282" w:rsidRPr="0057531F">
        <w:rPr>
          <w:rFonts w:ascii="Times New Roman" w:eastAsia="Times New Roman" w:hAnsi="Times New Roman" w:cs="Times New Roman"/>
          <w:sz w:val="24"/>
          <w:szCs w:val="24"/>
          <w:lang w:eastAsia="en-GB"/>
        </w:rPr>
        <w:t>pronouncement</w:t>
      </w:r>
      <w:r w:rsidR="00675561" w:rsidRPr="0057531F">
        <w:rPr>
          <w:rFonts w:ascii="Times New Roman" w:eastAsia="Times New Roman" w:hAnsi="Times New Roman" w:cs="Times New Roman"/>
          <w:sz w:val="24"/>
          <w:szCs w:val="24"/>
          <w:lang w:eastAsia="en-GB"/>
        </w:rPr>
        <w:t xml:space="preserve"> that membership in protected groups is automatically assigned by birth.</w:t>
      </w:r>
      <w:r w:rsidR="00262269" w:rsidRPr="0057531F">
        <w:rPr>
          <w:rStyle w:val="FootnoteReference"/>
          <w:rFonts w:ascii="Times New Roman" w:eastAsia="Times New Roman" w:hAnsi="Times New Roman" w:cs="Times New Roman"/>
          <w:sz w:val="24"/>
          <w:szCs w:val="24"/>
          <w:lang w:eastAsia="en-GB"/>
        </w:rPr>
        <w:footnoteReference w:id="123"/>
      </w:r>
      <w:r w:rsidR="00B95D4F" w:rsidRPr="0057531F">
        <w:rPr>
          <w:rFonts w:ascii="Times New Roman" w:eastAsia="Times New Roman" w:hAnsi="Times New Roman" w:cs="Times New Roman"/>
          <w:sz w:val="24"/>
          <w:szCs w:val="24"/>
          <w:lang w:eastAsia="en-GB"/>
        </w:rPr>
        <w:t xml:space="preserve"> </w:t>
      </w:r>
      <w:r w:rsidR="00B95D4F" w:rsidRPr="0057531F">
        <w:rPr>
          <w:rFonts w:ascii="Times New Roman" w:eastAsia="Times New Roman" w:hAnsi="Times New Roman" w:cs="Times New Roman"/>
          <w:i/>
          <w:sz w:val="24"/>
          <w:szCs w:val="24"/>
          <w:lang w:eastAsia="en-GB"/>
        </w:rPr>
        <w:t>Deogratias</w:t>
      </w:r>
      <w:r w:rsidR="00B95D4F" w:rsidRPr="0057531F">
        <w:rPr>
          <w:rFonts w:ascii="Times New Roman" w:eastAsia="Times New Roman" w:hAnsi="Times New Roman" w:cs="Times New Roman"/>
          <w:sz w:val="24"/>
          <w:szCs w:val="24"/>
          <w:lang w:eastAsia="en-GB"/>
        </w:rPr>
        <w:t xml:space="preserve"> </w:t>
      </w:r>
      <w:r w:rsidRPr="0057531F">
        <w:rPr>
          <w:rFonts w:ascii="Times New Roman" w:eastAsia="Times New Roman" w:hAnsi="Times New Roman" w:cs="Times New Roman"/>
          <w:sz w:val="24"/>
          <w:szCs w:val="24"/>
          <w:lang w:eastAsia="en-GB"/>
        </w:rPr>
        <w:t xml:space="preserve">illustrates ethnic </w:t>
      </w:r>
      <w:r w:rsidR="000176CE" w:rsidRPr="0057531F">
        <w:rPr>
          <w:rFonts w:ascii="Times New Roman" w:eastAsia="Times New Roman" w:hAnsi="Times New Roman" w:cs="Times New Roman"/>
          <w:sz w:val="24"/>
          <w:szCs w:val="24"/>
          <w:lang w:eastAsia="en-GB"/>
        </w:rPr>
        <w:t>origin</w:t>
      </w:r>
      <w:r w:rsidRPr="0057531F">
        <w:rPr>
          <w:rFonts w:ascii="Times New Roman" w:eastAsia="Times New Roman" w:hAnsi="Times New Roman" w:cs="Times New Roman"/>
          <w:sz w:val="24"/>
          <w:szCs w:val="24"/>
          <w:lang w:eastAsia="en-GB"/>
        </w:rPr>
        <w:t xml:space="preserve"> through lineage. When Deogratias recounts Rwanda’s history for the French peacekeeper at the above-mentioned Red Cross party, he </w:t>
      </w:r>
      <w:r w:rsidR="00E16C66" w:rsidRPr="0057531F">
        <w:rPr>
          <w:rFonts w:ascii="Times New Roman" w:eastAsia="Times New Roman" w:hAnsi="Times New Roman" w:cs="Times New Roman"/>
          <w:sz w:val="24"/>
          <w:szCs w:val="24"/>
          <w:lang w:eastAsia="en-GB"/>
        </w:rPr>
        <w:t>says</w:t>
      </w:r>
      <w:r w:rsidRPr="0057531F">
        <w:rPr>
          <w:rFonts w:ascii="Times New Roman" w:eastAsia="Times New Roman" w:hAnsi="Times New Roman" w:cs="Times New Roman"/>
          <w:sz w:val="24"/>
          <w:szCs w:val="24"/>
          <w:lang w:eastAsia="en-GB"/>
        </w:rPr>
        <w:t xml:space="preserve"> that Venetia’s mother had been killed in a massacre together with other Tutsi.</w:t>
      </w:r>
      <w:r w:rsidRPr="0057531F">
        <w:rPr>
          <w:rStyle w:val="FootnoteReference"/>
          <w:rFonts w:ascii="Times New Roman" w:eastAsia="Times New Roman" w:hAnsi="Times New Roman" w:cs="Times New Roman"/>
          <w:sz w:val="24"/>
          <w:szCs w:val="24"/>
          <w:lang w:eastAsia="en-GB"/>
        </w:rPr>
        <w:footnoteReference w:id="124"/>
      </w:r>
      <w:r w:rsidRPr="0057531F">
        <w:rPr>
          <w:rFonts w:ascii="Times New Roman" w:eastAsia="Times New Roman" w:hAnsi="Times New Roman" w:cs="Times New Roman"/>
          <w:sz w:val="24"/>
          <w:szCs w:val="24"/>
          <w:lang w:eastAsia="en-GB"/>
        </w:rPr>
        <w:t xml:space="preserve"> Venetia’s ethnic identity becomes clear in another conversation between the same characters. Reminiscing about the time before the genocide, the French peacekeeper asks Deogratias if he remembers Venetia. The close-up image accompanying the question shows a cockroach crawling on the table that carries the men’s drinks.</w:t>
      </w:r>
      <w:r w:rsidRPr="0057531F">
        <w:rPr>
          <w:rStyle w:val="FootnoteReference"/>
          <w:rFonts w:ascii="Times New Roman" w:eastAsia="Times New Roman" w:hAnsi="Times New Roman" w:cs="Times New Roman"/>
          <w:sz w:val="24"/>
          <w:szCs w:val="24"/>
          <w:lang w:eastAsia="en-GB"/>
        </w:rPr>
        <w:footnoteReference w:id="125"/>
      </w:r>
      <w:r w:rsidRPr="0057531F">
        <w:rPr>
          <w:rFonts w:ascii="Times New Roman" w:eastAsia="Times New Roman" w:hAnsi="Times New Roman" w:cs="Times New Roman"/>
          <w:sz w:val="24"/>
          <w:szCs w:val="24"/>
          <w:lang w:eastAsia="en-GB"/>
        </w:rPr>
        <w:t xml:space="preserve"> Reading this with the above established knowledge that Tutsi were referred to as cockroaches</w:t>
      </w:r>
      <w:r w:rsidR="0027610D" w:rsidRPr="0057531F">
        <w:rPr>
          <w:rFonts w:ascii="Times New Roman" w:eastAsia="Times New Roman" w:hAnsi="Times New Roman" w:cs="Times New Roman"/>
          <w:sz w:val="24"/>
          <w:szCs w:val="24"/>
          <w:lang w:eastAsia="en-GB"/>
        </w:rPr>
        <w:t xml:space="preserve"> </w:t>
      </w:r>
      <w:r w:rsidR="001D677F" w:rsidRPr="0057531F">
        <w:rPr>
          <w:rFonts w:ascii="Times New Roman" w:eastAsia="Times New Roman" w:hAnsi="Times New Roman" w:cs="Times New Roman"/>
          <w:sz w:val="24"/>
          <w:szCs w:val="24"/>
          <w:lang w:eastAsia="en-GB"/>
        </w:rPr>
        <w:t>in the context of</w:t>
      </w:r>
      <w:r w:rsidR="0027610D" w:rsidRPr="0057531F">
        <w:rPr>
          <w:rFonts w:ascii="Times New Roman" w:eastAsia="Times New Roman" w:hAnsi="Times New Roman" w:cs="Times New Roman"/>
          <w:sz w:val="24"/>
          <w:szCs w:val="24"/>
          <w:lang w:eastAsia="en-GB"/>
        </w:rPr>
        <w:t xml:space="preserve"> the Rwandan genocide</w:t>
      </w:r>
      <w:r w:rsidRPr="0057531F">
        <w:rPr>
          <w:rFonts w:ascii="Times New Roman" w:eastAsia="Times New Roman" w:hAnsi="Times New Roman" w:cs="Times New Roman"/>
          <w:sz w:val="24"/>
          <w:szCs w:val="24"/>
          <w:lang w:eastAsia="en-GB"/>
        </w:rPr>
        <w:t>,</w:t>
      </w:r>
      <w:r w:rsidRPr="0057531F">
        <w:rPr>
          <w:rStyle w:val="FootnoteReference"/>
          <w:rFonts w:ascii="Times New Roman" w:eastAsia="Times New Roman" w:hAnsi="Times New Roman" w:cs="Times New Roman"/>
          <w:sz w:val="24"/>
          <w:szCs w:val="24"/>
          <w:lang w:eastAsia="en-GB"/>
        </w:rPr>
        <w:footnoteReference w:id="126"/>
      </w:r>
      <w:r w:rsidRPr="0057531F">
        <w:rPr>
          <w:rFonts w:ascii="Times New Roman" w:eastAsia="Times New Roman" w:hAnsi="Times New Roman" w:cs="Times New Roman"/>
          <w:sz w:val="24"/>
          <w:szCs w:val="24"/>
          <w:lang w:eastAsia="en-GB"/>
        </w:rPr>
        <w:t xml:space="preserve"> </w:t>
      </w:r>
      <w:r w:rsidR="00B91843" w:rsidRPr="0057531F">
        <w:rPr>
          <w:rFonts w:ascii="Times New Roman" w:eastAsia="Times New Roman" w:hAnsi="Times New Roman" w:cs="Times New Roman"/>
          <w:sz w:val="24"/>
          <w:szCs w:val="24"/>
          <w:lang w:eastAsia="en-GB"/>
        </w:rPr>
        <w:t>this scene shows that</w:t>
      </w:r>
      <w:r w:rsidRPr="0057531F">
        <w:rPr>
          <w:rFonts w:ascii="Times New Roman" w:eastAsia="Times New Roman" w:hAnsi="Times New Roman" w:cs="Times New Roman"/>
          <w:sz w:val="24"/>
          <w:szCs w:val="24"/>
          <w:lang w:eastAsia="en-GB"/>
        </w:rPr>
        <w:t xml:space="preserve">, like her mother, Venetia </w:t>
      </w:r>
      <w:r w:rsidR="0018654D" w:rsidRPr="0057531F">
        <w:rPr>
          <w:rFonts w:ascii="Times New Roman" w:eastAsia="Times New Roman" w:hAnsi="Times New Roman" w:cs="Times New Roman"/>
          <w:sz w:val="24"/>
          <w:szCs w:val="24"/>
          <w:lang w:eastAsia="en-GB"/>
        </w:rPr>
        <w:t>is</w:t>
      </w:r>
      <w:r w:rsidRPr="0057531F">
        <w:rPr>
          <w:rFonts w:ascii="Times New Roman" w:eastAsia="Times New Roman" w:hAnsi="Times New Roman" w:cs="Times New Roman"/>
          <w:sz w:val="24"/>
          <w:szCs w:val="24"/>
          <w:lang w:eastAsia="en-GB"/>
        </w:rPr>
        <w:t xml:space="preserve"> Tutsi. </w:t>
      </w:r>
      <w:r w:rsidR="00A9273F" w:rsidRPr="0057531F">
        <w:rPr>
          <w:rFonts w:ascii="Times New Roman" w:eastAsia="Times New Roman" w:hAnsi="Times New Roman" w:cs="Times New Roman"/>
          <w:sz w:val="24"/>
          <w:szCs w:val="24"/>
          <w:lang w:eastAsia="en-GB"/>
        </w:rPr>
        <w:t>A</w:t>
      </w:r>
      <w:r w:rsidRPr="0057531F">
        <w:rPr>
          <w:rFonts w:ascii="Times New Roman" w:eastAsia="Times New Roman" w:hAnsi="Times New Roman" w:cs="Times New Roman"/>
          <w:sz w:val="24"/>
          <w:szCs w:val="24"/>
          <w:lang w:eastAsia="en-GB"/>
        </w:rPr>
        <w:t xml:space="preserve"> school lesson</w:t>
      </w:r>
      <w:r w:rsidR="00A9273F" w:rsidRPr="0057531F">
        <w:rPr>
          <w:rFonts w:ascii="Times New Roman" w:eastAsia="Times New Roman" w:hAnsi="Times New Roman" w:cs="Times New Roman"/>
          <w:sz w:val="24"/>
          <w:szCs w:val="24"/>
          <w:lang w:eastAsia="en-GB"/>
        </w:rPr>
        <w:t xml:space="preserve"> </w:t>
      </w:r>
      <w:r w:rsidR="00694EDF" w:rsidRPr="0057531F">
        <w:rPr>
          <w:rFonts w:ascii="Times New Roman" w:eastAsia="Times New Roman" w:hAnsi="Times New Roman" w:cs="Times New Roman"/>
          <w:sz w:val="24"/>
          <w:szCs w:val="24"/>
          <w:lang w:eastAsia="en-GB"/>
        </w:rPr>
        <w:t>demonstrates</w:t>
      </w:r>
      <w:r w:rsidRPr="0057531F">
        <w:rPr>
          <w:rFonts w:ascii="Times New Roman" w:eastAsia="Times New Roman" w:hAnsi="Times New Roman" w:cs="Times New Roman"/>
          <w:sz w:val="24"/>
          <w:szCs w:val="24"/>
          <w:lang w:eastAsia="en-GB"/>
        </w:rPr>
        <w:t xml:space="preserve"> that, like their mother Venetia, Apollinaria and Benina are Tutsi.</w:t>
      </w:r>
      <w:r w:rsidRPr="0057531F">
        <w:rPr>
          <w:rStyle w:val="FootnoteReference"/>
          <w:rFonts w:ascii="Times New Roman" w:eastAsia="Times New Roman" w:hAnsi="Times New Roman" w:cs="Times New Roman"/>
          <w:sz w:val="24"/>
          <w:szCs w:val="24"/>
          <w:lang w:eastAsia="en-GB"/>
        </w:rPr>
        <w:footnoteReference w:id="127"/>
      </w:r>
      <w:r w:rsidR="00813897" w:rsidRPr="0057531F">
        <w:rPr>
          <w:rFonts w:ascii="Times New Roman" w:eastAsia="Times New Roman" w:hAnsi="Times New Roman" w:cs="Times New Roman"/>
          <w:sz w:val="24"/>
          <w:szCs w:val="24"/>
          <w:lang w:eastAsia="en-GB"/>
        </w:rPr>
        <w:t xml:space="preserve"> T</w:t>
      </w:r>
      <w:r w:rsidRPr="0057531F">
        <w:rPr>
          <w:rFonts w:ascii="Times New Roman" w:eastAsia="Times New Roman" w:hAnsi="Times New Roman" w:cs="Times New Roman"/>
          <w:sz w:val="24"/>
          <w:szCs w:val="24"/>
          <w:lang w:eastAsia="en-GB"/>
        </w:rPr>
        <w:t xml:space="preserve">he teacher asks the pupils about their ethnic identity. With his praise, a show of hands demonstrates that </w:t>
      </w:r>
      <w:proofErr w:type="gramStart"/>
      <w:r w:rsidRPr="0057531F">
        <w:rPr>
          <w:rFonts w:ascii="Times New Roman" w:eastAsia="Times New Roman" w:hAnsi="Times New Roman" w:cs="Times New Roman"/>
          <w:sz w:val="24"/>
          <w:szCs w:val="24"/>
          <w:lang w:eastAsia="en-GB"/>
        </w:rPr>
        <w:t>the majority of</w:t>
      </w:r>
      <w:proofErr w:type="gramEnd"/>
      <w:r w:rsidRPr="0057531F">
        <w:rPr>
          <w:rFonts w:ascii="Times New Roman" w:eastAsia="Times New Roman" w:hAnsi="Times New Roman" w:cs="Times New Roman"/>
          <w:sz w:val="24"/>
          <w:szCs w:val="24"/>
          <w:lang w:eastAsia="en-GB"/>
        </w:rPr>
        <w:t xml:space="preserve"> pupils mirrors the majority Hutu population in the country. Apollinaria and Benina hesitate</w:t>
      </w:r>
      <w:r w:rsidR="00395B23" w:rsidRPr="0057531F">
        <w:rPr>
          <w:rFonts w:ascii="Times New Roman" w:eastAsia="Times New Roman" w:hAnsi="Times New Roman" w:cs="Times New Roman"/>
          <w:sz w:val="24"/>
          <w:szCs w:val="24"/>
          <w:lang w:eastAsia="en-GB"/>
        </w:rPr>
        <w:t xml:space="preserve"> </w:t>
      </w:r>
      <w:r w:rsidR="006E229E" w:rsidRPr="0057531F">
        <w:rPr>
          <w:rFonts w:ascii="Times New Roman" w:eastAsia="Times New Roman" w:hAnsi="Times New Roman" w:cs="Times New Roman"/>
          <w:sz w:val="24"/>
          <w:szCs w:val="24"/>
          <w:lang w:eastAsia="en-GB"/>
        </w:rPr>
        <w:t>to</w:t>
      </w:r>
      <w:r w:rsidRPr="0057531F">
        <w:rPr>
          <w:rFonts w:ascii="Times New Roman" w:eastAsia="Times New Roman" w:hAnsi="Times New Roman" w:cs="Times New Roman"/>
          <w:sz w:val="24"/>
          <w:szCs w:val="24"/>
          <w:lang w:eastAsia="en-GB"/>
        </w:rPr>
        <w:t xml:space="preserve"> </w:t>
      </w:r>
      <w:r w:rsidR="00395B23" w:rsidRPr="0057531F">
        <w:rPr>
          <w:rFonts w:ascii="Times New Roman" w:eastAsia="Times New Roman" w:hAnsi="Times New Roman" w:cs="Times New Roman"/>
          <w:sz w:val="24"/>
          <w:szCs w:val="24"/>
          <w:lang w:eastAsia="en-GB"/>
        </w:rPr>
        <w:t>identify as</w:t>
      </w:r>
      <w:r w:rsidR="00D26EEE" w:rsidRPr="0057531F">
        <w:rPr>
          <w:rFonts w:ascii="Times New Roman" w:eastAsia="Times New Roman" w:hAnsi="Times New Roman" w:cs="Times New Roman"/>
          <w:sz w:val="24"/>
          <w:szCs w:val="24"/>
          <w:lang w:eastAsia="en-GB"/>
        </w:rPr>
        <w:t xml:space="preserve"> </w:t>
      </w:r>
      <w:r w:rsidR="00395B23" w:rsidRPr="0057531F">
        <w:rPr>
          <w:rFonts w:ascii="Times New Roman" w:eastAsia="Times New Roman" w:hAnsi="Times New Roman" w:cs="Times New Roman"/>
          <w:sz w:val="24"/>
          <w:szCs w:val="24"/>
          <w:lang w:eastAsia="en-GB"/>
        </w:rPr>
        <w:t>members of the Tutsi minority</w:t>
      </w:r>
      <w:r w:rsidR="00510E9B" w:rsidRPr="0057531F">
        <w:rPr>
          <w:rFonts w:ascii="Times New Roman" w:eastAsia="Times New Roman" w:hAnsi="Times New Roman" w:cs="Times New Roman"/>
          <w:sz w:val="24"/>
          <w:szCs w:val="24"/>
          <w:lang w:eastAsia="en-GB"/>
        </w:rPr>
        <w:t>.</w:t>
      </w:r>
      <w:r w:rsidRPr="0057531F">
        <w:rPr>
          <w:rFonts w:ascii="Times New Roman" w:eastAsia="Times New Roman" w:hAnsi="Times New Roman" w:cs="Times New Roman"/>
          <w:sz w:val="24"/>
          <w:szCs w:val="24"/>
          <w:lang w:eastAsia="en-GB"/>
        </w:rPr>
        <w:t xml:space="preserve"> The teacher points out differences between the groups</w:t>
      </w:r>
      <w:r w:rsidR="005A530D" w:rsidRPr="0057531F">
        <w:rPr>
          <w:rFonts w:ascii="Times New Roman" w:eastAsia="Times New Roman" w:hAnsi="Times New Roman" w:cs="Times New Roman"/>
          <w:sz w:val="24"/>
          <w:szCs w:val="24"/>
          <w:lang w:eastAsia="en-GB"/>
        </w:rPr>
        <w:t>. He</w:t>
      </w:r>
      <w:r w:rsidRPr="0057531F">
        <w:rPr>
          <w:rFonts w:ascii="Times New Roman" w:eastAsia="Times New Roman" w:hAnsi="Times New Roman" w:cs="Times New Roman"/>
          <w:sz w:val="24"/>
          <w:szCs w:val="24"/>
          <w:lang w:eastAsia="en-GB"/>
        </w:rPr>
        <w:t xml:space="preserve"> explains that Hutu are proud and honest, coura</w:t>
      </w:r>
      <w:r w:rsidR="004B6F6E" w:rsidRPr="0057531F">
        <w:rPr>
          <w:rFonts w:ascii="Times New Roman" w:eastAsia="Times New Roman" w:hAnsi="Times New Roman" w:cs="Times New Roman"/>
          <w:sz w:val="24"/>
          <w:szCs w:val="24"/>
          <w:lang w:eastAsia="en-GB"/>
        </w:rPr>
        <w:t xml:space="preserve">geous and caring. They are the real </w:t>
      </w:r>
      <w:r w:rsidRPr="0057531F">
        <w:rPr>
          <w:rFonts w:ascii="Times New Roman" w:eastAsia="Times New Roman" w:hAnsi="Times New Roman" w:cs="Times New Roman"/>
          <w:sz w:val="24"/>
          <w:szCs w:val="24"/>
          <w:lang w:eastAsia="en-GB"/>
        </w:rPr>
        <w:t>Rwandans who cleared the country for cultivation and subsequently farmed the land t</w:t>
      </w:r>
      <w:r w:rsidR="00D26EEE" w:rsidRPr="0057531F">
        <w:rPr>
          <w:rFonts w:ascii="Times New Roman" w:eastAsia="Times New Roman" w:hAnsi="Times New Roman" w:cs="Times New Roman"/>
          <w:sz w:val="24"/>
          <w:szCs w:val="24"/>
          <w:lang w:eastAsia="en-GB"/>
        </w:rPr>
        <w:t>hat became a</w:t>
      </w:r>
      <w:r w:rsidR="004B6F6E" w:rsidRPr="0057531F">
        <w:rPr>
          <w:rFonts w:ascii="Times New Roman" w:eastAsia="Times New Roman" w:hAnsi="Times New Roman" w:cs="Times New Roman"/>
          <w:sz w:val="24"/>
          <w:szCs w:val="24"/>
          <w:lang w:eastAsia="en-GB"/>
        </w:rPr>
        <w:t xml:space="preserve"> marvellous </w:t>
      </w:r>
      <w:r w:rsidR="00B2378F" w:rsidRPr="0057531F">
        <w:rPr>
          <w:rFonts w:ascii="Times New Roman" w:eastAsia="Times New Roman" w:hAnsi="Times New Roman" w:cs="Times New Roman"/>
          <w:sz w:val="24"/>
          <w:szCs w:val="24"/>
          <w:lang w:eastAsia="en-GB"/>
        </w:rPr>
        <w:t>place</w:t>
      </w:r>
      <w:r w:rsidR="00312FF1" w:rsidRPr="0057531F">
        <w:rPr>
          <w:rFonts w:ascii="Times New Roman" w:eastAsia="Times New Roman" w:hAnsi="Times New Roman" w:cs="Times New Roman"/>
          <w:sz w:val="24"/>
          <w:szCs w:val="24"/>
          <w:lang w:eastAsia="en-GB"/>
        </w:rPr>
        <w:t>.</w:t>
      </w:r>
      <w:r w:rsidR="00654451" w:rsidRPr="0057531F">
        <w:rPr>
          <w:rStyle w:val="FootnoteReference"/>
          <w:rFonts w:ascii="Times New Roman" w:eastAsia="Times New Roman" w:hAnsi="Times New Roman" w:cs="Times New Roman"/>
          <w:sz w:val="24"/>
          <w:szCs w:val="24"/>
          <w:lang w:eastAsia="en-GB"/>
        </w:rPr>
        <w:footnoteReference w:id="128"/>
      </w:r>
      <w:r w:rsidR="004B6F6E" w:rsidRPr="0057531F">
        <w:rPr>
          <w:rFonts w:ascii="Times New Roman" w:eastAsia="Times New Roman" w:hAnsi="Times New Roman" w:cs="Times New Roman"/>
          <w:sz w:val="24"/>
          <w:szCs w:val="24"/>
          <w:lang w:eastAsia="en-GB"/>
        </w:rPr>
        <w:t xml:space="preserve"> </w:t>
      </w:r>
      <w:r w:rsidRPr="0057531F">
        <w:rPr>
          <w:rFonts w:ascii="Times New Roman" w:eastAsia="Times New Roman" w:hAnsi="Times New Roman" w:cs="Times New Roman"/>
          <w:sz w:val="24"/>
          <w:szCs w:val="24"/>
          <w:lang w:eastAsia="en-GB"/>
        </w:rPr>
        <w:t>In his description, the teacher implies that Hutu brought civilisation to Rwanda and created a safe and fertile place that furthers happiness and community. Tutsis</w:t>
      </w:r>
      <w:r w:rsidR="005C3FC2" w:rsidRPr="0057531F">
        <w:rPr>
          <w:rFonts w:ascii="Times New Roman" w:eastAsia="Times New Roman" w:hAnsi="Times New Roman" w:cs="Times New Roman"/>
          <w:sz w:val="24"/>
          <w:szCs w:val="24"/>
          <w:lang w:eastAsia="en-GB"/>
        </w:rPr>
        <w:t xml:space="preserve"> herdsmen and warriors</w:t>
      </w:r>
      <w:r w:rsidRPr="0057531F">
        <w:rPr>
          <w:rFonts w:ascii="Times New Roman" w:eastAsia="Times New Roman" w:hAnsi="Times New Roman" w:cs="Times New Roman"/>
          <w:sz w:val="24"/>
          <w:szCs w:val="24"/>
          <w:lang w:eastAsia="en-GB"/>
        </w:rPr>
        <w:t>, in contrast</w:t>
      </w:r>
      <w:r w:rsidR="00D26EEE" w:rsidRPr="0057531F">
        <w:rPr>
          <w:rFonts w:ascii="Times New Roman" w:eastAsia="Times New Roman" w:hAnsi="Times New Roman" w:cs="Times New Roman"/>
          <w:sz w:val="24"/>
          <w:szCs w:val="24"/>
          <w:lang w:eastAsia="en-GB"/>
        </w:rPr>
        <w:t xml:space="preserve">, </w:t>
      </w:r>
      <w:r w:rsidR="00654451" w:rsidRPr="0057531F">
        <w:rPr>
          <w:rFonts w:ascii="Times New Roman" w:eastAsia="Times New Roman" w:hAnsi="Times New Roman" w:cs="Times New Roman"/>
          <w:sz w:val="24"/>
          <w:szCs w:val="24"/>
          <w:lang w:eastAsia="en-GB"/>
        </w:rPr>
        <w:t xml:space="preserve">exploited </w:t>
      </w:r>
      <w:r w:rsidR="005C3FC2" w:rsidRPr="0057531F">
        <w:rPr>
          <w:rFonts w:ascii="Times New Roman" w:eastAsia="Times New Roman" w:hAnsi="Times New Roman" w:cs="Times New Roman"/>
          <w:sz w:val="24"/>
          <w:szCs w:val="24"/>
          <w:lang w:eastAsia="en-GB"/>
        </w:rPr>
        <w:t xml:space="preserve">the good nature of the Hutu peasants and subjugated them. </w:t>
      </w:r>
      <w:r w:rsidR="009E5764" w:rsidRPr="0057531F">
        <w:rPr>
          <w:rFonts w:ascii="Times New Roman" w:eastAsia="Times New Roman" w:hAnsi="Times New Roman" w:cs="Times New Roman"/>
          <w:sz w:val="24"/>
          <w:szCs w:val="24"/>
          <w:lang w:eastAsia="en-GB"/>
        </w:rPr>
        <w:t>As mentioned above, while Hutu and Tutsi might not actually have been distinct ethnic groups, t</w:t>
      </w:r>
      <w:r w:rsidR="007809BF" w:rsidRPr="0057531F">
        <w:rPr>
          <w:rFonts w:ascii="Times New Roman" w:eastAsia="Times New Roman" w:hAnsi="Times New Roman" w:cs="Times New Roman"/>
          <w:sz w:val="24"/>
          <w:szCs w:val="24"/>
          <w:lang w:eastAsia="en-GB"/>
        </w:rPr>
        <w:t>he teacher’</w:t>
      </w:r>
      <w:r w:rsidR="009E5764" w:rsidRPr="0057531F">
        <w:rPr>
          <w:rFonts w:ascii="Times New Roman" w:eastAsia="Times New Roman" w:hAnsi="Times New Roman" w:cs="Times New Roman"/>
          <w:sz w:val="24"/>
          <w:szCs w:val="24"/>
          <w:lang w:eastAsia="en-GB"/>
        </w:rPr>
        <w:t>s comments demonstrate that</w:t>
      </w:r>
      <w:r w:rsidR="007809BF" w:rsidRPr="0057531F">
        <w:rPr>
          <w:rFonts w:ascii="Times New Roman" w:eastAsia="Times New Roman" w:hAnsi="Times New Roman" w:cs="Times New Roman"/>
          <w:sz w:val="24"/>
          <w:szCs w:val="24"/>
          <w:lang w:eastAsia="en-GB"/>
        </w:rPr>
        <w:t xml:space="preserve"> </w:t>
      </w:r>
      <w:r w:rsidR="001F6BC7" w:rsidRPr="0057531F">
        <w:rPr>
          <w:rFonts w:ascii="Times New Roman" w:eastAsia="Times New Roman" w:hAnsi="Times New Roman" w:cs="Times New Roman"/>
          <w:sz w:val="24"/>
          <w:szCs w:val="24"/>
          <w:lang w:eastAsia="en-GB"/>
        </w:rPr>
        <w:t>Tutsi wer</w:t>
      </w:r>
      <w:r w:rsidR="007809BF" w:rsidRPr="0057531F">
        <w:rPr>
          <w:rFonts w:ascii="Times New Roman" w:eastAsia="Times New Roman" w:hAnsi="Times New Roman" w:cs="Times New Roman"/>
          <w:sz w:val="24"/>
          <w:szCs w:val="24"/>
          <w:lang w:eastAsia="en-GB"/>
        </w:rPr>
        <w:t xml:space="preserve">e established </w:t>
      </w:r>
      <w:r w:rsidR="00326476" w:rsidRPr="0057531F">
        <w:rPr>
          <w:rFonts w:ascii="Times New Roman" w:eastAsia="Times New Roman" w:hAnsi="Times New Roman" w:cs="Times New Roman"/>
          <w:sz w:val="24"/>
          <w:szCs w:val="24"/>
          <w:lang w:eastAsia="en-GB"/>
        </w:rPr>
        <w:t xml:space="preserve">as </w:t>
      </w:r>
      <w:r w:rsidR="0025539E" w:rsidRPr="0057531F">
        <w:rPr>
          <w:rFonts w:ascii="Times New Roman" w:eastAsia="Times New Roman" w:hAnsi="Times New Roman" w:cs="Times New Roman"/>
          <w:sz w:val="24"/>
          <w:szCs w:val="24"/>
          <w:lang w:eastAsia="en-GB"/>
        </w:rPr>
        <w:t xml:space="preserve">different </w:t>
      </w:r>
      <w:r w:rsidR="001F6BC7" w:rsidRPr="0057531F">
        <w:rPr>
          <w:rFonts w:ascii="Times New Roman" w:eastAsia="Times New Roman" w:hAnsi="Times New Roman" w:cs="Times New Roman"/>
          <w:sz w:val="24"/>
          <w:szCs w:val="24"/>
          <w:lang w:eastAsia="en-GB"/>
        </w:rPr>
        <w:t>from Hutu</w:t>
      </w:r>
      <w:r w:rsidR="0025539E" w:rsidRPr="0057531F">
        <w:rPr>
          <w:rFonts w:ascii="Times New Roman" w:eastAsia="Times New Roman" w:hAnsi="Times New Roman" w:cs="Times New Roman"/>
          <w:sz w:val="24"/>
          <w:szCs w:val="24"/>
          <w:lang w:eastAsia="en-GB"/>
        </w:rPr>
        <w:t xml:space="preserve"> </w:t>
      </w:r>
      <w:r w:rsidR="007809BF" w:rsidRPr="0057531F">
        <w:rPr>
          <w:rFonts w:ascii="Times New Roman" w:eastAsia="Times New Roman" w:hAnsi="Times New Roman" w:cs="Times New Roman"/>
          <w:sz w:val="24"/>
          <w:szCs w:val="24"/>
          <w:lang w:eastAsia="en-GB"/>
        </w:rPr>
        <w:t xml:space="preserve">by </w:t>
      </w:r>
      <w:r w:rsidR="004373FF" w:rsidRPr="0057531F">
        <w:rPr>
          <w:rFonts w:ascii="Times New Roman" w:eastAsia="Times New Roman" w:hAnsi="Times New Roman" w:cs="Times New Roman"/>
          <w:sz w:val="24"/>
          <w:szCs w:val="24"/>
          <w:lang w:eastAsia="en-GB"/>
        </w:rPr>
        <w:t>outsiders</w:t>
      </w:r>
      <w:r w:rsidR="002E13E1" w:rsidRPr="0057531F">
        <w:rPr>
          <w:rFonts w:ascii="Times New Roman" w:eastAsia="Times New Roman" w:hAnsi="Times New Roman" w:cs="Times New Roman"/>
          <w:sz w:val="24"/>
          <w:szCs w:val="24"/>
          <w:lang w:eastAsia="en-GB"/>
        </w:rPr>
        <w:t>.</w:t>
      </w:r>
      <w:r w:rsidR="00BE2F5F" w:rsidRPr="0057531F">
        <w:rPr>
          <w:rStyle w:val="FootnoteReference"/>
          <w:rFonts w:ascii="Times New Roman" w:eastAsia="Times New Roman" w:hAnsi="Times New Roman" w:cs="Times New Roman"/>
          <w:sz w:val="24"/>
          <w:szCs w:val="24"/>
          <w:lang w:eastAsia="en-GB"/>
        </w:rPr>
        <w:footnoteReference w:id="129"/>
      </w:r>
      <w:r w:rsidR="002E13E1" w:rsidRPr="0057531F">
        <w:rPr>
          <w:rFonts w:ascii="Times New Roman" w:eastAsia="Times New Roman" w:hAnsi="Times New Roman" w:cs="Times New Roman"/>
          <w:sz w:val="24"/>
          <w:szCs w:val="24"/>
          <w:lang w:eastAsia="en-GB"/>
        </w:rPr>
        <w:t xml:space="preserve"> </w:t>
      </w:r>
    </w:p>
    <w:p w14:paraId="50590DE5" w14:textId="54AA98C5" w:rsidR="003F2C2F" w:rsidRPr="0057531F" w:rsidRDefault="00DC4B8C" w:rsidP="0057531F">
      <w:pPr>
        <w:spacing w:line="480" w:lineRule="auto"/>
        <w:ind w:firstLine="720"/>
        <w:rPr>
          <w:rFonts w:ascii="Times New Roman" w:eastAsia="Times New Roman" w:hAnsi="Times New Roman" w:cs="Times New Roman"/>
          <w:sz w:val="24"/>
          <w:szCs w:val="24"/>
          <w:lang w:eastAsia="en-GB"/>
        </w:rPr>
      </w:pPr>
      <w:r w:rsidRPr="0057531F">
        <w:rPr>
          <w:rFonts w:ascii="Times New Roman" w:eastAsia="Times New Roman" w:hAnsi="Times New Roman" w:cs="Times New Roman"/>
          <w:sz w:val="24"/>
          <w:szCs w:val="24"/>
          <w:lang w:eastAsia="en-GB"/>
        </w:rPr>
        <w:t>In addition to Hutu extremists, foreigners f</w:t>
      </w:r>
      <w:r w:rsidR="00681292" w:rsidRPr="0057531F">
        <w:rPr>
          <w:rFonts w:ascii="Times New Roman" w:eastAsia="Times New Roman" w:hAnsi="Times New Roman" w:cs="Times New Roman"/>
          <w:sz w:val="24"/>
          <w:szCs w:val="24"/>
          <w:lang w:eastAsia="en-GB"/>
        </w:rPr>
        <w:t>ollow</w:t>
      </w:r>
      <w:r w:rsidR="009D64D3" w:rsidRPr="0057531F">
        <w:rPr>
          <w:rFonts w:ascii="Times New Roman" w:eastAsia="Times New Roman" w:hAnsi="Times New Roman" w:cs="Times New Roman"/>
          <w:sz w:val="24"/>
          <w:szCs w:val="24"/>
          <w:lang w:eastAsia="en-GB"/>
        </w:rPr>
        <w:t xml:space="preserve"> coloni</w:t>
      </w:r>
      <w:r w:rsidR="00934CAC" w:rsidRPr="0057531F">
        <w:rPr>
          <w:rFonts w:ascii="Times New Roman" w:eastAsia="Times New Roman" w:hAnsi="Times New Roman" w:cs="Times New Roman"/>
          <w:sz w:val="24"/>
          <w:szCs w:val="24"/>
          <w:lang w:eastAsia="en-GB"/>
        </w:rPr>
        <w:t>al</w:t>
      </w:r>
      <w:r w:rsidR="009D64D3" w:rsidRPr="0057531F">
        <w:rPr>
          <w:rFonts w:ascii="Times New Roman" w:eastAsia="Times New Roman" w:hAnsi="Times New Roman" w:cs="Times New Roman"/>
          <w:sz w:val="24"/>
          <w:szCs w:val="24"/>
          <w:lang w:eastAsia="en-GB"/>
        </w:rPr>
        <w:t xml:space="preserve"> conceptions</w:t>
      </w:r>
      <w:r w:rsidRPr="0057531F">
        <w:rPr>
          <w:rFonts w:ascii="Times New Roman" w:eastAsia="Times New Roman" w:hAnsi="Times New Roman" w:cs="Times New Roman"/>
          <w:sz w:val="24"/>
          <w:szCs w:val="24"/>
          <w:lang w:eastAsia="en-GB"/>
        </w:rPr>
        <w:t xml:space="preserve"> by </w:t>
      </w:r>
      <w:r w:rsidR="007A3645" w:rsidRPr="0057531F">
        <w:rPr>
          <w:rFonts w:ascii="Times New Roman" w:eastAsia="Times New Roman" w:hAnsi="Times New Roman" w:cs="Times New Roman"/>
          <w:sz w:val="24"/>
          <w:szCs w:val="24"/>
          <w:lang w:eastAsia="en-GB"/>
        </w:rPr>
        <w:t>apply</w:t>
      </w:r>
      <w:r w:rsidRPr="0057531F">
        <w:rPr>
          <w:rFonts w:ascii="Times New Roman" w:eastAsia="Times New Roman" w:hAnsi="Times New Roman" w:cs="Times New Roman"/>
          <w:sz w:val="24"/>
          <w:szCs w:val="24"/>
          <w:lang w:eastAsia="en-GB"/>
        </w:rPr>
        <w:t>ing</w:t>
      </w:r>
      <w:r w:rsidR="007A3645" w:rsidRPr="0057531F">
        <w:rPr>
          <w:rFonts w:ascii="Times New Roman" w:eastAsia="Times New Roman" w:hAnsi="Times New Roman" w:cs="Times New Roman"/>
          <w:sz w:val="24"/>
          <w:szCs w:val="24"/>
          <w:lang w:eastAsia="en-GB"/>
        </w:rPr>
        <w:t xml:space="preserve"> </w:t>
      </w:r>
      <w:r w:rsidR="00F24F49" w:rsidRPr="0057531F">
        <w:rPr>
          <w:rFonts w:ascii="Times New Roman" w:eastAsia="Times New Roman" w:hAnsi="Times New Roman" w:cs="Times New Roman"/>
          <w:sz w:val="24"/>
          <w:szCs w:val="24"/>
          <w:lang w:eastAsia="en-GB"/>
        </w:rPr>
        <w:t xml:space="preserve">ethnic </w:t>
      </w:r>
      <w:r w:rsidR="007A3645" w:rsidRPr="0057531F">
        <w:rPr>
          <w:rFonts w:ascii="Times New Roman" w:eastAsia="Times New Roman" w:hAnsi="Times New Roman" w:cs="Times New Roman"/>
          <w:sz w:val="24"/>
          <w:szCs w:val="24"/>
          <w:lang w:eastAsia="en-GB"/>
        </w:rPr>
        <w:t xml:space="preserve">categories to Rwandans. When </w:t>
      </w:r>
      <w:r w:rsidR="00F96DE2" w:rsidRPr="0057531F">
        <w:rPr>
          <w:rFonts w:ascii="Times New Roman" w:eastAsia="Times New Roman" w:hAnsi="Times New Roman" w:cs="Times New Roman"/>
          <w:sz w:val="24"/>
          <w:szCs w:val="24"/>
          <w:lang w:eastAsia="en-GB"/>
        </w:rPr>
        <w:t xml:space="preserve">the French peacekeeper </w:t>
      </w:r>
      <w:r w:rsidR="007A3645" w:rsidRPr="0057531F">
        <w:rPr>
          <w:rFonts w:ascii="Times New Roman" w:eastAsia="Times New Roman" w:hAnsi="Times New Roman" w:cs="Times New Roman"/>
          <w:sz w:val="24"/>
          <w:szCs w:val="24"/>
          <w:lang w:eastAsia="en-GB"/>
        </w:rPr>
        <w:t>manhandles Benina at a roadblock, Deogratias steps in</w:t>
      </w:r>
      <w:r w:rsidR="002C4230" w:rsidRPr="0057531F">
        <w:rPr>
          <w:rFonts w:ascii="Times New Roman" w:eastAsia="Times New Roman" w:hAnsi="Times New Roman" w:cs="Times New Roman"/>
          <w:sz w:val="24"/>
          <w:szCs w:val="24"/>
          <w:lang w:eastAsia="en-GB"/>
        </w:rPr>
        <w:t>.</w:t>
      </w:r>
      <w:r w:rsidR="007A3645" w:rsidRPr="0057531F">
        <w:rPr>
          <w:rFonts w:ascii="Times New Roman" w:eastAsia="Times New Roman" w:hAnsi="Times New Roman" w:cs="Times New Roman"/>
          <w:sz w:val="24"/>
          <w:szCs w:val="24"/>
          <w:lang w:eastAsia="en-GB"/>
        </w:rPr>
        <w:t xml:space="preserve"> </w:t>
      </w:r>
      <w:r w:rsidR="00463CD1" w:rsidRPr="0057531F">
        <w:rPr>
          <w:rFonts w:ascii="Times New Roman" w:eastAsia="Times New Roman" w:hAnsi="Times New Roman" w:cs="Times New Roman"/>
          <w:sz w:val="24"/>
          <w:szCs w:val="24"/>
          <w:lang w:eastAsia="en-GB"/>
        </w:rPr>
        <w:t>T</w:t>
      </w:r>
      <w:r w:rsidR="007A3645" w:rsidRPr="0057531F">
        <w:rPr>
          <w:rFonts w:ascii="Times New Roman" w:eastAsia="Times New Roman" w:hAnsi="Times New Roman" w:cs="Times New Roman"/>
          <w:sz w:val="24"/>
          <w:szCs w:val="24"/>
          <w:lang w:eastAsia="en-GB"/>
        </w:rPr>
        <w:t>he peacekeeper challenges Deogratias</w:t>
      </w:r>
      <w:r w:rsidR="00C40713" w:rsidRPr="0057531F">
        <w:rPr>
          <w:rFonts w:ascii="Times New Roman" w:eastAsia="Times New Roman" w:hAnsi="Times New Roman" w:cs="Times New Roman"/>
          <w:sz w:val="24"/>
          <w:szCs w:val="24"/>
          <w:lang w:eastAsia="en-GB"/>
        </w:rPr>
        <w:t>’ protective action</w:t>
      </w:r>
      <w:r w:rsidR="007A3645" w:rsidRPr="0057531F">
        <w:rPr>
          <w:rFonts w:ascii="Times New Roman" w:eastAsia="Times New Roman" w:hAnsi="Times New Roman" w:cs="Times New Roman"/>
          <w:sz w:val="24"/>
          <w:szCs w:val="24"/>
          <w:lang w:eastAsia="en-GB"/>
        </w:rPr>
        <w:t xml:space="preserve"> based on the ethnic difference between him </w:t>
      </w:r>
      <w:r w:rsidR="00D26EEE" w:rsidRPr="0057531F">
        <w:rPr>
          <w:rFonts w:ascii="Times New Roman" w:eastAsia="Times New Roman" w:hAnsi="Times New Roman" w:cs="Times New Roman"/>
          <w:sz w:val="24"/>
          <w:szCs w:val="24"/>
          <w:lang w:eastAsia="en-GB"/>
        </w:rPr>
        <w:t>and Benina</w:t>
      </w:r>
      <w:r w:rsidR="001C1F75" w:rsidRPr="0057531F">
        <w:rPr>
          <w:rFonts w:ascii="Times New Roman" w:eastAsia="Times New Roman" w:hAnsi="Times New Roman" w:cs="Times New Roman"/>
          <w:sz w:val="24"/>
          <w:szCs w:val="24"/>
          <w:lang w:eastAsia="en-GB"/>
        </w:rPr>
        <w:t>, asking why Deogratias as a Hutu cares about a Tutsi</w:t>
      </w:r>
      <w:r w:rsidR="00D26EEE" w:rsidRPr="0057531F">
        <w:rPr>
          <w:rFonts w:ascii="Times New Roman" w:eastAsia="Times New Roman" w:hAnsi="Times New Roman" w:cs="Times New Roman"/>
          <w:sz w:val="24"/>
          <w:szCs w:val="24"/>
          <w:lang w:eastAsia="en-GB"/>
        </w:rPr>
        <w:t xml:space="preserve">. </w:t>
      </w:r>
      <w:r w:rsidR="00FB75F8" w:rsidRPr="0057531F">
        <w:rPr>
          <w:rFonts w:ascii="Times New Roman" w:eastAsia="Times New Roman" w:hAnsi="Times New Roman" w:cs="Times New Roman"/>
          <w:sz w:val="24"/>
          <w:szCs w:val="24"/>
          <w:lang w:eastAsia="en-GB"/>
        </w:rPr>
        <w:t xml:space="preserve">In response, </w:t>
      </w:r>
      <w:r w:rsidR="007A3645" w:rsidRPr="0057531F">
        <w:rPr>
          <w:rFonts w:ascii="Times New Roman" w:eastAsia="Times New Roman" w:hAnsi="Times New Roman" w:cs="Times New Roman"/>
          <w:sz w:val="24"/>
          <w:szCs w:val="24"/>
          <w:lang w:eastAsia="en-GB"/>
        </w:rPr>
        <w:t xml:space="preserve">Deogratias </w:t>
      </w:r>
      <w:r w:rsidR="00FB75F8" w:rsidRPr="0057531F">
        <w:rPr>
          <w:rFonts w:ascii="Times New Roman" w:eastAsia="Times New Roman" w:hAnsi="Times New Roman" w:cs="Times New Roman"/>
          <w:sz w:val="24"/>
          <w:szCs w:val="24"/>
          <w:lang w:eastAsia="en-GB"/>
        </w:rPr>
        <w:t xml:space="preserve">questions why their ethnicity matters to the Frenchman. </w:t>
      </w:r>
      <w:r w:rsidR="007E7141" w:rsidRPr="0057531F">
        <w:rPr>
          <w:rFonts w:ascii="Times New Roman" w:eastAsia="Times New Roman" w:hAnsi="Times New Roman" w:cs="Times New Roman"/>
          <w:sz w:val="24"/>
          <w:szCs w:val="24"/>
          <w:lang w:eastAsia="en-GB"/>
        </w:rPr>
        <w:t>This way</w:t>
      </w:r>
      <w:r w:rsidR="00B377FE" w:rsidRPr="0057531F">
        <w:rPr>
          <w:rFonts w:ascii="Times New Roman" w:eastAsia="Times New Roman" w:hAnsi="Times New Roman" w:cs="Times New Roman"/>
          <w:sz w:val="24"/>
          <w:szCs w:val="24"/>
          <w:lang w:eastAsia="en-GB"/>
        </w:rPr>
        <w:t>, Deogratias</w:t>
      </w:r>
      <w:r w:rsidR="007A3645" w:rsidRPr="0057531F">
        <w:rPr>
          <w:rFonts w:ascii="Times New Roman" w:eastAsia="Times New Roman" w:hAnsi="Times New Roman" w:cs="Times New Roman"/>
          <w:sz w:val="24"/>
          <w:szCs w:val="24"/>
          <w:lang w:eastAsia="en-GB"/>
        </w:rPr>
        <w:t xml:space="preserve"> </w:t>
      </w:r>
      <w:r w:rsidR="005A4722" w:rsidRPr="0057531F">
        <w:rPr>
          <w:rFonts w:ascii="Times New Roman" w:eastAsia="Times New Roman" w:hAnsi="Times New Roman" w:cs="Times New Roman"/>
          <w:sz w:val="24"/>
          <w:szCs w:val="24"/>
          <w:lang w:eastAsia="en-GB"/>
        </w:rPr>
        <w:t>suggest</w:t>
      </w:r>
      <w:r w:rsidR="00C61FB9" w:rsidRPr="0057531F">
        <w:rPr>
          <w:rFonts w:ascii="Times New Roman" w:eastAsia="Times New Roman" w:hAnsi="Times New Roman" w:cs="Times New Roman"/>
          <w:sz w:val="24"/>
          <w:szCs w:val="24"/>
          <w:lang w:eastAsia="en-GB"/>
        </w:rPr>
        <w:t xml:space="preserve">s </w:t>
      </w:r>
      <w:r w:rsidR="005A4722" w:rsidRPr="0057531F">
        <w:rPr>
          <w:rFonts w:ascii="Times New Roman" w:eastAsia="Times New Roman" w:hAnsi="Times New Roman" w:cs="Times New Roman"/>
          <w:sz w:val="24"/>
          <w:szCs w:val="24"/>
          <w:lang w:eastAsia="en-GB"/>
        </w:rPr>
        <w:t>that the Frenchman does not understand Rwanda’s population</w:t>
      </w:r>
      <w:r w:rsidR="00EE3438" w:rsidRPr="0057531F">
        <w:rPr>
          <w:rFonts w:ascii="Times New Roman" w:eastAsia="Times New Roman" w:hAnsi="Times New Roman" w:cs="Times New Roman"/>
          <w:sz w:val="24"/>
          <w:szCs w:val="24"/>
          <w:lang w:eastAsia="en-GB"/>
        </w:rPr>
        <w:t xml:space="preserve"> </w:t>
      </w:r>
      <w:r w:rsidR="009432C5" w:rsidRPr="0057531F">
        <w:rPr>
          <w:rFonts w:ascii="Times New Roman" w:eastAsia="Times New Roman" w:hAnsi="Times New Roman" w:cs="Times New Roman"/>
          <w:sz w:val="24"/>
          <w:szCs w:val="24"/>
          <w:lang w:eastAsia="en-GB"/>
        </w:rPr>
        <w:t>structure</w:t>
      </w:r>
      <w:r w:rsidR="00B377FE" w:rsidRPr="0057531F">
        <w:rPr>
          <w:rFonts w:ascii="Times New Roman" w:eastAsia="Times New Roman" w:hAnsi="Times New Roman" w:cs="Times New Roman"/>
          <w:sz w:val="24"/>
          <w:szCs w:val="24"/>
          <w:lang w:eastAsia="en-GB"/>
        </w:rPr>
        <w:t xml:space="preserve">. </w:t>
      </w:r>
      <w:r w:rsidR="004C66D6" w:rsidRPr="0057531F">
        <w:rPr>
          <w:rFonts w:ascii="Times New Roman" w:eastAsia="Times New Roman" w:hAnsi="Times New Roman" w:cs="Times New Roman"/>
          <w:sz w:val="24"/>
          <w:szCs w:val="24"/>
          <w:lang w:eastAsia="en-GB"/>
        </w:rPr>
        <w:t>In addition, Deogratias’</w:t>
      </w:r>
      <w:r w:rsidR="004A49E9" w:rsidRPr="0057531F">
        <w:rPr>
          <w:rFonts w:ascii="Times New Roman" w:eastAsia="Times New Roman" w:hAnsi="Times New Roman" w:cs="Times New Roman"/>
          <w:sz w:val="24"/>
          <w:szCs w:val="24"/>
          <w:lang w:eastAsia="en-GB"/>
        </w:rPr>
        <w:t xml:space="preserve"> </w:t>
      </w:r>
      <w:r w:rsidR="004C66D6" w:rsidRPr="0057531F">
        <w:rPr>
          <w:rFonts w:ascii="Times New Roman" w:eastAsia="Times New Roman" w:hAnsi="Times New Roman" w:cs="Times New Roman"/>
          <w:sz w:val="24"/>
          <w:szCs w:val="24"/>
          <w:lang w:eastAsia="en-GB"/>
        </w:rPr>
        <w:t xml:space="preserve">words might have been a </w:t>
      </w:r>
      <w:r w:rsidR="002263C7" w:rsidRPr="0057531F">
        <w:rPr>
          <w:rFonts w:ascii="Times New Roman" w:eastAsia="Times New Roman" w:hAnsi="Times New Roman" w:cs="Times New Roman"/>
          <w:sz w:val="24"/>
          <w:szCs w:val="24"/>
          <w:lang w:eastAsia="en-GB"/>
        </w:rPr>
        <w:t>tool</w:t>
      </w:r>
      <w:r w:rsidR="004C66D6" w:rsidRPr="0057531F">
        <w:rPr>
          <w:rFonts w:ascii="Times New Roman" w:eastAsia="Times New Roman" w:hAnsi="Times New Roman" w:cs="Times New Roman"/>
          <w:sz w:val="24"/>
          <w:szCs w:val="24"/>
          <w:lang w:eastAsia="en-GB"/>
        </w:rPr>
        <w:t xml:space="preserve"> for </w:t>
      </w:r>
      <w:r w:rsidR="00BA30E3" w:rsidRPr="0057531F">
        <w:rPr>
          <w:rFonts w:ascii="Times New Roman" w:eastAsia="Times New Roman" w:hAnsi="Times New Roman" w:cs="Times New Roman"/>
          <w:sz w:val="24"/>
          <w:szCs w:val="24"/>
          <w:lang w:eastAsia="en-GB"/>
        </w:rPr>
        <w:t>Strassen</w:t>
      </w:r>
      <w:r w:rsidR="004C66D6" w:rsidRPr="0057531F">
        <w:rPr>
          <w:rFonts w:ascii="Times New Roman" w:eastAsia="Times New Roman" w:hAnsi="Times New Roman" w:cs="Times New Roman"/>
          <w:sz w:val="24"/>
          <w:szCs w:val="24"/>
          <w:lang w:eastAsia="en-GB"/>
        </w:rPr>
        <w:t xml:space="preserve"> to </w:t>
      </w:r>
      <w:r w:rsidR="00AB1EE7" w:rsidRPr="0057531F">
        <w:rPr>
          <w:rFonts w:ascii="Times New Roman" w:eastAsia="Times New Roman" w:hAnsi="Times New Roman" w:cs="Times New Roman"/>
          <w:sz w:val="24"/>
          <w:szCs w:val="24"/>
          <w:lang w:eastAsia="en-GB"/>
        </w:rPr>
        <w:t>challengingly</w:t>
      </w:r>
      <w:r w:rsidR="00C63985" w:rsidRPr="0057531F">
        <w:rPr>
          <w:rFonts w:ascii="Times New Roman" w:eastAsia="Times New Roman" w:hAnsi="Times New Roman" w:cs="Times New Roman"/>
          <w:sz w:val="24"/>
          <w:szCs w:val="24"/>
          <w:lang w:eastAsia="en-GB"/>
        </w:rPr>
        <w:t xml:space="preserve"> </w:t>
      </w:r>
      <w:r w:rsidR="00EE3438" w:rsidRPr="0057531F">
        <w:rPr>
          <w:rFonts w:ascii="Times New Roman" w:eastAsia="Times New Roman" w:hAnsi="Times New Roman" w:cs="Times New Roman"/>
          <w:sz w:val="24"/>
          <w:szCs w:val="24"/>
          <w:lang w:eastAsia="en-GB"/>
        </w:rPr>
        <w:t>hint at the French and broader international involvement in the genocide</w:t>
      </w:r>
      <w:r w:rsidR="007A3645" w:rsidRPr="0057531F">
        <w:rPr>
          <w:rFonts w:ascii="Times New Roman" w:eastAsia="Times New Roman" w:hAnsi="Times New Roman" w:cs="Times New Roman"/>
          <w:sz w:val="24"/>
          <w:szCs w:val="24"/>
          <w:lang w:eastAsia="en-GB"/>
        </w:rPr>
        <w:t xml:space="preserve">. </w:t>
      </w:r>
      <w:r w:rsidR="00D8041B" w:rsidRPr="0057531F">
        <w:rPr>
          <w:rFonts w:ascii="Times New Roman" w:eastAsia="Times New Roman" w:hAnsi="Times New Roman" w:cs="Times New Roman"/>
          <w:sz w:val="24"/>
          <w:szCs w:val="24"/>
          <w:lang w:eastAsia="en-GB"/>
        </w:rPr>
        <w:t>The peacekeeper’</w:t>
      </w:r>
      <w:r w:rsidR="009C606C" w:rsidRPr="0057531F">
        <w:rPr>
          <w:rFonts w:ascii="Times New Roman" w:eastAsia="Times New Roman" w:hAnsi="Times New Roman" w:cs="Times New Roman"/>
          <w:sz w:val="24"/>
          <w:szCs w:val="24"/>
          <w:lang w:eastAsia="en-GB"/>
        </w:rPr>
        <w:t>s actions that follow the</w:t>
      </w:r>
      <w:r w:rsidR="00D8041B" w:rsidRPr="0057531F">
        <w:rPr>
          <w:rFonts w:ascii="Times New Roman" w:eastAsia="Times New Roman" w:hAnsi="Times New Roman" w:cs="Times New Roman"/>
          <w:sz w:val="24"/>
          <w:szCs w:val="24"/>
          <w:lang w:eastAsia="en-GB"/>
        </w:rPr>
        <w:t xml:space="preserve"> argument </w:t>
      </w:r>
      <w:r w:rsidR="009C606C" w:rsidRPr="0057531F">
        <w:rPr>
          <w:rFonts w:ascii="Times New Roman" w:eastAsia="Times New Roman" w:hAnsi="Times New Roman" w:cs="Times New Roman"/>
          <w:sz w:val="24"/>
          <w:szCs w:val="24"/>
          <w:lang w:eastAsia="en-GB"/>
        </w:rPr>
        <w:t xml:space="preserve">with Benina and Deogratias </w:t>
      </w:r>
      <w:r w:rsidR="00D8041B" w:rsidRPr="0057531F">
        <w:rPr>
          <w:rFonts w:ascii="Times New Roman" w:eastAsia="Times New Roman" w:hAnsi="Times New Roman" w:cs="Times New Roman"/>
          <w:sz w:val="24"/>
          <w:szCs w:val="24"/>
          <w:lang w:eastAsia="en-GB"/>
        </w:rPr>
        <w:t xml:space="preserve">support this. </w:t>
      </w:r>
      <w:r w:rsidR="00436203" w:rsidRPr="0057531F">
        <w:rPr>
          <w:rFonts w:ascii="Times New Roman" w:eastAsia="Times New Roman" w:hAnsi="Times New Roman" w:cs="Times New Roman"/>
          <w:sz w:val="24"/>
          <w:szCs w:val="24"/>
          <w:lang w:eastAsia="en-GB"/>
        </w:rPr>
        <w:t xml:space="preserve">Despite being rough with Benina and </w:t>
      </w:r>
      <w:r w:rsidR="008B761C" w:rsidRPr="0057531F">
        <w:rPr>
          <w:rFonts w:ascii="Times New Roman" w:eastAsia="Times New Roman" w:hAnsi="Times New Roman" w:cs="Times New Roman"/>
          <w:sz w:val="24"/>
          <w:szCs w:val="24"/>
          <w:lang w:eastAsia="en-GB"/>
        </w:rPr>
        <w:t>condescending</w:t>
      </w:r>
      <w:r w:rsidR="00A3508F" w:rsidRPr="0057531F">
        <w:rPr>
          <w:rFonts w:ascii="Times New Roman" w:eastAsia="Times New Roman" w:hAnsi="Times New Roman" w:cs="Times New Roman"/>
          <w:sz w:val="24"/>
          <w:szCs w:val="24"/>
          <w:lang w:eastAsia="en-GB"/>
        </w:rPr>
        <w:t xml:space="preserve"> with</w:t>
      </w:r>
      <w:r w:rsidR="00436203" w:rsidRPr="0057531F">
        <w:rPr>
          <w:rFonts w:ascii="Times New Roman" w:eastAsia="Times New Roman" w:hAnsi="Times New Roman" w:cs="Times New Roman"/>
          <w:sz w:val="24"/>
          <w:szCs w:val="24"/>
          <w:lang w:eastAsia="en-GB"/>
        </w:rPr>
        <w:t xml:space="preserve"> Deogratias, </w:t>
      </w:r>
      <w:r w:rsidR="00360F81" w:rsidRPr="0057531F">
        <w:rPr>
          <w:rFonts w:ascii="Times New Roman" w:eastAsia="Times New Roman" w:hAnsi="Times New Roman" w:cs="Times New Roman"/>
          <w:sz w:val="24"/>
          <w:szCs w:val="24"/>
          <w:lang w:eastAsia="en-GB"/>
        </w:rPr>
        <w:t>the peacekeeper takes Deogratias</w:t>
      </w:r>
      <w:r w:rsidR="00570BD9" w:rsidRPr="0057531F">
        <w:rPr>
          <w:rFonts w:ascii="Times New Roman" w:eastAsia="Times New Roman" w:hAnsi="Times New Roman" w:cs="Times New Roman"/>
          <w:sz w:val="24"/>
          <w:szCs w:val="24"/>
          <w:lang w:eastAsia="en-GB"/>
        </w:rPr>
        <w:t>, a Hutu,</w:t>
      </w:r>
      <w:r w:rsidR="00360F81" w:rsidRPr="0057531F">
        <w:rPr>
          <w:rFonts w:ascii="Times New Roman" w:eastAsia="Times New Roman" w:hAnsi="Times New Roman" w:cs="Times New Roman"/>
          <w:sz w:val="24"/>
          <w:szCs w:val="24"/>
          <w:lang w:eastAsia="en-GB"/>
        </w:rPr>
        <w:t xml:space="preserve"> aside </w:t>
      </w:r>
      <w:proofErr w:type="gramStart"/>
      <w:r w:rsidR="006706F7" w:rsidRPr="0057531F">
        <w:rPr>
          <w:rFonts w:ascii="Times New Roman" w:eastAsia="Times New Roman" w:hAnsi="Times New Roman" w:cs="Times New Roman"/>
          <w:sz w:val="24"/>
          <w:szCs w:val="24"/>
          <w:lang w:eastAsia="en-GB"/>
        </w:rPr>
        <w:t xml:space="preserve">in an </w:t>
      </w:r>
      <w:r w:rsidR="009432C5" w:rsidRPr="0057531F">
        <w:rPr>
          <w:rFonts w:ascii="Times New Roman" w:eastAsia="Times New Roman" w:hAnsi="Times New Roman" w:cs="Times New Roman"/>
          <w:sz w:val="24"/>
          <w:szCs w:val="24"/>
          <w:lang w:eastAsia="en-GB"/>
        </w:rPr>
        <w:t>attempt to</w:t>
      </w:r>
      <w:proofErr w:type="gramEnd"/>
      <w:r w:rsidR="009432C5" w:rsidRPr="0057531F">
        <w:rPr>
          <w:rFonts w:ascii="Times New Roman" w:eastAsia="Times New Roman" w:hAnsi="Times New Roman" w:cs="Times New Roman"/>
          <w:sz w:val="24"/>
          <w:szCs w:val="24"/>
          <w:lang w:eastAsia="en-GB"/>
        </w:rPr>
        <w:t xml:space="preserve"> bond over </w:t>
      </w:r>
      <w:r w:rsidR="00360F81" w:rsidRPr="0057531F">
        <w:rPr>
          <w:rFonts w:ascii="Times New Roman" w:eastAsia="Times New Roman" w:hAnsi="Times New Roman" w:cs="Times New Roman"/>
          <w:sz w:val="24"/>
          <w:szCs w:val="24"/>
          <w:lang w:eastAsia="en-GB"/>
        </w:rPr>
        <w:t>what he perceives as their shared preference for Tutsi sexual partners.</w:t>
      </w:r>
      <w:r w:rsidR="006E5172" w:rsidRPr="0057531F">
        <w:rPr>
          <w:rFonts w:ascii="Times New Roman" w:eastAsia="Times New Roman" w:hAnsi="Times New Roman" w:cs="Times New Roman"/>
          <w:sz w:val="24"/>
          <w:szCs w:val="24"/>
          <w:lang w:eastAsia="en-GB"/>
        </w:rPr>
        <w:t xml:space="preserve"> However, the derogatory way in which he speaks about Tutsi women angers Deogratias. </w:t>
      </w:r>
      <w:r w:rsidR="00F64B28" w:rsidRPr="0057531F">
        <w:rPr>
          <w:rFonts w:ascii="Times New Roman" w:eastAsia="Times New Roman" w:hAnsi="Times New Roman" w:cs="Times New Roman"/>
          <w:sz w:val="24"/>
          <w:szCs w:val="24"/>
          <w:lang w:eastAsia="en-GB"/>
        </w:rPr>
        <w:t>Similarly, this seeming fraternisation displeases another soldier and Benina who watch the scene from a distance.</w:t>
      </w:r>
      <w:r w:rsidR="00873EF2" w:rsidRPr="0057531F">
        <w:rPr>
          <w:rStyle w:val="FootnoteReference"/>
          <w:rFonts w:ascii="Times New Roman" w:eastAsia="Times New Roman" w:hAnsi="Times New Roman" w:cs="Times New Roman"/>
          <w:sz w:val="24"/>
          <w:szCs w:val="24"/>
          <w:lang w:eastAsia="en-GB"/>
        </w:rPr>
        <w:footnoteReference w:id="130"/>
      </w:r>
      <w:r w:rsidR="00F64B28" w:rsidRPr="0057531F">
        <w:rPr>
          <w:rFonts w:ascii="Times New Roman" w:eastAsia="Times New Roman" w:hAnsi="Times New Roman" w:cs="Times New Roman"/>
          <w:sz w:val="24"/>
          <w:szCs w:val="24"/>
          <w:lang w:eastAsia="en-GB"/>
        </w:rPr>
        <w:t xml:space="preserve"> </w:t>
      </w:r>
      <w:r w:rsidR="007A3645" w:rsidRPr="0057531F">
        <w:rPr>
          <w:rFonts w:ascii="Times New Roman" w:eastAsia="Times New Roman" w:hAnsi="Times New Roman" w:cs="Times New Roman"/>
          <w:sz w:val="24"/>
          <w:szCs w:val="24"/>
          <w:lang w:eastAsia="en-GB"/>
        </w:rPr>
        <w:t>On another occasion, Deogratias and Brother Philip give Apollinaria and Benina a lift home.</w:t>
      </w:r>
      <w:r w:rsidR="006F305C" w:rsidRPr="0057531F">
        <w:rPr>
          <w:rStyle w:val="FootnoteReference"/>
          <w:rFonts w:ascii="Times New Roman" w:eastAsia="Times New Roman" w:hAnsi="Times New Roman" w:cs="Times New Roman"/>
          <w:sz w:val="24"/>
          <w:szCs w:val="24"/>
          <w:lang w:eastAsia="en-GB"/>
        </w:rPr>
        <w:footnoteReference w:id="131"/>
      </w:r>
      <w:r w:rsidR="007A3645" w:rsidRPr="0057531F">
        <w:rPr>
          <w:rFonts w:ascii="Times New Roman" w:eastAsia="Times New Roman" w:hAnsi="Times New Roman" w:cs="Times New Roman"/>
          <w:sz w:val="24"/>
          <w:szCs w:val="24"/>
          <w:lang w:eastAsia="en-GB"/>
        </w:rPr>
        <w:t xml:space="preserve"> Brother Philip remarks</w:t>
      </w:r>
      <w:r w:rsidR="00F310BC" w:rsidRPr="0057531F">
        <w:rPr>
          <w:rFonts w:ascii="Times New Roman" w:eastAsia="Times New Roman" w:hAnsi="Times New Roman" w:cs="Times New Roman"/>
          <w:sz w:val="24"/>
          <w:szCs w:val="24"/>
          <w:lang w:eastAsia="en-GB"/>
        </w:rPr>
        <w:t xml:space="preserve"> that, despite having known the children for some time</w:t>
      </w:r>
      <w:r w:rsidR="00F8250F" w:rsidRPr="0057531F">
        <w:rPr>
          <w:rFonts w:ascii="Times New Roman" w:eastAsia="Times New Roman" w:hAnsi="Times New Roman" w:cs="Times New Roman"/>
          <w:sz w:val="24"/>
          <w:szCs w:val="24"/>
          <w:lang w:eastAsia="en-GB"/>
        </w:rPr>
        <w:t>, he still does</w:t>
      </w:r>
      <w:r w:rsidR="00F310BC" w:rsidRPr="0057531F">
        <w:rPr>
          <w:rFonts w:ascii="Times New Roman" w:eastAsia="Times New Roman" w:hAnsi="Times New Roman" w:cs="Times New Roman"/>
          <w:sz w:val="24"/>
          <w:szCs w:val="24"/>
          <w:lang w:eastAsia="en-GB"/>
        </w:rPr>
        <w:t xml:space="preserve"> not know their ethnicity. </w:t>
      </w:r>
      <w:r w:rsidR="00D26EEE" w:rsidRPr="0057531F">
        <w:rPr>
          <w:rFonts w:ascii="Times New Roman" w:eastAsia="Times New Roman" w:hAnsi="Times New Roman" w:cs="Times New Roman"/>
          <w:sz w:val="24"/>
          <w:szCs w:val="24"/>
          <w:lang w:eastAsia="en-GB"/>
        </w:rPr>
        <w:t>Laughing, Deogratias replies</w:t>
      </w:r>
      <w:r w:rsidR="00F310BC" w:rsidRPr="0057531F">
        <w:rPr>
          <w:rFonts w:ascii="Times New Roman" w:eastAsia="Times New Roman" w:hAnsi="Times New Roman" w:cs="Times New Roman"/>
          <w:sz w:val="24"/>
          <w:szCs w:val="24"/>
          <w:lang w:eastAsia="en-GB"/>
        </w:rPr>
        <w:t xml:space="preserve"> that only white people ask this question. </w:t>
      </w:r>
      <w:r w:rsidR="007A3645" w:rsidRPr="0057531F">
        <w:rPr>
          <w:rFonts w:ascii="Times New Roman" w:eastAsia="Times New Roman" w:hAnsi="Times New Roman" w:cs="Times New Roman"/>
          <w:sz w:val="24"/>
          <w:szCs w:val="24"/>
          <w:lang w:eastAsia="en-GB"/>
        </w:rPr>
        <w:t xml:space="preserve">For Brother Philip, </w:t>
      </w:r>
      <w:r w:rsidR="006F305C" w:rsidRPr="0057531F">
        <w:rPr>
          <w:rFonts w:ascii="Times New Roman" w:eastAsia="Times New Roman" w:hAnsi="Times New Roman" w:cs="Times New Roman"/>
          <w:sz w:val="24"/>
          <w:szCs w:val="24"/>
          <w:lang w:eastAsia="en-GB"/>
        </w:rPr>
        <w:t xml:space="preserve">asking </w:t>
      </w:r>
      <w:r w:rsidR="008A4B1E" w:rsidRPr="0057531F">
        <w:rPr>
          <w:rFonts w:ascii="Times New Roman" w:eastAsia="Times New Roman" w:hAnsi="Times New Roman" w:cs="Times New Roman"/>
          <w:sz w:val="24"/>
          <w:szCs w:val="24"/>
          <w:lang w:eastAsia="en-GB"/>
        </w:rPr>
        <w:t>a</w:t>
      </w:r>
      <w:r w:rsidR="006F305C" w:rsidRPr="0057531F">
        <w:rPr>
          <w:rFonts w:ascii="Times New Roman" w:eastAsia="Times New Roman" w:hAnsi="Times New Roman" w:cs="Times New Roman"/>
          <w:sz w:val="24"/>
          <w:szCs w:val="24"/>
          <w:lang w:eastAsia="en-GB"/>
        </w:rPr>
        <w:t>bout</w:t>
      </w:r>
      <w:r w:rsidR="007A3645" w:rsidRPr="0057531F">
        <w:rPr>
          <w:rFonts w:ascii="Times New Roman" w:eastAsia="Times New Roman" w:hAnsi="Times New Roman" w:cs="Times New Roman"/>
          <w:sz w:val="24"/>
          <w:szCs w:val="24"/>
          <w:lang w:eastAsia="en-GB"/>
        </w:rPr>
        <w:t xml:space="preserve"> his friends’ </w:t>
      </w:r>
      <w:r w:rsidR="00A3444A" w:rsidRPr="0057531F">
        <w:rPr>
          <w:rFonts w:ascii="Times New Roman" w:eastAsia="Times New Roman" w:hAnsi="Times New Roman" w:cs="Times New Roman"/>
          <w:sz w:val="24"/>
          <w:szCs w:val="24"/>
          <w:lang w:eastAsia="en-GB"/>
        </w:rPr>
        <w:t>ethnicity</w:t>
      </w:r>
      <w:r w:rsidR="007A3645" w:rsidRPr="0057531F">
        <w:rPr>
          <w:rFonts w:ascii="Times New Roman" w:eastAsia="Times New Roman" w:hAnsi="Times New Roman" w:cs="Times New Roman"/>
          <w:sz w:val="24"/>
          <w:szCs w:val="24"/>
          <w:lang w:eastAsia="en-GB"/>
        </w:rPr>
        <w:t xml:space="preserve"> is </w:t>
      </w:r>
      <w:r w:rsidR="006F305C" w:rsidRPr="0057531F">
        <w:rPr>
          <w:rFonts w:ascii="Times New Roman" w:eastAsia="Times New Roman" w:hAnsi="Times New Roman" w:cs="Times New Roman"/>
          <w:sz w:val="24"/>
          <w:szCs w:val="24"/>
          <w:lang w:eastAsia="en-GB"/>
        </w:rPr>
        <w:t xml:space="preserve">a sign </w:t>
      </w:r>
      <w:r w:rsidR="00C265D7" w:rsidRPr="0057531F">
        <w:rPr>
          <w:rFonts w:ascii="Times New Roman" w:eastAsia="Times New Roman" w:hAnsi="Times New Roman" w:cs="Times New Roman"/>
          <w:sz w:val="24"/>
          <w:szCs w:val="24"/>
          <w:lang w:eastAsia="en-GB"/>
        </w:rPr>
        <w:t>of care and interest</w:t>
      </w:r>
      <w:r w:rsidR="007A3645" w:rsidRPr="0057531F">
        <w:rPr>
          <w:rFonts w:ascii="Times New Roman" w:eastAsia="Times New Roman" w:hAnsi="Times New Roman" w:cs="Times New Roman"/>
          <w:sz w:val="24"/>
          <w:szCs w:val="24"/>
          <w:lang w:eastAsia="en-GB"/>
        </w:rPr>
        <w:t xml:space="preserve">. </w:t>
      </w:r>
      <w:proofErr w:type="gramStart"/>
      <w:r w:rsidR="00C265D7" w:rsidRPr="0057531F">
        <w:rPr>
          <w:rFonts w:ascii="Times New Roman" w:eastAsia="Times New Roman" w:hAnsi="Times New Roman" w:cs="Times New Roman"/>
          <w:sz w:val="24"/>
          <w:szCs w:val="24"/>
          <w:lang w:eastAsia="en-GB"/>
        </w:rPr>
        <w:t>Similar to</w:t>
      </w:r>
      <w:proofErr w:type="gramEnd"/>
      <w:r w:rsidR="00C265D7" w:rsidRPr="0057531F">
        <w:rPr>
          <w:rFonts w:ascii="Times New Roman" w:eastAsia="Times New Roman" w:hAnsi="Times New Roman" w:cs="Times New Roman"/>
          <w:sz w:val="24"/>
          <w:szCs w:val="24"/>
          <w:lang w:eastAsia="en-GB"/>
        </w:rPr>
        <w:t xml:space="preserve"> the</w:t>
      </w:r>
      <w:r w:rsidR="001C47B1" w:rsidRPr="0057531F">
        <w:rPr>
          <w:rFonts w:ascii="Times New Roman" w:eastAsia="Times New Roman" w:hAnsi="Times New Roman" w:cs="Times New Roman"/>
          <w:sz w:val="24"/>
          <w:szCs w:val="24"/>
          <w:lang w:eastAsia="en-GB"/>
        </w:rPr>
        <w:t xml:space="preserve"> French peacekeeper,</w:t>
      </w:r>
      <w:r w:rsidR="00C265D7" w:rsidRPr="0057531F">
        <w:rPr>
          <w:rFonts w:ascii="Times New Roman" w:eastAsia="Times New Roman" w:hAnsi="Times New Roman" w:cs="Times New Roman"/>
          <w:sz w:val="24"/>
          <w:szCs w:val="24"/>
          <w:lang w:eastAsia="en-GB"/>
        </w:rPr>
        <w:t xml:space="preserve"> however,</w:t>
      </w:r>
      <w:r w:rsidR="001C47B1" w:rsidRPr="0057531F">
        <w:rPr>
          <w:rFonts w:ascii="Times New Roman" w:eastAsia="Times New Roman" w:hAnsi="Times New Roman" w:cs="Times New Roman"/>
          <w:sz w:val="24"/>
          <w:szCs w:val="24"/>
          <w:lang w:eastAsia="en-GB"/>
        </w:rPr>
        <w:t xml:space="preserve"> his question indicates an incomplete and possibly naïve understanding of Rwanda’s population.</w:t>
      </w:r>
      <w:r w:rsidR="00C265D7" w:rsidRPr="0057531F">
        <w:rPr>
          <w:rFonts w:ascii="Times New Roman" w:eastAsia="Times New Roman" w:hAnsi="Times New Roman" w:cs="Times New Roman"/>
          <w:sz w:val="24"/>
          <w:szCs w:val="24"/>
          <w:lang w:eastAsia="en-GB"/>
        </w:rPr>
        <w:t xml:space="preserve"> </w:t>
      </w:r>
      <w:r w:rsidR="007A3645" w:rsidRPr="0057531F">
        <w:rPr>
          <w:rFonts w:ascii="Times New Roman" w:eastAsia="Times New Roman" w:hAnsi="Times New Roman" w:cs="Times New Roman"/>
          <w:sz w:val="24"/>
          <w:szCs w:val="24"/>
          <w:lang w:eastAsia="en-GB"/>
        </w:rPr>
        <w:t xml:space="preserve">Deogratias’ response makes clear that only foreigners </w:t>
      </w:r>
      <w:r w:rsidR="0097207C" w:rsidRPr="0057531F">
        <w:rPr>
          <w:rFonts w:ascii="Times New Roman" w:eastAsia="Times New Roman" w:hAnsi="Times New Roman" w:cs="Times New Roman"/>
          <w:sz w:val="24"/>
          <w:szCs w:val="24"/>
          <w:lang w:eastAsia="en-GB"/>
        </w:rPr>
        <w:t>categorise Rwandans in</w:t>
      </w:r>
      <w:r w:rsidR="009349EF" w:rsidRPr="0057531F">
        <w:rPr>
          <w:rFonts w:ascii="Times New Roman" w:eastAsia="Times New Roman" w:hAnsi="Times New Roman" w:cs="Times New Roman"/>
          <w:sz w:val="24"/>
          <w:szCs w:val="24"/>
          <w:lang w:eastAsia="en-GB"/>
        </w:rPr>
        <w:t>to</w:t>
      </w:r>
      <w:r w:rsidR="0097207C" w:rsidRPr="0057531F">
        <w:rPr>
          <w:rFonts w:ascii="Times New Roman" w:eastAsia="Times New Roman" w:hAnsi="Times New Roman" w:cs="Times New Roman"/>
          <w:sz w:val="24"/>
          <w:szCs w:val="24"/>
          <w:lang w:eastAsia="en-GB"/>
        </w:rPr>
        <w:t xml:space="preserve"> different ethnic groups</w:t>
      </w:r>
      <w:r w:rsidR="007A3645" w:rsidRPr="0057531F">
        <w:rPr>
          <w:rFonts w:ascii="Times New Roman" w:eastAsia="Times New Roman" w:hAnsi="Times New Roman" w:cs="Times New Roman"/>
          <w:sz w:val="24"/>
          <w:szCs w:val="24"/>
          <w:lang w:eastAsia="en-GB"/>
        </w:rPr>
        <w:t xml:space="preserve">. </w:t>
      </w:r>
      <w:r w:rsidR="003F2C2F" w:rsidRPr="0057531F">
        <w:rPr>
          <w:rFonts w:ascii="Times New Roman" w:eastAsia="Times New Roman" w:hAnsi="Times New Roman" w:cs="Times New Roman"/>
          <w:sz w:val="24"/>
          <w:szCs w:val="24"/>
          <w:lang w:eastAsia="en-GB"/>
        </w:rPr>
        <w:t xml:space="preserve">In this context, the ICTR as an international tribunal could be understood </w:t>
      </w:r>
      <w:proofErr w:type="gramStart"/>
      <w:r w:rsidR="003F2C2F" w:rsidRPr="0057531F">
        <w:rPr>
          <w:rFonts w:ascii="Times New Roman" w:eastAsia="Times New Roman" w:hAnsi="Times New Roman" w:cs="Times New Roman"/>
          <w:sz w:val="24"/>
          <w:szCs w:val="24"/>
          <w:lang w:eastAsia="en-GB"/>
        </w:rPr>
        <w:t>as yet</w:t>
      </w:r>
      <w:proofErr w:type="gramEnd"/>
      <w:r w:rsidR="003F2C2F" w:rsidRPr="0057531F">
        <w:rPr>
          <w:rFonts w:ascii="Times New Roman" w:eastAsia="Times New Roman" w:hAnsi="Times New Roman" w:cs="Times New Roman"/>
          <w:sz w:val="24"/>
          <w:szCs w:val="24"/>
          <w:lang w:eastAsia="en-GB"/>
        </w:rPr>
        <w:t xml:space="preserve"> another foreigner who imposes comfortable but unrealistic interpretations on an unfamiliar society. This demonstrates that l</w:t>
      </w:r>
      <w:r w:rsidR="00FD6499" w:rsidRPr="0057531F">
        <w:rPr>
          <w:rFonts w:ascii="Times New Roman" w:eastAsia="Times New Roman" w:hAnsi="Times New Roman" w:cs="Times New Roman"/>
          <w:sz w:val="24"/>
          <w:szCs w:val="24"/>
          <w:lang w:eastAsia="en-GB"/>
        </w:rPr>
        <w:t>aw creates its own reductionist</w:t>
      </w:r>
      <w:r w:rsidR="003F2C2F" w:rsidRPr="0057531F">
        <w:rPr>
          <w:rFonts w:ascii="Times New Roman" w:eastAsia="Times New Roman" w:hAnsi="Times New Roman" w:cs="Times New Roman"/>
          <w:sz w:val="24"/>
          <w:szCs w:val="24"/>
          <w:lang w:eastAsia="en-GB"/>
        </w:rPr>
        <w:t xml:space="preserve"> reality</w:t>
      </w:r>
      <w:r w:rsidR="000D61FB" w:rsidRPr="0057531F">
        <w:rPr>
          <w:rFonts w:ascii="Times New Roman" w:eastAsia="Times New Roman" w:hAnsi="Times New Roman" w:cs="Times New Roman"/>
          <w:sz w:val="24"/>
          <w:szCs w:val="24"/>
          <w:lang w:eastAsia="en-GB"/>
        </w:rPr>
        <w:t xml:space="preserve"> to fit eve</w:t>
      </w:r>
      <w:r w:rsidR="00705048" w:rsidRPr="0057531F">
        <w:rPr>
          <w:rFonts w:ascii="Times New Roman" w:eastAsia="Times New Roman" w:hAnsi="Times New Roman" w:cs="Times New Roman"/>
          <w:sz w:val="24"/>
          <w:szCs w:val="24"/>
          <w:lang w:eastAsia="en-GB"/>
        </w:rPr>
        <w:t xml:space="preserve">nts into </w:t>
      </w:r>
      <w:r w:rsidR="002E219F" w:rsidRPr="0057531F">
        <w:rPr>
          <w:rFonts w:ascii="Times New Roman" w:eastAsia="Times New Roman" w:hAnsi="Times New Roman" w:cs="Times New Roman"/>
          <w:sz w:val="24"/>
          <w:szCs w:val="24"/>
          <w:lang w:eastAsia="en-GB"/>
        </w:rPr>
        <w:t xml:space="preserve">artificial and universal yet narrow </w:t>
      </w:r>
      <w:r w:rsidR="00705048" w:rsidRPr="0057531F">
        <w:rPr>
          <w:rFonts w:ascii="Times New Roman" w:eastAsia="Times New Roman" w:hAnsi="Times New Roman" w:cs="Times New Roman"/>
          <w:sz w:val="24"/>
          <w:szCs w:val="24"/>
          <w:lang w:eastAsia="en-GB"/>
        </w:rPr>
        <w:t>legal definitions</w:t>
      </w:r>
      <w:r w:rsidR="003F2C2F" w:rsidRPr="0057531F">
        <w:rPr>
          <w:rFonts w:ascii="Times New Roman" w:eastAsia="Times New Roman" w:hAnsi="Times New Roman" w:cs="Times New Roman"/>
          <w:sz w:val="24"/>
          <w:szCs w:val="24"/>
          <w:lang w:eastAsia="en-GB"/>
        </w:rPr>
        <w:t>.</w:t>
      </w:r>
    </w:p>
    <w:p w14:paraId="6DFA3919" w14:textId="27F113C3" w:rsidR="0051277A" w:rsidRPr="0057531F" w:rsidRDefault="0051277A" w:rsidP="0057531F">
      <w:pPr>
        <w:spacing w:line="480" w:lineRule="auto"/>
        <w:rPr>
          <w:rFonts w:ascii="Times New Roman" w:eastAsia="Times New Roman" w:hAnsi="Times New Roman" w:cs="Times New Roman"/>
          <w:sz w:val="24"/>
          <w:szCs w:val="24"/>
          <w:lang w:eastAsia="en-GB"/>
        </w:rPr>
      </w:pPr>
    </w:p>
    <w:p w14:paraId="72D200F3" w14:textId="7E7AA42B" w:rsidR="00903648" w:rsidRPr="0057531F" w:rsidRDefault="00D3263E" w:rsidP="0057531F">
      <w:pPr>
        <w:spacing w:line="480" w:lineRule="auto"/>
        <w:ind w:firstLine="720"/>
        <w:rPr>
          <w:rFonts w:ascii="Times New Roman" w:eastAsia="Times New Roman" w:hAnsi="Times New Roman" w:cs="Times New Roman"/>
          <w:sz w:val="24"/>
          <w:szCs w:val="24"/>
          <w:lang w:eastAsia="en-GB"/>
        </w:rPr>
      </w:pPr>
      <w:r w:rsidRPr="0057531F">
        <w:rPr>
          <w:rFonts w:ascii="Times New Roman" w:eastAsia="Times New Roman" w:hAnsi="Times New Roman" w:cs="Times New Roman"/>
          <w:sz w:val="24"/>
          <w:szCs w:val="24"/>
          <w:lang w:eastAsia="en-GB"/>
        </w:rPr>
        <w:t xml:space="preserve">Following the genocide definition, </w:t>
      </w:r>
      <w:r w:rsidRPr="0057531F">
        <w:rPr>
          <w:rFonts w:ascii="Times New Roman" w:eastAsia="Times New Roman" w:hAnsi="Times New Roman" w:cs="Times New Roman"/>
          <w:i/>
          <w:sz w:val="24"/>
          <w:szCs w:val="24"/>
          <w:lang w:eastAsia="en-GB"/>
        </w:rPr>
        <w:t>Deogratias</w:t>
      </w:r>
      <w:r w:rsidRPr="0057531F">
        <w:rPr>
          <w:rFonts w:ascii="Times New Roman" w:eastAsia="Times New Roman" w:hAnsi="Times New Roman" w:cs="Times New Roman"/>
          <w:sz w:val="24"/>
          <w:szCs w:val="24"/>
          <w:lang w:eastAsia="en-GB"/>
        </w:rPr>
        <w:t xml:space="preserve"> focuses on the physical</w:t>
      </w:r>
      <w:r w:rsidR="004B07E3" w:rsidRPr="0057531F">
        <w:rPr>
          <w:rFonts w:ascii="Times New Roman" w:eastAsia="Times New Roman" w:hAnsi="Times New Roman" w:cs="Times New Roman"/>
          <w:sz w:val="24"/>
          <w:szCs w:val="24"/>
          <w:lang w:eastAsia="en-GB"/>
        </w:rPr>
        <w:t xml:space="preserve"> and biological</w:t>
      </w:r>
      <w:r w:rsidRPr="0057531F">
        <w:rPr>
          <w:rFonts w:ascii="Times New Roman" w:eastAsia="Times New Roman" w:hAnsi="Times New Roman" w:cs="Times New Roman"/>
          <w:sz w:val="24"/>
          <w:szCs w:val="24"/>
          <w:lang w:eastAsia="en-GB"/>
        </w:rPr>
        <w:t xml:space="preserve"> destruction of a protected group in the form of killings</w:t>
      </w:r>
      <w:r w:rsidR="004B07E3" w:rsidRPr="0057531F">
        <w:rPr>
          <w:rFonts w:ascii="Times New Roman" w:eastAsia="Times New Roman" w:hAnsi="Times New Roman" w:cs="Times New Roman"/>
          <w:sz w:val="24"/>
          <w:szCs w:val="24"/>
          <w:lang w:eastAsia="en-GB"/>
        </w:rPr>
        <w:t xml:space="preserve"> and causing serious bodily or mental harm</w:t>
      </w:r>
      <w:r w:rsidRPr="0057531F">
        <w:rPr>
          <w:rFonts w:ascii="Times New Roman" w:eastAsia="Times New Roman" w:hAnsi="Times New Roman" w:cs="Times New Roman"/>
          <w:sz w:val="24"/>
          <w:szCs w:val="24"/>
          <w:lang w:eastAsia="en-GB"/>
        </w:rPr>
        <w:t xml:space="preserve">. </w:t>
      </w:r>
      <w:r w:rsidR="007A3645" w:rsidRPr="0057531F">
        <w:rPr>
          <w:rFonts w:ascii="Times New Roman" w:eastAsia="Times New Roman" w:hAnsi="Times New Roman" w:cs="Times New Roman"/>
          <w:sz w:val="24"/>
          <w:szCs w:val="24"/>
          <w:lang w:eastAsia="en-GB"/>
        </w:rPr>
        <w:t xml:space="preserve">Except for three </w:t>
      </w:r>
      <w:r w:rsidR="00B339F3" w:rsidRPr="0057531F">
        <w:rPr>
          <w:rFonts w:ascii="Times New Roman" w:eastAsia="Times New Roman" w:hAnsi="Times New Roman" w:cs="Times New Roman"/>
          <w:sz w:val="24"/>
          <w:szCs w:val="24"/>
          <w:lang w:eastAsia="en-GB"/>
        </w:rPr>
        <w:t xml:space="preserve">flashback </w:t>
      </w:r>
      <w:r w:rsidR="007A3645" w:rsidRPr="0057531F">
        <w:rPr>
          <w:rFonts w:ascii="Times New Roman" w:eastAsia="Times New Roman" w:hAnsi="Times New Roman" w:cs="Times New Roman"/>
          <w:sz w:val="24"/>
          <w:szCs w:val="24"/>
          <w:lang w:eastAsia="en-GB"/>
        </w:rPr>
        <w:t>scenes,</w:t>
      </w:r>
      <w:r w:rsidR="00C3513F" w:rsidRPr="0057531F">
        <w:rPr>
          <w:rFonts w:ascii="Times New Roman" w:eastAsia="Times New Roman" w:hAnsi="Times New Roman" w:cs="Times New Roman"/>
          <w:sz w:val="24"/>
          <w:szCs w:val="24"/>
          <w:lang w:eastAsia="en-GB"/>
        </w:rPr>
        <w:t xml:space="preserve"> however, the graphic novel</w:t>
      </w:r>
      <w:r w:rsidR="007A3645" w:rsidRPr="0057531F">
        <w:rPr>
          <w:rFonts w:ascii="Times New Roman" w:eastAsia="Times New Roman" w:hAnsi="Times New Roman" w:cs="Times New Roman"/>
          <w:sz w:val="24"/>
          <w:szCs w:val="24"/>
          <w:lang w:eastAsia="en-GB"/>
        </w:rPr>
        <w:t xml:space="preserve"> </w:t>
      </w:r>
      <w:r w:rsidR="00B11092" w:rsidRPr="0057531F">
        <w:rPr>
          <w:rFonts w:ascii="Times New Roman" w:eastAsia="Times New Roman" w:hAnsi="Times New Roman" w:cs="Times New Roman"/>
          <w:sz w:val="24"/>
          <w:szCs w:val="24"/>
          <w:lang w:eastAsia="en-GB"/>
        </w:rPr>
        <w:t xml:space="preserve">does not </w:t>
      </w:r>
      <w:r w:rsidR="007A3645" w:rsidRPr="0057531F">
        <w:rPr>
          <w:rFonts w:ascii="Times New Roman" w:eastAsia="Times New Roman" w:hAnsi="Times New Roman" w:cs="Times New Roman"/>
          <w:sz w:val="24"/>
          <w:szCs w:val="24"/>
          <w:lang w:eastAsia="en-GB"/>
        </w:rPr>
        <w:t xml:space="preserve">directly </w:t>
      </w:r>
      <w:r w:rsidR="00F66C18" w:rsidRPr="0057531F">
        <w:rPr>
          <w:rFonts w:ascii="Times New Roman" w:eastAsia="Times New Roman" w:hAnsi="Times New Roman" w:cs="Times New Roman"/>
          <w:sz w:val="24"/>
          <w:szCs w:val="24"/>
          <w:lang w:eastAsia="en-GB"/>
        </w:rPr>
        <w:t xml:space="preserve">portray </w:t>
      </w:r>
      <w:r w:rsidR="007A3645" w:rsidRPr="0057531F">
        <w:rPr>
          <w:rFonts w:ascii="Times New Roman" w:eastAsia="Times New Roman" w:hAnsi="Times New Roman" w:cs="Times New Roman"/>
          <w:sz w:val="24"/>
          <w:szCs w:val="24"/>
          <w:lang w:eastAsia="en-GB"/>
        </w:rPr>
        <w:t xml:space="preserve">the mass </w:t>
      </w:r>
      <w:r w:rsidR="00F66C18" w:rsidRPr="0057531F">
        <w:rPr>
          <w:rFonts w:ascii="Times New Roman" w:eastAsia="Times New Roman" w:hAnsi="Times New Roman" w:cs="Times New Roman"/>
          <w:sz w:val="24"/>
          <w:szCs w:val="24"/>
          <w:lang w:eastAsia="en-GB"/>
        </w:rPr>
        <w:t xml:space="preserve">violence </w:t>
      </w:r>
      <w:r w:rsidR="003A0269" w:rsidRPr="0057531F">
        <w:rPr>
          <w:rFonts w:ascii="Times New Roman" w:eastAsia="Times New Roman" w:hAnsi="Times New Roman" w:cs="Times New Roman"/>
          <w:sz w:val="24"/>
          <w:szCs w:val="24"/>
          <w:lang w:eastAsia="en-GB"/>
        </w:rPr>
        <w:t xml:space="preserve">perpetrated </w:t>
      </w:r>
      <w:r w:rsidR="00F66C18" w:rsidRPr="0057531F">
        <w:rPr>
          <w:rFonts w:ascii="Times New Roman" w:eastAsia="Times New Roman" w:hAnsi="Times New Roman" w:cs="Times New Roman"/>
          <w:sz w:val="24"/>
          <w:szCs w:val="24"/>
          <w:lang w:eastAsia="en-GB"/>
        </w:rPr>
        <w:t>against</w:t>
      </w:r>
      <w:r w:rsidR="007A3645" w:rsidRPr="0057531F">
        <w:rPr>
          <w:rFonts w:ascii="Times New Roman" w:eastAsia="Times New Roman" w:hAnsi="Times New Roman" w:cs="Times New Roman"/>
          <w:sz w:val="24"/>
          <w:szCs w:val="24"/>
          <w:lang w:eastAsia="en-GB"/>
        </w:rPr>
        <w:t xml:space="preserve"> Tutsi. </w:t>
      </w:r>
      <w:r w:rsidR="005D523F" w:rsidRPr="0057531F">
        <w:rPr>
          <w:rFonts w:ascii="Times New Roman" w:eastAsia="Times New Roman" w:hAnsi="Times New Roman" w:cs="Times New Roman"/>
          <w:sz w:val="24"/>
          <w:szCs w:val="24"/>
          <w:lang w:eastAsia="en-GB"/>
        </w:rPr>
        <w:t>On the one hand</w:t>
      </w:r>
      <w:r w:rsidR="00DC0B29" w:rsidRPr="0057531F">
        <w:rPr>
          <w:rFonts w:ascii="Times New Roman" w:eastAsia="Times New Roman" w:hAnsi="Times New Roman" w:cs="Times New Roman"/>
          <w:sz w:val="24"/>
          <w:szCs w:val="24"/>
          <w:lang w:eastAsia="en-GB"/>
        </w:rPr>
        <w:t>,</w:t>
      </w:r>
      <w:r w:rsidR="005D523F" w:rsidRPr="0057531F">
        <w:rPr>
          <w:rFonts w:ascii="Times New Roman" w:eastAsia="Times New Roman" w:hAnsi="Times New Roman" w:cs="Times New Roman"/>
          <w:sz w:val="24"/>
          <w:szCs w:val="24"/>
          <w:lang w:eastAsia="en-GB"/>
        </w:rPr>
        <w:t xml:space="preserve"> this obscures </w:t>
      </w:r>
      <w:r w:rsidR="00BD06CD" w:rsidRPr="0057531F">
        <w:rPr>
          <w:rFonts w:ascii="Times New Roman" w:eastAsia="Times New Roman" w:hAnsi="Times New Roman" w:cs="Times New Roman"/>
          <w:sz w:val="24"/>
          <w:szCs w:val="24"/>
          <w:lang w:eastAsia="en-GB"/>
        </w:rPr>
        <w:t>its</w:t>
      </w:r>
      <w:r w:rsidR="005D523F" w:rsidRPr="0057531F">
        <w:rPr>
          <w:rFonts w:ascii="Times New Roman" w:eastAsia="Times New Roman" w:hAnsi="Times New Roman" w:cs="Times New Roman"/>
          <w:sz w:val="24"/>
          <w:szCs w:val="24"/>
          <w:lang w:eastAsia="en-GB"/>
        </w:rPr>
        <w:t xml:space="preserve"> widespread perpetration.</w:t>
      </w:r>
      <w:r w:rsidR="005D523F" w:rsidRPr="0057531F">
        <w:rPr>
          <w:rStyle w:val="FootnoteReference"/>
          <w:rFonts w:ascii="Times New Roman" w:eastAsia="Times New Roman" w:hAnsi="Times New Roman" w:cs="Times New Roman"/>
          <w:sz w:val="24"/>
          <w:szCs w:val="24"/>
          <w:lang w:eastAsia="en-GB"/>
        </w:rPr>
        <w:footnoteReference w:id="132"/>
      </w:r>
      <w:r w:rsidR="005D523F" w:rsidRPr="0057531F">
        <w:rPr>
          <w:rFonts w:ascii="Times New Roman" w:eastAsia="Times New Roman" w:hAnsi="Times New Roman" w:cs="Times New Roman"/>
          <w:sz w:val="24"/>
          <w:szCs w:val="24"/>
          <w:lang w:eastAsia="en-GB"/>
        </w:rPr>
        <w:t xml:space="preserve"> On the other hand, the understatement of acts of </w:t>
      </w:r>
      <w:r w:rsidR="00EA7D58" w:rsidRPr="0057531F">
        <w:rPr>
          <w:rFonts w:ascii="Times New Roman" w:eastAsia="Times New Roman" w:hAnsi="Times New Roman" w:cs="Times New Roman"/>
          <w:sz w:val="24"/>
          <w:szCs w:val="24"/>
          <w:lang w:eastAsia="en-GB"/>
        </w:rPr>
        <w:t xml:space="preserve">killing and </w:t>
      </w:r>
      <w:r w:rsidR="005D523F" w:rsidRPr="0057531F">
        <w:rPr>
          <w:rFonts w:ascii="Times New Roman" w:eastAsia="Times New Roman" w:hAnsi="Times New Roman" w:cs="Times New Roman"/>
          <w:sz w:val="24"/>
          <w:szCs w:val="24"/>
          <w:lang w:eastAsia="en-GB"/>
        </w:rPr>
        <w:t>causing serious bodily or mental harm serves to avoid desensitisation.</w:t>
      </w:r>
      <w:r w:rsidR="005D523F" w:rsidRPr="0057531F">
        <w:rPr>
          <w:rStyle w:val="FootnoteReference"/>
          <w:rFonts w:ascii="Times New Roman" w:eastAsia="Times New Roman" w:hAnsi="Times New Roman" w:cs="Times New Roman"/>
          <w:sz w:val="24"/>
          <w:szCs w:val="24"/>
          <w:lang w:eastAsia="en-GB"/>
        </w:rPr>
        <w:footnoteReference w:id="133"/>
      </w:r>
      <w:r w:rsidR="0083590C" w:rsidRPr="0057531F">
        <w:rPr>
          <w:rFonts w:ascii="Times New Roman" w:eastAsia="Times New Roman" w:hAnsi="Times New Roman" w:cs="Times New Roman"/>
          <w:sz w:val="24"/>
          <w:szCs w:val="24"/>
          <w:lang w:eastAsia="en-GB"/>
        </w:rPr>
        <w:t xml:space="preserve"> </w:t>
      </w:r>
      <w:r w:rsidR="00A842EC" w:rsidRPr="0057531F">
        <w:rPr>
          <w:rFonts w:ascii="Times New Roman" w:eastAsia="Times New Roman" w:hAnsi="Times New Roman" w:cs="Times New Roman"/>
          <w:sz w:val="24"/>
          <w:szCs w:val="24"/>
          <w:lang w:eastAsia="en-GB"/>
        </w:rPr>
        <w:t xml:space="preserve">The </w:t>
      </w:r>
      <w:r w:rsidR="00887A73" w:rsidRPr="0057531F">
        <w:rPr>
          <w:rFonts w:ascii="Times New Roman" w:eastAsia="Times New Roman" w:hAnsi="Times New Roman" w:cs="Times New Roman"/>
          <w:sz w:val="24"/>
          <w:szCs w:val="24"/>
          <w:lang w:eastAsia="en-GB"/>
        </w:rPr>
        <w:t xml:space="preserve">two </w:t>
      </w:r>
      <w:r w:rsidR="009E35F2" w:rsidRPr="0057531F">
        <w:rPr>
          <w:rFonts w:ascii="Times New Roman" w:eastAsia="Times New Roman" w:hAnsi="Times New Roman" w:cs="Times New Roman"/>
          <w:sz w:val="24"/>
          <w:szCs w:val="24"/>
          <w:lang w:eastAsia="en-GB"/>
        </w:rPr>
        <w:t xml:space="preserve">wordless </w:t>
      </w:r>
      <w:r w:rsidR="00A842EC" w:rsidRPr="0057531F">
        <w:rPr>
          <w:rFonts w:ascii="Times New Roman" w:eastAsia="Times New Roman" w:hAnsi="Times New Roman" w:cs="Times New Roman"/>
          <w:sz w:val="24"/>
          <w:szCs w:val="24"/>
          <w:lang w:eastAsia="en-GB"/>
        </w:rPr>
        <w:t>scene</w:t>
      </w:r>
      <w:r w:rsidR="009E35F2" w:rsidRPr="0057531F">
        <w:rPr>
          <w:rFonts w:ascii="Times New Roman" w:eastAsia="Times New Roman" w:hAnsi="Times New Roman" w:cs="Times New Roman"/>
          <w:sz w:val="24"/>
          <w:szCs w:val="24"/>
          <w:lang w:eastAsia="en-GB"/>
        </w:rPr>
        <w:t>s</w:t>
      </w:r>
      <w:r w:rsidR="00A842EC" w:rsidRPr="0057531F">
        <w:rPr>
          <w:rFonts w:ascii="Times New Roman" w:eastAsia="Times New Roman" w:hAnsi="Times New Roman" w:cs="Times New Roman"/>
          <w:sz w:val="24"/>
          <w:szCs w:val="24"/>
          <w:lang w:eastAsia="en-GB"/>
        </w:rPr>
        <w:t xml:space="preserve"> of a group of women and children lying in pools of blood on the church floor</w:t>
      </w:r>
      <w:r w:rsidR="00A842EC" w:rsidRPr="0057531F">
        <w:rPr>
          <w:rStyle w:val="FootnoteReference"/>
          <w:rFonts w:ascii="Times New Roman" w:eastAsia="Times New Roman" w:hAnsi="Times New Roman" w:cs="Times New Roman"/>
          <w:sz w:val="24"/>
          <w:szCs w:val="24"/>
          <w:lang w:eastAsia="en-GB"/>
        </w:rPr>
        <w:footnoteReference w:id="134"/>
      </w:r>
      <w:r w:rsidR="00A842EC" w:rsidRPr="0057531F">
        <w:rPr>
          <w:rFonts w:ascii="Times New Roman" w:eastAsia="Times New Roman" w:hAnsi="Times New Roman" w:cs="Times New Roman"/>
          <w:sz w:val="24"/>
          <w:szCs w:val="24"/>
          <w:lang w:eastAsia="en-GB"/>
        </w:rPr>
        <w:t xml:space="preserve"> and </w:t>
      </w:r>
      <w:r w:rsidR="00441E45" w:rsidRPr="0057531F">
        <w:rPr>
          <w:rFonts w:ascii="Times New Roman" w:eastAsia="Times New Roman" w:hAnsi="Times New Roman" w:cs="Times New Roman"/>
          <w:sz w:val="24"/>
          <w:szCs w:val="24"/>
          <w:lang w:eastAsia="en-GB"/>
        </w:rPr>
        <w:t>of a pile of corpses at the</w:t>
      </w:r>
      <w:r w:rsidR="00863F7A" w:rsidRPr="0057531F">
        <w:rPr>
          <w:rFonts w:ascii="Times New Roman" w:eastAsia="Times New Roman" w:hAnsi="Times New Roman" w:cs="Times New Roman"/>
          <w:sz w:val="24"/>
          <w:szCs w:val="24"/>
          <w:lang w:eastAsia="en-GB"/>
        </w:rPr>
        <w:t xml:space="preserve"> roadblock</w:t>
      </w:r>
      <w:r w:rsidR="00863F7A" w:rsidRPr="0057531F">
        <w:rPr>
          <w:rStyle w:val="FootnoteReference"/>
          <w:rFonts w:ascii="Times New Roman" w:eastAsia="Times New Roman" w:hAnsi="Times New Roman" w:cs="Times New Roman"/>
          <w:sz w:val="24"/>
          <w:szCs w:val="24"/>
          <w:lang w:eastAsia="en-GB"/>
        </w:rPr>
        <w:footnoteReference w:id="135"/>
      </w:r>
      <w:r w:rsidR="00863F7A" w:rsidRPr="0057531F">
        <w:rPr>
          <w:rFonts w:ascii="Times New Roman" w:eastAsia="Times New Roman" w:hAnsi="Times New Roman" w:cs="Times New Roman"/>
          <w:sz w:val="24"/>
          <w:szCs w:val="24"/>
          <w:lang w:eastAsia="en-GB"/>
        </w:rPr>
        <w:t xml:space="preserve"> </w:t>
      </w:r>
      <w:r w:rsidR="00A842EC" w:rsidRPr="0057531F">
        <w:rPr>
          <w:rFonts w:ascii="Times New Roman" w:eastAsia="Times New Roman" w:hAnsi="Times New Roman" w:cs="Times New Roman"/>
          <w:sz w:val="24"/>
          <w:szCs w:val="24"/>
          <w:lang w:eastAsia="en-GB"/>
        </w:rPr>
        <w:t>were described above. The third scene makes clear that</w:t>
      </w:r>
      <w:r w:rsidR="00863F7A" w:rsidRPr="0057531F">
        <w:rPr>
          <w:rFonts w:ascii="Times New Roman" w:eastAsia="Times New Roman" w:hAnsi="Times New Roman" w:cs="Times New Roman"/>
          <w:sz w:val="24"/>
          <w:szCs w:val="24"/>
          <w:lang w:eastAsia="en-GB"/>
        </w:rPr>
        <w:t xml:space="preserve"> </w:t>
      </w:r>
      <w:r w:rsidR="007A3645" w:rsidRPr="0057531F">
        <w:rPr>
          <w:rFonts w:ascii="Times New Roman" w:eastAsia="Times New Roman" w:hAnsi="Times New Roman" w:cs="Times New Roman"/>
          <w:sz w:val="24"/>
          <w:szCs w:val="24"/>
          <w:lang w:eastAsia="en-GB"/>
        </w:rPr>
        <w:t>Venetia is</w:t>
      </w:r>
      <w:r w:rsidR="00A842EC" w:rsidRPr="0057531F">
        <w:rPr>
          <w:rFonts w:ascii="Times New Roman" w:eastAsia="Times New Roman" w:hAnsi="Times New Roman" w:cs="Times New Roman"/>
          <w:sz w:val="24"/>
          <w:szCs w:val="24"/>
          <w:lang w:eastAsia="en-GB"/>
        </w:rPr>
        <w:t xml:space="preserve"> among the dead bodies at the roadblock. </w:t>
      </w:r>
      <w:r w:rsidR="006208C6" w:rsidRPr="0057531F">
        <w:rPr>
          <w:rFonts w:ascii="Times New Roman" w:eastAsia="Times New Roman" w:hAnsi="Times New Roman" w:cs="Times New Roman"/>
          <w:sz w:val="24"/>
          <w:szCs w:val="24"/>
          <w:lang w:eastAsia="en-GB"/>
        </w:rPr>
        <w:t>Venetia is shown lying dead in her own blood. A bloody bottle lying between her legs and the blood on her thighs</w:t>
      </w:r>
      <w:r w:rsidR="002154BB" w:rsidRPr="0057531F">
        <w:rPr>
          <w:rFonts w:ascii="Times New Roman" w:eastAsia="Times New Roman" w:hAnsi="Times New Roman" w:cs="Times New Roman"/>
          <w:sz w:val="24"/>
          <w:szCs w:val="24"/>
          <w:lang w:eastAsia="en-GB"/>
        </w:rPr>
        <w:t>,</w:t>
      </w:r>
      <w:r w:rsidR="006208C6" w:rsidRPr="0057531F">
        <w:rPr>
          <w:rFonts w:ascii="Times New Roman" w:eastAsia="Times New Roman" w:hAnsi="Times New Roman" w:cs="Times New Roman"/>
          <w:sz w:val="24"/>
          <w:szCs w:val="24"/>
          <w:lang w:eastAsia="en-GB"/>
        </w:rPr>
        <w:t xml:space="preserve"> skirt</w:t>
      </w:r>
      <w:r w:rsidR="002154BB" w:rsidRPr="0057531F">
        <w:rPr>
          <w:rFonts w:ascii="Times New Roman" w:eastAsia="Times New Roman" w:hAnsi="Times New Roman" w:cs="Times New Roman"/>
          <w:sz w:val="24"/>
          <w:szCs w:val="24"/>
          <w:lang w:eastAsia="en-GB"/>
        </w:rPr>
        <w:t xml:space="preserve"> and top</w:t>
      </w:r>
      <w:r w:rsidR="006208C6" w:rsidRPr="0057531F">
        <w:rPr>
          <w:rFonts w:ascii="Times New Roman" w:eastAsia="Times New Roman" w:hAnsi="Times New Roman" w:cs="Times New Roman"/>
          <w:sz w:val="24"/>
          <w:szCs w:val="24"/>
          <w:lang w:eastAsia="en-GB"/>
        </w:rPr>
        <w:t xml:space="preserve"> indicate that she </w:t>
      </w:r>
      <w:r w:rsidR="00655675" w:rsidRPr="0057531F">
        <w:rPr>
          <w:rFonts w:ascii="Times New Roman" w:eastAsia="Times New Roman" w:hAnsi="Times New Roman" w:cs="Times New Roman"/>
          <w:sz w:val="24"/>
          <w:szCs w:val="24"/>
          <w:lang w:eastAsia="en-GB"/>
        </w:rPr>
        <w:t>had been</w:t>
      </w:r>
      <w:r w:rsidR="006208C6" w:rsidRPr="0057531F">
        <w:rPr>
          <w:rFonts w:ascii="Times New Roman" w:eastAsia="Times New Roman" w:hAnsi="Times New Roman" w:cs="Times New Roman"/>
          <w:sz w:val="24"/>
          <w:szCs w:val="24"/>
          <w:lang w:eastAsia="en-GB"/>
        </w:rPr>
        <w:t xml:space="preserve"> raped before she was beheaded. The speech bubble in the panel </w:t>
      </w:r>
      <w:r w:rsidR="00211193" w:rsidRPr="0057531F">
        <w:rPr>
          <w:rFonts w:ascii="Times New Roman" w:eastAsia="Times New Roman" w:hAnsi="Times New Roman" w:cs="Times New Roman"/>
          <w:sz w:val="24"/>
          <w:szCs w:val="24"/>
          <w:lang w:eastAsia="en-GB"/>
        </w:rPr>
        <w:t>indicates</w:t>
      </w:r>
      <w:r w:rsidR="006208C6" w:rsidRPr="0057531F">
        <w:rPr>
          <w:rFonts w:ascii="Times New Roman" w:eastAsia="Times New Roman" w:hAnsi="Times New Roman" w:cs="Times New Roman"/>
          <w:sz w:val="24"/>
          <w:szCs w:val="24"/>
          <w:lang w:eastAsia="en-GB"/>
        </w:rPr>
        <w:t xml:space="preserve"> that </w:t>
      </w:r>
      <w:r w:rsidR="00211193" w:rsidRPr="0057531F">
        <w:rPr>
          <w:rFonts w:ascii="Times New Roman" w:eastAsia="Times New Roman" w:hAnsi="Times New Roman" w:cs="Times New Roman"/>
          <w:sz w:val="24"/>
          <w:szCs w:val="24"/>
          <w:lang w:eastAsia="en-GB"/>
        </w:rPr>
        <w:t>Deogratias</w:t>
      </w:r>
      <w:r w:rsidR="006208C6" w:rsidRPr="0057531F">
        <w:rPr>
          <w:rFonts w:ascii="Times New Roman" w:eastAsia="Times New Roman" w:hAnsi="Times New Roman" w:cs="Times New Roman"/>
          <w:sz w:val="24"/>
          <w:szCs w:val="24"/>
          <w:lang w:eastAsia="en-GB"/>
        </w:rPr>
        <w:t xml:space="preserve"> </w:t>
      </w:r>
      <w:r w:rsidR="003E3C95" w:rsidRPr="0057531F">
        <w:rPr>
          <w:rFonts w:ascii="Times New Roman" w:eastAsia="Times New Roman" w:hAnsi="Times New Roman" w:cs="Times New Roman"/>
          <w:sz w:val="24"/>
          <w:szCs w:val="24"/>
          <w:lang w:eastAsia="en-GB"/>
        </w:rPr>
        <w:t>raped and killed Venetia</w:t>
      </w:r>
      <w:r w:rsidR="00A10CDA" w:rsidRPr="0057531F">
        <w:rPr>
          <w:rFonts w:ascii="Times New Roman" w:eastAsia="Times New Roman" w:hAnsi="Times New Roman" w:cs="Times New Roman"/>
          <w:sz w:val="24"/>
          <w:szCs w:val="24"/>
          <w:lang w:eastAsia="en-GB"/>
        </w:rPr>
        <w:t>,</w:t>
      </w:r>
      <w:r w:rsidR="003E3C95" w:rsidRPr="0057531F">
        <w:rPr>
          <w:rFonts w:ascii="Times New Roman" w:eastAsia="Times New Roman" w:hAnsi="Times New Roman" w:cs="Times New Roman"/>
          <w:sz w:val="24"/>
          <w:szCs w:val="24"/>
          <w:lang w:eastAsia="en-GB"/>
        </w:rPr>
        <w:t xml:space="preserve"> was complicit in her </w:t>
      </w:r>
      <w:r w:rsidR="00DB75FB" w:rsidRPr="0057531F">
        <w:rPr>
          <w:rFonts w:ascii="Times New Roman" w:eastAsia="Times New Roman" w:hAnsi="Times New Roman" w:cs="Times New Roman"/>
          <w:sz w:val="24"/>
          <w:szCs w:val="24"/>
          <w:lang w:eastAsia="en-GB"/>
        </w:rPr>
        <w:t>fate</w:t>
      </w:r>
      <w:r w:rsidR="006208C6" w:rsidRPr="0057531F">
        <w:rPr>
          <w:rFonts w:ascii="Times New Roman" w:eastAsia="Times New Roman" w:hAnsi="Times New Roman" w:cs="Times New Roman"/>
          <w:sz w:val="24"/>
          <w:szCs w:val="24"/>
          <w:lang w:eastAsia="en-GB"/>
        </w:rPr>
        <w:t xml:space="preserve"> or </w:t>
      </w:r>
      <w:r w:rsidR="00A10CDA" w:rsidRPr="0057531F">
        <w:rPr>
          <w:rFonts w:ascii="Times New Roman" w:eastAsia="Times New Roman" w:hAnsi="Times New Roman" w:cs="Times New Roman"/>
          <w:sz w:val="24"/>
          <w:szCs w:val="24"/>
          <w:lang w:eastAsia="en-GB"/>
        </w:rPr>
        <w:t>failed to prevent it</w:t>
      </w:r>
      <w:r w:rsidR="00C37FC9" w:rsidRPr="0057531F">
        <w:rPr>
          <w:rFonts w:ascii="Times New Roman" w:eastAsia="Times New Roman" w:hAnsi="Times New Roman" w:cs="Times New Roman"/>
          <w:sz w:val="24"/>
          <w:szCs w:val="24"/>
          <w:lang w:eastAsia="en-GB"/>
        </w:rPr>
        <w:t>.</w:t>
      </w:r>
      <w:r w:rsidR="000B74B7" w:rsidRPr="0057531F">
        <w:rPr>
          <w:rFonts w:ascii="Times New Roman" w:eastAsia="Times New Roman" w:hAnsi="Times New Roman" w:cs="Times New Roman"/>
          <w:sz w:val="24"/>
          <w:szCs w:val="24"/>
          <w:lang w:eastAsia="en-GB"/>
        </w:rPr>
        <w:t xml:space="preserve"> </w:t>
      </w:r>
      <w:r w:rsidR="00887A73" w:rsidRPr="0057531F">
        <w:rPr>
          <w:rFonts w:ascii="Times New Roman" w:eastAsia="Times New Roman" w:hAnsi="Times New Roman" w:cs="Times New Roman"/>
          <w:sz w:val="24"/>
          <w:szCs w:val="24"/>
          <w:lang w:eastAsia="en-GB"/>
        </w:rPr>
        <w:t>When</w:t>
      </w:r>
      <w:r w:rsidR="00687901" w:rsidRPr="0057531F">
        <w:rPr>
          <w:rFonts w:ascii="Times New Roman" w:eastAsia="Times New Roman" w:hAnsi="Times New Roman" w:cs="Times New Roman"/>
          <w:sz w:val="24"/>
          <w:szCs w:val="24"/>
          <w:lang w:eastAsia="en-GB"/>
        </w:rPr>
        <w:t xml:space="preserve"> Apo</w:t>
      </w:r>
      <w:r w:rsidR="009619E7" w:rsidRPr="0057531F">
        <w:rPr>
          <w:rFonts w:ascii="Times New Roman" w:eastAsia="Times New Roman" w:hAnsi="Times New Roman" w:cs="Times New Roman"/>
          <w:sz w:val="24"/>
          <w:szCs w:val="24"/>
          <w:lang w:eastAsia="en-GB"/>
        </w:rPr>
        <w:t>l</w:t>
      </w:r>
      <w:r w:rsidR="00687901" w:rsidRPr="0057531F">
        <w:rPr>
          <w:rFonts w:ascii="Times New Roman" w:eastAsia="Times New Roman" w:hAnsi="Times New Roman" w:cs="Times New Roman"/>
          <w:sz w:val="24"/>
          <w:szCs w:val="24"/>
          <w:lang w:eastAsia="en-GB"/>
        </w:rPr>
        <w:t xml:space="preserve">linaria and Benina decide to surrender </w:t>
      </w:r>
      <w:r w:rsidR="00887A73" w:rsidRPr="0057531F">
        <w:rPr>
          <w:rFonts w:ascii="Times New Roman" w:eastAsia="Times New Roman" w:hAnsi="Times New Roman" w:cs="Times New Roman"/>
          <w:sz w:val="24"/>
          <w:szCs w:val="24"/>
          <w:lang w:eastAsia="en-GB"/>
        </w:rPr>
        <w:t>after weeks in hiding, they</w:t>
      </w:r>
      <w:r w:rsidR="00687901" w:rsidRPr="0057531F">
        <w:rPr>
          <w:rFonts w:ascii="Times New Roman" w:eastAsia="Times New Roman" w:hAnsi="Times New Roman" w:cs="Times New Roman"/>
          <w:sz w:val="24"/>
          <w:szCs w:val="24"/>
          <w:lang w:eastAsia="en-GB"/>
        </w:rPr>
        <w:t xml:space="preserve"> approach </w:t>
      </w:r>
      <w:r w:rsidR="00887A73" w:rsidRPr="0057531F">
        <w:rPr>
          <w:rFonts w:ascii="Times New Roman" w:eastAsia="Times New Roman" w:hAnsi="Times New Roman" w:cs="Times New Roman"/>
          <w:sz w:val="24"/>
          <w:szCs w:val="24"/>
          <w:lang w:eastAsia="en-GB"/>
        </w:rPr>
        <w:t>the same</w:t>
      </w:r>
      <w:r w:rsidR="00687901" w:rsidRPr="0057531F">
        <w:rPr>
          <w:rFonts w:ascii="Times New Roman" w:eastAsia="Times New Roman" w:hAnsi="Times New Roman" w:cs="Times New Roman"/>
          <w:sz w:val="24"/>
          <w:szCs w:val="24"/>
          <w:lang w:eastAsia="en-GB"/>
        </w:rPr>
        <w:t xml:space="preserve"> roadblock. Their fate is implicit in that of their mother. When one of the sisters ask</w:t>
      </w:r>
      <w:r w:rsidR="00F5509F" w:rsidRPr="0057531F">
        <w:rPr>
          <w:rFonts w:ascii="Times New Roman" w:eastAsia="Times New Roman" w:hAnsi="Times New Roman" w:cs="Times New Roman"/>
          <w:sz w:val="24"/>
          <w:szCs w:val="24"/>
          <w:lang w:eastAsia="en-GB"/>
        </w:rPr>
        <w:t>s</w:t>
      </w:r>
      <w:r w:rsidR="00687901" w:rsidRPr="0057531F">
        <w:rPr>
          <w:rFonts w:ascii="Times New Roman" w:eastAsia="Times New Roman" w:hAnsi="Times New Roman" w:cs="Times New Roman"/>
          <w:sz w:val="24"/>
          <w:szCs w:val="24"/>
          <w:lang w:eastAsia="en-GB"/>
        </w:rPr>
        <w:t xml:space="preserve"> what the men </w:t>
      </w:r>
      <w:r w:rsidR="00CD644A" w:rsidRPr="0057531F">
        <w:rPr>
          <w:rFonts w:ascii="Times New Roman" w:eastAsia="Times New Roman" w:hAnsi="Times New Roman" w:cs="Times New Roman"/>
          <w:sz w:val="24"/>
          <w:szCs w:val="24"/>
          <w:lang w:eastAsia="en-GB"/>
        </w:rPr>
        <w:t>did</w:t>
      </w:r>
      <w:r w:rsidR="00687901" w:rsidRPr="0057531F">
        <w:rPr>
          <w:rFonts w:ascii="Times New Roman" w:eastAsia="Times New Roman" w:hAnsi="Times New Roman" w:cs="Times New Roman"/>
          <w:sz w:val="24"/>
          <w:szCs w:val="24"/>
          <w:lang w:eastAsia="en-GB"/>
        </w:rPr>
        <w:t xml:space="preserve"> to their mother, </w:t>
      </w:r>
      <w:r w:rsidR="00EB7A7A" w:rsidRPr="0057531F">
        <w:rPr>
          <w:rFonts w:ascii="Times New Roman" w:eastAsia="Times New Roman" w:hAnsi="Times New Roman" w:cs="Times New Roman"/>
          <w:sz w:val="24"/>
          <w:szCs w:val="24"/>
          <w:lang w:eastAsia="en-GB"/>
        </w:rPr>
        <w:t>Julius</w:t>
      </w:r>
      <w:r w:rsidR="00D26EEE" w:rsidRPr="0057531F">
        <w:rPr>
          <w:rFonts w:ascii="Times New Roman" w:eastAsia="Times New Roman" w:hAnsi="Times New Roman" w:cs="Times New Roman"/>
          <w:sz w:val="24"/>
          <w:szCs w:val="24"/>
          <w:lang w:eastAsia="en-GB"/>
        </w:rPr>
        <w:t xml:space="preserve"> replies</w:t>
      </w:r>
      <w:r w:rsidR="00CB3134" w:rsidRPr="0057531F">
        <w:rPr>
          <w:rFonts w:ascii="Times New Roman" w:eastAsia="Times New Roman" w:hAnsi="Times New Roman" w:cs="Times New Roman"/>
          <w:sz w:val="24"/>
          <w:szCs w:val="24"/>
          <w:lang w:eastAsia="en-GB"/>
        </w:rPr>
        <w:t xml:space="preserve"> </w:t>
      </w:r>
      <w:r w:rsidR="005C6971" w:rsidRPr="0057531F">
        <w:rPr>
          <w:rFonts w:ascii="Times New Roman" w:eastAsia="Times New Roman" w:hAnsi="Times New Roman" w:cs="Times New Roman"/>
          <w:sz w:val="24"/>
          <w:szCs w:val="24"/>
          <w:lang w:eastAsia="en-GB"/>
        </w:rPr>
        <w:t xml:space="preserve">in a sexually suggestive and derogatory way </w:t>
      </w:r>
      <w:r w:rsidR="00CB3134" w:rsidRPr="0057531F">
        <w:rPr>
          <w:rFonts w:ascii="Times New Roman" w:eastAsia="Times New Roman" w:hAnsi="Times New Roman" w:cs="Times New Roman"/>
          <w:sz w:val="24"/>
          <w:szCs w:val="24"/>
          <w:lang w:eastAsia="en-GB"/>
        </w:rPr>
        <w:t>that Deogratias will show them</w:t>
      </w:r>
      <w:r w:rsidR="005C6971" w:rsidRPr="0057531F">
        <w:rPr>
          <w:rFonts w:ascii="Times New Roman" w:eastAsia="Times New Roman" w:hAnsi="Times New Roman" w:cs="Times New Roman"/>
          <w:sz w:val="24"/>
          <w:szCs w:val="24"/>
          <w:lang w:eastAsia="en-GB"/>
        </w:rPr>
        <w:t>.</w:t>
      </w:r>
      <w:r w:rsidR="00EA32BA" w:rsidRPr="0057531F">
        <w:rPr>
          <w:rStyle w:val="FootnoteReference"/>
          <w:rFonts w:ascii="Times New Roman" w:eastAsia="Times New Roman" w:hAnsi="Times New Roman" w:cs="Times New Roman"/>
          <w:sz w:val="24"/>
          <w:szCs w:val="24"/>
          <w:lang w:eastAsia="en-GB"/>
        </w:rPr>
        <w:footnoteReference w:id="136"/>
      </w:r>
      <w:r w:rsidR="006D3A98" w:rsidRPr="0057531F">
        <w:rPr>
          <w:rFonts w:ascii="Times New Roman" w:eastAsia="Times New Roman" w:hAnsi="Times New Roman" w:cs="Times New Roman"/>
          <w:sz w:val="24"/>
          <w:szCs w:val="24"/>
          <w:lang w:eastAsia="en-GB"/>
        </w:rPr>
        <w:t xml:space="preserve"> </w:t>
      </w:r>
      <w:r w:rsidR="009E35F2" w:rsidRPr="0057531F">
        <w:rPr>
          <w:rFonts w:ascii="Times New Roman" w:eastAsia="Times New Roman" w:hAnsi="Times New Roman" w:cs="Times New Roman"/>
          <w:sz w:val="24"/>
          <w:szCs w:val="24"/>
          <w:lang w:eastAsia="en-GB"/>
        </w:rPr>
        <w:t xml:space="preserve">In another flashback, Deogratias admits that he was forced to rape </w:t>
      </w:r>
      <w:r w:rsidR="000847B8" w:rsidRPr="0057531F">
        <w:rPr>
          <w:rFonts w:ascii="Times New Roman" w:eastAsia="Times New Roman" w:hAnsi="Times New Roman" w:cs="Times New Roman"/>
          <w:sz w:val="24"/>
          <w:szCs w:val="24"/>
          <w:lang w:eastAsia="en-GB"/>
        </w:rPr>
        <w:t>Apollinaria</w:t>
      </w:r>
      <w:r w:rsidR="009E35F2" w:rsidRPr="0057531F">
        <w:rPr>
          <w:rFonts w:ascii="Times New Roman" w:eastAsia="Times New Roman" w:hAnsi="Times New Roman" w:cs="Times New Roman"/>
          <w:sz w:val="24"/>
          <w:szCs w:val="24"/>
          <w:lang w:eastAsia="en-GB"/>
        </w:rPr>
        <w:t>.</w:t>
      </w:r>
      <w:r w:rsidR="00FC469E" w:rsidRPr="0057531F">
        <w:rPr>
          <w:rStyle w:val="FootnoteReference"/>
          <w:rFonts w:ascii="Times New Roman" w:eastAsia="Times New Roman" w:hAnsi="Times New Roman" w:cs="Times New Roman"/>
          <w:sz w:val="24"/>
          <w:szCs w:val="24"/>
          <w:lang w:eastAsia="en-GB"/>
        </w:rPr>
        <w:footnoteReference w:id="137"/>
      </w:r>
      <w:r w:rsidR="009E35F2" w:rsidRPr="0057531F">
        <w:rPr>
          <w:rFonts w:ascii="Times New Roman" w:eastAsia="Times New Roman" w:hAnsi="Times New Roman" w:cs="Times New Roman"/>
          <w:sz w:val="24"/>
          <w:szCs w:val="24"/>
          <w:lang w:eastAsia="en-GB"/>
        </w:rPr>
        <w:t xml:space="preserve"> However, Apol</w:t>
      </w:r>
      <w:r w:rsidR="005A0158" w:rsidRPr="0057531F">
        <w:rPr>
          <w:rFonts w:ascii="Times New Roman" w:eastAsia="Times New Roman" w:hAnsi="Times New Roman" w:cs="Times New Roman"/>
          <w:sz w:val="24"/>
          <w:szCs w:val="24"/>
          <w:lang w:eastAsia="en-GB"/>
        </w:rPr>
        <w:t>l</w:t>
      </w:r>
      <w:r w:rsidR="009E35F2" w:rsidRPr="0057531F">
        <w:rPr>
          <w:rFonts w:ascii="Times New Roman" w:eastAsia="Times New Roman" w:hAnsi="Times New Roman" w:cs="Times New Roman"/>
          <w:sz w:val="24"/>
          <w:szCs w:val="24"/>
          <w:lang w:eastAsia="en-GB"/>
        </w:rPr>
        <w:t xml:space="preserve">inaria’s fate is </w:t>
      </w:r>
      <w:r w:rsidR="00197F87" w:rsidRPr="0057531F">
        <w:rPr>
          <w:rFonts w:ascii="Times New Roman" w:eastAsia="Times New Roman" w:hAnsi="Times New Roman" w:cs="Times New Roman"/>
          <w:sz w:val="24"/>
          <w:szCs w:val="24"/>
          <w:lang w:eastAsia="en-GB"/>
        </w:rPr>
        <w:t xml:space="preserve">not </w:t>
      </w:r>
      <w:r w:rsidR="009E35F2" w:rsidRPr="0057531F">
        <w:rPr>
          <w:rFonts w:ascii="Times New Roman" w:eastAsia="Times New Roman" w:hAnsi="Times New Roman" w:cs="Times New Roman"/>
          <w:sz w:val="24"/>
          <w:szCs w:val="24"/>
          <w:lang w:eastAsia="en-GB"/>
        </w:rPr>
        <w:t>told</w:t>
      </w:r>
      <w:r w:rsidR="00FC5176" w:rsidRPr="0057531F">
        <w:rPr>
          <w:rFonts w:ascii="Times New Roman" w:eastAsia="Times New Roman" w:hAnsi="Times New Roman" w:cs="Times New Roman"/>
          <w:sz w:val="24"/>
          <w:szCs w:val="24"/>
          <w:lang w:eastAsia="en-GB"/>
        </w:rPr>
        <w:t xml:space="preserve"> by Deogratias himself</w:t>
      </w:r>
      <w:r w:rsidR="009E35F2" w:rsidRPr="0057531F">
        <w:rPr>
          <w:rFonts w:ascii="Times New Roman" w:eastAsia="Times New Roman" w:hAnsi="Times New Roman" w:cs="Times New Roman"/>
          <w:sz w:val="24"/>
          <w:szCs w:val="24"/>
          <w:lang w:eastAsia="en-GB"/>
        </w:rPr>
        <w:t xml:space="preserve"> </w:t>
      </w:r>
      <w:r w:rsidR="004A0E82" w:rsidRPr="0057531F">
        <w:rPr>
          <w:rFonts w:ascii="Times New Roman" w:eastAsia="Times New Roman" w:hAnsi="Times New Roman" w:cs="Times New Roman"/>
          <w:sz w:val="24"/>
          <w:szCs w:val="24"/>
          <w:lang w:eastAsia="en-GB"/>
        </w:rPr>
        <w:t>but</w:t>
      </w:r>
      <w:r w:rsidR="004A22F1" w:rsidRPr="0057531F">
        <w:rPr>
          <w:rFonts w:ascii="Times New Roman" w:eastAsia="Times New Roman" w:hAnsi="Times New Roman" w:cs="Times New Roman"/>
          <w:sz w:val="24"/>
          <w:szCs w:val="24"/>
          <w:lang w:eastAsia="en-GB"/>
        </w:rPr>
        <w:t xml:space="preserve"> again</w:t>
      </w:r>
      <w:r w:rsidR="004A0E82" w:rsidRPr="0057531F">
        <w:rPr>
          <w:rFonts w:ascii="Times New Roman" w:eastAsia="Times New Roman" w:hAnsi="Times New Roman" w:cs="Times New Roman"/>
          <w:sz w:val="24"/>
          <w:szCs w:val="24"/>
          <w:lang w:eastAsia="en-GB"/>
        </w:rPr>
        <w:t xml:space="preserve"> by</w:t>
      </w:r>
      <w:r w:rsidR="00C269CC" w:rsidRPr="0057531F">
        <w:rPr>
          <w:rFonts w:ascii="Times New Roman" w:eastAsia="Times New Roman" w:hAnsi="Times New Roman" w:cs="Times New Roman"/>
          <w:sz w:val="24"/>
          <w:szCs w:val="24"/>
          <w:lang w:eastAsia="en-GB"/>
        </w:rPr>
        <w:t xml:space="preserve"> Juliu</w:t>
      </w:r>
      <w:r w:rsidR="00197F87" w:rsidRPr="0057531F">
        <w:rPr>
          <w:rFonts w:ascii="Times New Roman" w:eastAsia="Times New Roman" w:hAnsi="Times New Roman" w:cs="Times New Roman"/>
          <w:sz w:val="24"/>
          <w:szCs w:val="24"/>
          <w:lang w:eastAsia="en-GB"/>
        </w:rPr>
        <w:t>s</w:t>
      </w:r>
      <w:r w:rsidR="00106C5B" w:rsidRPr="0057531F">
        <w:rPr>
          <w:rFonts w:ascii="Times New Roman" w:eastAsia="Times New Roman" w:hAnsi="Times New Roman" w:cs="Times New Roman"/>
          <w:sz w:val="24"/>
          <w:szCs w:val="24"/>
          <w:lang w:eastAsia="en-GB"/>
        </w:rPr>
        <w:t>.</w:t>
      </w:r>
      <w:r w:rsidR="00A61EC2" w:rsidRPr="0057531F">
        <w:rPr>
          <w:rFonts w:ascii="Times New Roman" w:eastAsia="Times New Roman" w:hAnsi="Times New Roman" w:cs="Times New Roman"/>
          <w:sz w:val="24"/>
          <w:szCs w:val="24"/>
          <w:lang w:eastAsia="en-GB"/>
        </w:rPr>
        <w:t xml:space="preserve"> </w:t>
      </w:r>
      <w:r w:rsidR="00106C5B" w:rsidRPr="0057531F">
        <w:rPr>
          <w:rFonts w:ascii="Times New Roman" w:eastAsia="Times New Roman" w:hAnsi="Times New Roman" w:cs="Times New Roman"/>
          <w:sz w:val="24"/>
          <w:szCs w:val="24"/>
          <w:lang w:eastAsia="en-GB"/>
        </w:rPr>
        <w:t>W</w:t>
      </w:r>
      <w:r w:rsidR="00C269CC" w:rsidRPr="0057531F">
        <w:rPr>
          <w:rFonts w:ascii="Times New Roman" w:eastAsia="Times New Roman" w:hAnsi="Times New Roman" w:cs="Times New Roman"/>
          <w:sz w:val="24"/>
          <w:szCs w:val="24"/>
          <w:lang w:eastAsia="en-GB"/>
        </w:rPr>
        <w:t xml:space="preserve">ith </w:t>
      </w:r>
      <w:r w:rsidR="007E4BD7" w:rsidRPr="0057531F">
        <w:rPr>
          <w:rFonts w:ascii="Times New Roman" w:eastAsia="Times New Roman" w:hAnsi="Times New Roman" w:cs="Times New Roman"/>
          <w:sz w:val="24"/>
          <w:szCs w:val="24"/>
          <w:lang w:eastAsia="en-GB"/>
        </w:rPr>
        <w:t>cruel</w:t>
      </w:r>
      <w:r w:rsidR="007634EF" w:rsidRPr="0057531F">
        <w:rPr>
          <w:rFonts w:ascii="Times New Roman" w:eastAsia="Times New Roman" w:hAnsi="Times New Roman" w:cs="Times New Roman"/>
          <w:sz w:val="24"/>
          <w:szCs w:val="24"/>
          <w:lang w:eastAsia="en-GB"/>
        </w:rPr>
        <w:t xml:space="preserve"> excitement</w:t>
      </w:r>
      <w:r w:rsidR="00106C5B" w:rsidRPr="0057531F">
        <w:rPr>
          <w:rFonts w:ascii="Times New Roman" w:eastAsia="Times New Roman" w:hAnsi="Times New Roman" w:cs="Times New Roman"/>
          <w:sz w:val="24"/>
          <w:szCs w:val="24"/>
          <w:lang w:eastAsia="en-GB"/>
        </w:rPr>
        <w:t>,</w:t>
      </w:r>
      <w:r w:rsidR="007634EF" w:rsidRPr="0057531F">
        <w:rPr>
          <w:rFonts w:ascii="Times New Roman" w:eastAsia="Times New Roman" w:hAnsi="Times New Roman" w:cs="Times New Roman"/>
          <w:sz w:val="24"/>
          <w:szCs w:val="24"/>
          <w:lang w:eastAsia="en-GB"/>
        </w:rPr>
        <w:t xml:space="preserve"> </w:t>
      </w:r>
      <w:r w:rsidR="001179DF" w:rsidRPr="0057531F">
        <w:rPr>
          <w:rFonts w:ascii="Times New Roman" w:eastAsia="Times New Roman" w:hAnsi="Times New Roman" w:cs="Times New Roman"/>
          <w:sz w:val="24"/>
          <w:szCs w:val="24"/>
          <w:lang w:eastAsia="en-GB"/>
        </w:rPr>
        <w:t>Julius</w:t>
      </w:r>
      <w:r w:rsidR="009E35F2" w:rsidRPr="0057531F">
        <w:rPr>
          <w:rFonts w:ascii="Times New Roman" w:eastAsia="Times New Roman" w:hAnsi="Times New Roman" w:cs="Times New Roman"/>
          <w:sz w:val="24"/>
          <w:szCs w:val="24"/>
          <w:lang w:eastAsia="en-GB"/>
        </w:rPr>
        <w:t xml:space="preserve"> speaks about Tutsi women in a derogatory way and reduces them to sex objects. </w:t>
      </w:r>
      <w:r w:rsidR="00C10B58" w:rsidRPr="0057531F">
        <w:rPr>
          <w:rFonts w:ascii="Times New Roman" w:eastAsia="Times New Roman" w:hAnsi="Times New Roman" w:cs="Times New Roman"/>
          <w:sz w:val="24"/>
          <w:szCs w:val="24"/>
          <w:lang w:eastAsia="en-GB"/>
        </w:rPr>
        <w:t xml:space="preserve">Calling them whores </w:t>
      </w:r>
      <w:r w:rsidR="00CF1BBA" w:rsidRPr="0057531F">
        <w:rPr>
          <w:rFonts w:ascii="Times New Roman" w:eastAsia="Times New Roman" w:hAnsi="Times New Roman" w:cs="Times New Roman"/>
          <w:sz w:val="24"/>
          <w:szCs w:val="24"/>
          <w:lang w:eastAsia="en-GB"/>
        </w:rPr>
        <w:t>implies that they are</w:t>
      </w:r>
      <w:r w:rsidR="0002099A" w:rsidRPr="0057531F">
        <w:rPr>
          <w:rFonts w:ascii="Times New Roman" w:eastAsia="Times New Roman" w:hAnsi="Times New Roman" w:cs="Times New Roman"/>
          <w:sz w:val="24"/>
          <w:szCs w:val="24"/>
          <w:lang w:eastAsia="en-GB"/>
        </w:rPr>
        <w:t xml:space="preserve"> </w:t>
      </w:r>
      <w:r w:rsidR="00CF1BBA" w:rsidRPr="0057531F">
        <w:rPr>
          <w:rFonts w:ascii="Times New Roman" w:eastAsia="Times New Roman" w:hAnsi="Times New Roman" w:cs="Times New Roman"/>
          <w:sz w:val="24"/>
          <w:szCs w:val="24"/>
          <w:lang w:eastAsia="en-GB"/>
        </w:rPr>
        <w:t>used to havin</w:t>
      </w:r>
      <w:r w:rsidR="0002099A" w:rsidRPr="0057531F">
        <w:rPr>
          <w:rFonts w:ascii="Times New Roman" w:eastAsia="Times New Roman" w:hAnsi="Times New Roman" w:cs="Times New Roman"/>
          <w:sz w:val="24"/>
          <w:szCs w:val="24"/>
          <w:lang w:eastAsia="en-GB"/>
        </w:rPr>
        <w:t xml:space="preserve">g </w:t>
      </w:r>
      <w:r w:rsidR="00370321" w:rsidRPr="0057531F">
        <w:rPr>
          <w:rFonts w:ascii="Times New Roman" w:eastAsia="Times New Roman" w:hAnsi="Times New Roman" w:cs="Times New Roman"/>
          <w:sz w:val="24"/>
          <w:szCs w:val="24"/>
          <w:lang w:eastAsia="en-GB"/>
        </w:rPr>
        <w:t>coerced</w:t>
      </w:r>
      <w:r w:rsidR="0002099A" w:rsidRPr="0057531F">
        <w:rPr>
          <w:rFonts w:ascii="Times New Roman" w:eastAsia="Times New Roman" w:hAnsi="Times New Roman" w:cs="Times New Roman"/>
          <w:sz w:val="24"/>
          <w:szCs w:val="24"/>
          <w:lang w:eastAsia="en-GB"/>
        </w:rPr>
        <w:t xml:space="preserve"> rough sex with many strangers </w:t>
      </w:r>
      <w:r w:rsidR="00E80A6F" w:rsidRPr="0057531F">
        <w:rPr>
          <w:rFonts w:ascii="Times New Roman" w:eastAsia="Times New Roman" w:hAnsi="Times New Roman" w:cs="Times New Roman"/>
          <w:sz w:val="24"/>
          <w:szCs w:val="24"/>
          <w:lang w:eastAsia="en-GB"/>
        </w:rPr>
        <w:t>which</w:t>
      </w:r>
      <w:r w:rsidR="004D3643" w:rsidRPr="0057531F">
        <w:rPr>
          <w:rFonts w:ascii="Times New Roman" w:eastAsia="Times New Roman" w:hAnsi="Times New Roman" w:cs="Times New Roman"/>
          <w:sz w:val="24"/>
          <w:szCs w:val="24"/>
          <w:lang w:eastAsia="en-GB"/>
        </w:rPr>
        <w:t xml:space="preserve"> </w:t>
      </w:r>
      <w:r w:rsidR="00CF1BBA" w:rsidRPr="0057531F">
        <w:rPr>
          <w:rFonts w:ascii="Times New Roman" w:eastAsia="Times New Roman" w:hAnsi="Times New Roman" w:cs="Times New Roman"/>
          <w:sz w:val="24"/>
          <w:szCs w:val="24"/>
          <w:lang w:eastAsia="en-GB"/>
        </w:rPr>
        <w:t>justifies their rape</w:t>
      </w:r>
      <w:r w:rsidR="00D353D7" w:rsidRPr="0057531F">
        <w:rPr>
          <w:rFonts w:ascii="Times New Roman" w:eastAsia="Times New Roman" w:hAnsi="Times New Roman" w:cs="Times New Roman"/>
          <w:sz w:val="24"/>
          <w:szCs w:val="24"/>
          <w:lang w:eastAsia="en-GB"/>
        </w:rPr>
        <w:t xml:space="preserve"> in the perpetrator</w:t>
      </w:r>
      <w:r w:rsidR="00F95EDD" w:rsidRPr="0057531F">
        <w:rPr>
          <w:rFonts w:ascii="Times New Roman" w:eastAsia="Times New Roman" w:hAnsi="Times New Roman" w:cs="Times New Roman"/>
          <w:sz w:val="24"/>
          <w:szCs w:val="24"/>
          <w:lang w:eastAsia="en-GB"/>
        </w:rPr>
        <w:t>s</w:t>
      </w:r>
      <w:r w:rsidR="00D353D7" w:rsidRPr="0057531F">
        <w:rPr>
          <w:rFonts w:ascii="Times New Roman" w:eastAsia="Times New Roman" w:hAnsi="Times New Roman" w:cs="Times New Roman"/>
          <w:sz w:val="24"/>
          <w:szCs w:val="24"/>
          <w:lang w:eastAsia="en-GB"/>
        </w:rPr>
        <w:t>’ mind</w:t>
      </w:r>
      <w:r w:rsidR="00F95EDD" w:rsidRPr="0057531F">
        <w:rPr>
          <w:rFonts w:ascii="Times New Roman" w:eastAsia="Times New Roman" w:hAnsi="Times New Roman" w:cs="Times New Roman"/>
          <w:sz w:val="24"/>
          <w:szCs w:val="24"/>
          <w:lang w:eastAsia="en-GB"/>
        </w:rPr>
        <w:t>s</w:t>
      </w:r>
      <w:r w:rsidR="00CF1BBA" w:rsidRPr="0057531F">
        <w:rPr>
          <w:rFonts w:ascii="Times New Roman" w:eastAsia="Times New Roman" w:hAnsi="Times New Roman" w:cs="Times New Roman"/>
          <w:sz w:val="24"/>
          <w:szCs w:val="24"/>
          <w:lang w:eastAsia="en-GB"/>
        </w:rPr>
        <w:t>.</w:t>
      </w:r>
      <w:r w:rsidR="001946EE" w:rsidRPr="0057531F">
        <w:rPr>
          <w:rFonts w:ascii="Times New Roman" w:eastAsia="Times New Roman" w:hAnsi="Times New Roman" w:cs="Times New Roman"/>
          <w:sz w:val="24"/>
          <w:szCs w:val="24"/>
          <w:lang w:eastAsia="en-GB"/>
        </w:rPr>
        <w:t xml:space="preserve"> </w:t>
      </w:r>
      <w:r w:rsidR="009E35F2" w:rsidRPr="0057531F">
        <w:rPr>
          <w:rFonts w:ascii="Times New Roman" w:eastAsia="Times New Roman" w:hAnsi="Times New Roman" w:cs="Times New Roman"/>
          <w:sz w:val="24"/>
          <w:szCs w:val="24"/>
          <w:lang w:eastAsia="en-GB"/>
        </w:rPr>
        <w:t xml:space="preserve">This is </w:t>
      </w:r>
      <w:r w:rsidR="005E7776" w:rsidRPr="0057531F">
        <w:rPr>
          <w:rFonts w:ascii="Times New Roman" w:eastAsia="Times New Roman" w:hAnsi="Times New Roman" w:cs="Times New Roman"/>
          <w:sz w:val="24"/>
          <w:szCs w:val="24"/>
          <w:lang w:eastAsia="en-GB"/>
        </w:rPr>
        <w:t>consistent</w:t>
      </w:r>
      <w:r w:rsidR="009E35F2" w:rsidRPr="0057531F">
        <w:rPr>
          <w:rFonts w:ascii="Times New Roman" w:eastAsia="Times New Roman" w:hAnsi="Times New Roman" w:cs="Times New Roman"/>
          <w:sz w:val="24"/>
          <w:szCs w:val="24"/>
          <w:lang w:eastAsia="en-GB"/>
        </w:rPr>
        <w:t xml:space="preserve"> with rumours about the sexual </w:t>
      </w:r>
      <w:r w:rsidR="001D4363" w:rsidRPr="0057531F">
        <w:rPr>
          <w:rFonts w:ascii="Times New Roman" w:eastAsia="Times New Roman" w:hAnsi="Times New Roman" w:cs="Times New Roman"/>
          <w:sz w:val="24"/>
          <w:szCs w:val="24"/>
          <w:lang w:eastAsia="en-GB"/>
        </w:rPr>
        <w:t xml:space="preserve">availability and </w:t>
      </w:r>
      <w:r w:rsidR="009E35F2" w:rsidRPr="0057531F">
        <w:rPr>
          <w:rFonts w:ascii="Times New Roman" w:eastAsia="Times New Roman" w:hAnsi="Times New Roman" w:cs="Times New Roman"/>
          <w:sz w:val="24"/>
          <w:szCs w:val="24"/>
          <w:lang w:eastAsia="en-GB"/>
        </w:rPr>
        <w:t xml:space="preserve">seductiveness of Tutsi women which </w:t>
      </w:r>
      <w:r w:rsidR="005024B7" w:rsidRPr="0057531F">
        <w:rPr>
          <w:rFonts w:ascii="Times New Roman" w:eastAsia="Times New Roman" w:hAnsi="Times New Roman" w:cs="Times New Roman"/>
          <w:sz w:val="24"/>
          <w:szCs w:val="24"/>
          <w:lang w:eastAsia="en-GB"/>
        </w:rPr>
        <w:t>encouraged</w:t>
      </w:r>
      <w:r w:rsidR="00BF3025" w:rsidRPr="0057531F">
        <w:rPr>
          <w:rFonts w:ascii="Times New Roman" w:eastAsia="Times New Roman" w:hAnsi="Times New Roman" w:cs="Times New Roman"/>
          <w:sz w:val="24"/>
          <w:szCs w:val="24"/>
          <w:lang w:eastAsia="en-GB"/>
        </w:rPr>
        <w:t xml:space="preserve"> the perpetration of</w:t>
      </w:r>
      <w:r w:rsidR="009E35F2" w:rsidRPr="0057531F">
        <w:rPr>
          <w:rFonts w:ascii="Times New Roman" w:eastAsia="Times New Roman" w:hAnsi="Times New Roman" w:cs="Times New Roman"/>
          <w:sz w:val="24"/>
          <w:szCs w:val="24"/>
          <w:lang w:eastAsia="en-GB"/>
        </w:rPr>
        <w:t xml:space="preserve"> acts of sexualised violence against them. Tutsi women were ta</w:t>
      </w:r>
      <w:r w:rsidR="008414D6" w:rsidRPr="0057531F">
        <w:rPr>
          <w:rFonts w:ascii="Times New Roman" w:eastAsia="Times New Roman" w:hAnsi="Times New Roman" w:cs="Times New Roman"/>
          <w:sz w:val="24"/>
          <w:szCs w:val="24"/>
          <w:lang w:eastAsia="en-GB"/>
        </w:rPr>
        <w:t>rgeted because of their mythicis</w:t>
      </w:r>
      <w:r w:rsidR="009E35F2" w:rsidRPr="0057531F">
        <w:rPr>
          <w:rFonts w:ascii="Times New Roman" w:eastAsia="Times New Roman" w:hAnsi="Times New Roman" w:cs="Times New Roman"/>
          <w:sz w:val="24"/>
          <w:szCs w:val="24"/>
          <w:lang w:eastAsia="en-GB"/>
        </w:rPr>
        <w:t xml:space="preserve">ed beauty and sexuality which allegedly would </w:t>
      </w:r>
      <w:r w:rsidR="00055C1F" w:rsidRPr="0057531F">
        <w:rPr>
          <w:rFonts w:ascii="Times New Roman" w:eastAsia="Times New Roman" w:hAnsi="Times New Roman" w:cs="Times New Roman"/>
          <w:sz w:val="24"/>
          <w:szCs w:val="24"/>
          <w:lang w:eastAsia="en-GB"/>
        </w:rPr>
        <w:t xml:space="preserve">help them </w:t>
      </w:r>
      <w:r w:rsidR="009E35F2" w:rsidRPr="0057531F">
        <w:rPr>
          <w:rFonts w:ascii="Times New Roman" w:eastAsia="Times New Roman" w:hAnsi="Times New Roman" w:cs="Times New Roman"/>
          <w:sz w:val="24"/>
          <w:szCs w:val="24"/>
          <w:lang w:eastAsia="en-GB"/>
        </w:rPr>
        <w:t>infiltrate and control the Hutu community</w:t>
      </w:r>
      <w:r w:rsidR="00D85789" w:rsidRPr="0057531F">
        <w:rPr>
          <w:rFonts w:ascii="Times New Roman" w:eastAsia="Times New Roman" w:hAnsi="Times New Roman" w:cs="Times New Roman"/>
          <w:sz w:val="24"/>
          <w:szCs w:val="24"/>
          <w:lang w:eastAsia="en-GB"/>
        </w:rPr>
        <w:t>.</w:t>
      </w:r>
      <w:r w:rsidR="00D85789" w:rsidRPr="0057531F">
        <w:rPr>
          <w:rStyle w:val="FootnoteReference"/>
          <w:rFonts w:ascii="Times New Roman" w:eastAsia="Times New Roman" w:hAnsi="Times New Roman" w:cs="Times New Roman"/>
          <w:sz w:val="24"/>
          <w:szCs w:val="24"/>
          <w:lang w:eastAsia="en-GB"/>
        </w:rPr>
        <w:footnoteReference w:id="138"/>
      </w:r>
      <w:r w:rsidR="004346BF" w:rsidRPr="0057531F">
        <w:rPr>
          <w:rFonts w:ascii="Times New Roman" w:eastAsia="Times New Roman" w:hAnsi="Times New Roman" w:cs="Times New Roman"/>
          <w:sz w:val="24"/>
          <w:szCs w:val="24"/>
          <w:lang w:eastAsia="en-GB"/>
        </w:rPr>
        <w:t xml:space="preserve"> </w:t>
      </w:r>
      <w:r w:rsidR="009E35F2" w:rsidRPr="0057531F">
        <w:rPr>
          <w:rFonts w:ascii="Times New Roman" w:eastAsia="Times New Roman" w:hAnsi="Times New Roman" w:cs="Times New Roman"/>
          <w:sz w:val="24"/>
          <w:szCs w:val="24"/>
          <w:lang w:eastAsia="en-GB"/>
        </w:rPr>
        <w:t>The French peacekeeper</w:t>
      </w:r>
      <w:r w:rsidR="00972BFB" w:rsidRPr="0057531F">
        <w:rPr>
          <w:rFonts w:ascii="Times New Roman" w:eastAsia="Times New Roman" w:hAnsi="Times New Roman" w:cs="Times New Roman"/>
          <w:sz w:val="24"/>
          <w:szCs w:val="24"/>
          <w:lang w:eastAsia="en-GB"/>
        </w:rPr>
        <w:t xml:space="preserve"> </w:t>
      </w:r>
      <w:r w:rsidR="009E35F2" w:rsidRPr="0057531F">
        <w:rPr>
          <w:rFonts w:ascii="Times New Roman" w:eastAsia="Times New Roman" w:hAnsi="Times New Roman" w:cs="Times New Roman"/>
          <w:sz w:val="24"/>
          <w:szCs w:val="24"/>
          <w:lang w:eastAsia="en-GB"/>
        </w:rPr>
        <w:t>app</w:t>
      </w:r>
      <w:r w:rsidR="00780ED5" w:rsidRPr="0057531F">
        <w:rPr>
          <w:rFonts w:ascii="Times New Roman" w:eastAsia="Times New Roman" w:hAnsi="Times New Roman" w:cs="Times New Roman"/>
          <w:sz w:val="24"/>
          <w:szCs w:val="24"/>
          <w:lang w:eastAsia="en-GB"/>
        </w:rPr>
        <w:t>ears to have heard and confirms</w:t>
      </w:r>
      <w:r w:rsidR="009E35F2" w:rsidRPr="0057531F">
        <w:rPr>
          <w:rFonts w:ascii="Times New Roman" w:eastAsia="Times New Roman" w:hAnsi="Times New Roman" w:cs="Times New Roman"/>
          <w:sz w:val="24"/>
          <w:szCs w:val="24"/>
          <w:lang w:eastAsia="en-GB"/>
        </w:rPr>
        <w:t xml:space="preserve"> these stories when he </w:t>
      </w:r>
      <w:r w:rsidR="002641BF" w:rsidRPr="0057531F">
        <w:rPr>
          <w:rFonts w:ascii="Times New Roman" w:eastAsia="Times New Roman" w:hAnsi="Times New Roman" w:cs="Times New Roman"/>
          <w:sz w:val="24"/>
          <w:szCs w:val="24"/>
          <w:lang w:eastAsia="en-GB"/>
        </w:rPr>
        <w:t>speaks to</w:t>
      </w:r>
      <w:r w:rsidR="009E35F2" w:rsidRPr="0057531F">
        <w:rPr>
          <w:rFonts w:ascii="Times New Roman" w:eastAsia="Times New Roman" w:hAnsi="Times New Roman" w:cs="Times New Roman"/>
          <w:sz w:val="24"/>
          <w:szCs w:val="24"/>
          <w:lang w:eastAsia="en-GB"/>
        </w:rPr>
        <w:t xml:space="preserve"> Deogratias </w:t>
      </w:r>
      <w:r w:rsidR="00784686" w:rsidRPr="0057531F">
        <w:rPr>
          <w:rFonts w:ascii="Times New Roman" w:eastAsia="Times New Roman" w:hAnsi="Times New Roman" w:cs="Times New Roman"/>
          <w:sz w:val="24"/>
          <w:szCs w:val="24"/>
          <w:lang w:eastAsia="en-GB"/>
        </w:rPr>
        <w:t>in the above described scene at the checkpoint</w:t>
      </w:r>
      <w:r w:rsidR="009E4F26" w:rsidRPr="0057531F">
        <w:rPr>
          <w:rFonts w:ascii="Times New Roman" w:eastAsia="Times New Roman" w:hAnsi="Times New Roman" w:cs="Times New Roman"/>
          <w:sz w:val="24"/>
          <w:szCs w:val="24"/>
          <w:lang w:eastAsia="en-GB"/>
        </w:rPr>
        <w:t>.</w:t>
      </w:r>
      <w:r w:rsidR="00784686" w:rsidRPr="0057531F">
        <w:rPr>
          <w:rStyle w:val="FootnoteReference"/>
          <w:rFonts w:ascii="Times New Roman" w:eastAsia="Times New Roman" w:hAnsi="Times New Roman" w:cs="Times New Roman"/>
          <w:sz w:val="24"/>
          <w:szCs w:val="24"/>
          <w:lang w:eastAsia="en-GB"/>
        </w:rPr>
        <w:footnoteReference w:id="139"/>
      </w:r>
      <w:r w:rsidR="009E35F2" w:rsidRPr="0057531F">
        <w:rPr>
          <w:rFonts w:ascii="Times New Roman" w:eastAsia="Times New Roman" w:hAnsi="Times New Roman" w:cs="Times New Roman"/>
          <w:sz w:val="24"/>
          <w:szCs w:val="24"/>
          <w:lang w:eastAsia="en-GB"/>
        </w:rPr>
        <w:t xml:space="preserve"> The rumours also </w:t>
      </w:r>
      <w:r w:rsidR="0086242D" w:rsidRPr="0057531F">
        <w:rPr>
          <w:rFonts w:ascii="Times New Roman" w:eastAsia="Times New Roman" w:hAnsi="Times New Roman" w:cs="Times New Roman"/>
          <w:sz w:val="24"/>
          <w:szCs w:val="24"/>
          <w:lang w:eastAsia="en-GB"/>
        </w:rPr>
        <w:t>appear</w:t>
      </w:r>
      <w:r w:rsidR="009E35F2" w:rsidRPr="0057531F">
        <w:rPr>
          <w:rFonts w:ascii="Times New Roman" w:eastAsia="Times New Roman" w:hAnsi="Times New Roman" w:cs="Times New Roman"/>
          <w:sz w:val="24"/>
          <w:szCs w:val="24"/>
          <w:lang w:eastAsia="en-GB"/>
        </w:rPr>
        <w:t xml:space="preserve"> to shape his behaviour towards Tutsi women. He </w:t>
      </w:r>
      <w:r w:rsidR="00892DF9" w:rsidRPr="0057531F">
        <w:rPr>
          <w:rFonts w:ascii="Times New Roman" w:eastAsia="Times New Roman" w:hAnsi="Times New Roman" w:cs="Times New Roman"/>
          <w:sz w:val="24"/>
          <w:szCs w:val="24"/>
          <w:lang w:eastAsia="en-GB"/>
        </w:rPr>
        <w:t>calls</w:t>
      </w:r>
      <w:r w:rsidR="009E35F2" w:rsidRPr="0057531F">
        <w:rPr>
          <w:rFonts w:ascii="Times New Roman" w:eastAsia="Times New Roman" w:hAnsi="Times New Roman" w:cs="Times New Roman"/>
          <w:sz w:val="24"/>
          <w:szCs w:val="24"/>
          <w:lang w:eastAsia="en-GB"/>
        </w:rPr>
        <w:t xml:space="preserve"> Benina</w:t>
      </w:r>
      <w:r w:rsidR="00E923FD" w:rsidRPr="0057531F">
        <w:rPr>
          <w:rFonts w:ascii="Times New Roman" w:eastAsia="Times New Roman" w:hAnsi="Times New Roman" w:cs="Times New Roman"/>
          <w:sz w:val="24"/>
          <w:szCs w:val="24"/>
          <w:lang w:eastAsia="en-GB"/>
        </w:rPr>
        <w:t xml:space="preserve"> by</w:t>
      </w:r>
      <w:r w:rsidR="009E35F2" w:rsidRPr="0057531F">
        <w:rPr>
          <w:rFonts w:ascii="Times New Roman" w:eastAsia="Times New Roman" w:hAnsi="Times New Roman" w:cs="Times New Roman"/>
          <w:sz w:val="24"/>
          <w:szCs w:val="24"/>
          <w:lang w:eastAsia="en-GB"/>
        </w:rPr>
        <w:t xml:space="preserve"> </w:t>
      </w:r>
      <w:r w:rsidR="00892DF9" w:rsidRPr="0057531F">
        <w:rPr>
          <w:rFonts w:ascii="Times New Roman" w:eastAsia="Times New Roman" w:hAnsi="Times New Roman" w:cs="Times New Roman"/>
          <w:sz w:val="24"/>
          <w:szCs w:val="24"/>
          <w:lang w:eastAsia="en-GB"/>
        </w:rPr>
        <w:t>intimate nicknames</w:t>
      </w:r>
      <w:r w:rsidR="003F340E" w:rsidRPr="0057531F">
        <w:rPr>
          <w:rStyle w:val="FootnoteReference"/>
          <w:rFonts w:ascii="Times New Roman" w:eastAsia="Times New Roman" w:hAnsi="Times New Roman" w:cs="Times New Roman"/>
          <w:sz w:val="24"/>
          <w:szCs w:val="24"/>
          <w:lang w:eastAsia="en-GB"/>
        </w:rPr>
        <w:footnoteReference w:id="140"/>
      </w:r>
      <w:r w:rsidR="004F0B02" w:rsidRPr="0057531F">
        <w:rPr>
          <w:rFonts w:ascii="Times New Roman" w:eastAsia="Times New Roman" w:hAnsi="Times New Roman" w:cs="Times New Roman"/>
          <w:sz w:val="24"/>
          <w:szCs w:val="24"/>
          <w:lang w:eastAsia="en-GB"/>
        </w:rPr>
        <w:t xml:space="preserve"> </w:t>
      </w:r>
      <w:r w:rsidR="005C3DAE" w:rsidRPr="0057531F">
        <w:rPr>
          <w:rFonts w:ascii="Times New Roman" w:eastAsia="Times New Roman" w:hAnsi="Times New Roman" w:cs="Times New Roman"/>
          <w:sz w:val="24"/>
          <w:szCs w:val="24"/>
          <w:lang w:eastAsia="en-GB"/>
        </w:rPr>
        <w:t>and uses the services of Venetia.</w:t>
      </w:r>
      <w:r w:rsidR="002D0845" w:rsidRPr="0057531F">
        <w:rPr>
          <w:rStyle w:val="FootnoteReference"/>
          <w:rFonts w:ascii="Times New Roman" w:eastAsia="Times New Roman" w:hAnsi="Times New Roman" w:cs="Times New Roman"/>
          <w:sz w:val="24"/>
          <w:szCs w:val="24"/>
          <w:lang w:eastAsia="en-GB"/>
        </w:rPr>
        <w:footnoteReference w:id="141"/>
      </w:r>
      <w:r w:rsidR="005C3DAE" w:rsidRPr="0057531F">
        <w:rPr>
          <w:rFonts w:ascii="Times New Roman" w:eastAsia="Times New Roman" w:hAnsi="Times New Roman" w:cs="Times New Roman"/>
          <w:sz w:val="24"/>
          <w:szCs w:val="24"/>
          <w:lang w:eastAsia="en-GB"/>
        </w:rPr>
        <w:t xml:space="preserve"> </w:t>
      </w:r>
      <w:r w:rsidR="00F304F9" w:rsidRPr="0057531F">
        <w:rPr>
          <w:rFonts w:ascii="Times New Roman" w:eastAsia="Times New Roman" w:hAnsi="Times New Roman" w:cs="Times New Roman"/>
          <w:sz w:val="24"/>
          <w:szCs w:val="24"/>
          <w:lang w:eastAsia="en-GB"/>
        </w:rPr>
        <w:t>After the genocide</w:t>
      </w:r>
      <w:r w:rsidR="00687901" w:rsidRPr="0057531F">
        <w:rPr>
          <w:rFonts w:ascii="Times New Roman" w:eastAsia="Times New Roman" w:hAnsi="Times New Roman" w:cs="Times New Roman"/>
          <w:sz w:val="24"/>
          <w:szCs w:val="24"/>
          <w:lang w:eastAsia="en-GB"/>
        </w:rPr>
        <w:t>, the French</w:t>
      </w:r>
      <w:r w:rsidR="00C25CEA" w:rsidRPr="0057531F">
        <w:rPr>
          <w:rFonts w:ascii="Times New Roman" w:eastAsia="Times New Roman" w:hAnsi="Times New Roman" w:cs="Times New Roman"/>
          <w:sz w:val="24"/>
          <w:szCs w:val="24"/>
          <w:lang w:eastAsia="en-GB"/>
        </w:rPr>
        <w:t>man</w:t>
      </w:r>
      <w:r w:rsidR="00687901" w:rsidRPr="0057531F">
        <w:rPr>
          <w:rFonts w:ascii="Times New Roman" w:eastAsia="Times New Roman" w:hAnsi="Times New Roman" w:cs="Times New Roman"/>
          <w:sz w:val="24"/>
          <w:szCs w:val="24"/>
          <w:lang w:eastAsia="en-GB"/>
        </w:rPr>
        <w:t xml:space="preserve"> reminisces about </w:t>
      </w:r>
      <w:r w:rsidR="00014C17" w:rsidRPr="0057531F">
        <w:rPr>
          <w:rFonts w:ascii="Times New Roman" w:eastAsia="Times New Roman" w:hAnsi="Times New Roman" w:cs="Times New Roman"/>
          <w:sz w:val="24"/>
          <w:szCs w:val="24"/>
          <w:lang w:eastAsia="en-GB"/>
        </w:rPr>
        <w:t xml:space="preserve">the beautiful </w:t>
      </w:r>
      <w:r w:rsidR="00687901" w:rsidRPr="0057531F">
        <w:rPr>
          <w:rFonts w:ascii="Times New Roman" w:eastAsia="Times New Roman" w:hAnsi="Times New Roman" w:cs="Times New Roman"/>
          <w:sz w:val="24"/>
          <w:szCs w:val="24"/>
          <w:lang w:eastAsia="en-GB"/>
        </w:rPr>
        <w:t xml:space="preserve">Tutsi </w:t>
      </w:r>
      <w:r w:rsidR="00D025A6" w:rsidRPr="0057531F">
        <w:rPr>
          <w:rFonts w:ascii="Times New Roman" w:eastAsia="Times New Roman" w:hAnsi="Times New Roman" w:cs="Times New Roman"/>
          <w:sz w:val="24"/>
          <w:szCs w:val="24"/>
          <w:lang w:eastAsia="en-GB"/>
        </w:rPr>
        <w:t xml:space="preserve">women and </w:t>
      </w:r>
      <w:r w:rsidR="00687901" w:rsidRPr="0057531F">
        <w:rPr>
          <w:rFonts w:ascii="Times New Roman" w:eastAsia="Times New Roman" w:hAnsi="Times New Roman" w:cs="Times New Roman"/>
          <w:sz w:val="24"/>
          <w:szCs w:val="24"/>
          <w:lang w:eastAsia="en-GB"/>
        </w:rPr>
        <w:t>girls he met in Rwanda</w:t>
      </w:r>
      <w:r w:rsidR="002641BF" w:rsidRPr="0057531F">
        <w:rPr>
          <w:rFonts w:ascii="Times New Roman" w:eastAsia="Times New Roman" w:hAnsi="Times New Roman" w:cs="Times New Roman"/>
          <w:sz w:val="24"/>
          <w:szCs w:val="24"/>
          <w:lang w:eastAsia="en-GB"/>
        </w:rPr>
        <w:t xml:space="preserve"> and</w:t>
      </w:r>
      <w:r w:rsidR="00D26EEE" w:rsidRPr="0057531F">
        <w:rPr>
          <w:rFonts w:ascii="Times New Roman" w:eastAsia="Times New Roman" w:hAnsi="Times New Roman" w:cs="Times New Roman"/>
          <w:sz w:val="24"/>
          <w:szCs w:val="24"/>
          <w:lang w:eastAsia="en-GB"/>
        </w:rPr>
        <w:t xml:space="preserve"> expresses his regret that </w:t>
      </w:r>
      <w:r w:rsidR="002641BF" w:rsidRPr="0057531F">
        <w:rPr>
          <w:rFonts w:ascii="Times New Roman" w:eastAsia="Times New Roman" w:hAnsi="Times New Roman" w:cs="Times New Roman"/>
          <w:sz w:val="24"/>
          <w:szCs w:val="24"/>
          <w:lang w:eastAsia="en-GB"/>
        </w:rPr>
        <w:t>so many were killed</w:t>
      </w:r>
      <w:r w:rsidR="00137000" w:rsidRPr="0057531F">
        <w:rPr>
          <w:rFonts w:ascii="Times New Roman" w:eastAsia="Times New Roman" w:hAnsi="Times New Roman" w:cs="Times New Roman"/>
          <w:sz w:val="24"/>
          <w:szCs w:val="24"/>
          <w:lang w:eastAsia="en-GB"/>
        </w:rPr>
        <w:t>.</w:t>
      </w:r>
      <w:r w:rsidR="00144DF7" w:rsidRPr="0057531F">
        <w:rPr>
          <w:rStyle w:val="FootnoteReference"/>
          <w:rFonts w:ascii="Times New Roman" w:eastAsia="Times New Roman" w:hAnsi="Times New Roman" w:cs="Times New Roman"/>
          <w:sz w:val="24"/>
          <w:szCs w:val="24"/>
          <w:lang w:eastAsia="en-GB"/>
        </w:rPr>
        <w:footnoteReference w:id="142"/>
      </w:r>
      <w:r w:rsidR="00687901" w:rsidRPr="0057531F">
        <w:rPr>
          <w:rFonts w:ascii="Times New Roman" w:eastAsia="Times New Roman" w:hAnsi="Times New Roman" w:cs="Times New Roman"/>
          <w:sz w:val="24"/>
          <w:szCs w:val="24"/>
          <w:lang w:eastAsia="en-GB"/>
        </w:rPr>
        <w:t xml:space="preserve"> He makes it very clear that</w:t>
      </w:r>
      <w:r w:rsidR="00A62654" w:rsidRPr="0057531F">
        <w:rPr>
          <w:rFonts w:ascii="Times New Roman" w:eastAsia="Times New Roman" w:hAnsi="Times New Roman" w:cs="Times New Roman"/>
          <w:sz w:val="24"/>
          <w:szCs w:val="24"/>
          <w:lang w:eastAsia="en-GB"/>
        </w:rPr>
        <w:t xml:space="preserve"> </w:t>
      </w:r>
      <w:r w:rsidR="00687901" w:rsidRPr="0057531F">
        <w:rPr>
          <w:rFonts w:ascii="Times New Roman" w:eastAsia="Times New Roman" w:hAnsi="Times New Roman" w:cs="Times New Roman"/>
          <w:sz w:val="24"/>
          <w:szCs w:val="24"/>
          <w:lang w:eastAsia="en-GB"/>
        </w:rPr>
        <w:t>Tutsi women became victims of sexualised violence, beatings</w:t>
      </w:r>
      <w:r w:rsidR="00681F89" w:rsidRPr="0057531F">
        <w:rPr>
          <w:rFonts w:ascii="Times New Roman" w:eastAsia="Times New Roman" w:hAnsi="Times New Roman" w:cs="Times New Roman"/>
          <w:sz w:val="24"/>
          <w:szCs w:val="24"/>
          <w:lang w:eastAsia="en-GB"/>
        </w:rPr>
        <w:t>,</w:t>
      </w:r>
      <w:r w:rsidR="00687901" w:rsidRPr="0057531F">
        <w:rPr>
          <w:rFonts w:ascii="Times New Roman" w:eastAsia="Times New Roman" w:hAnsi="Times New Roman" w:cs="Times New Roman"/>
          <w:sz w:val="24"/>
          <w:szCs w:val="24"/>
          <w:lang w:eastAsia="en-GB"/>
        </w:rPr>
        <w:t xml:space="preserve"> and inhumane and degrading treatment amounting to acts causing serious bodily </w:t>
      </w:r>
      <w:r w:rsidR="007F7884" w:rsidRPr="0057531F">
        <w:rPr>
          <w:rFonts w:ascii="Times New Roman" w:eastAsia="Times New Roman" w:hAnsi="Times New Roman" w:cs="Times New Roman"/>
          <w:sz w:val="24"/>
          <w:szCs w:val="24"/>
          <w:lang w:eastAsia="en-GB"/>
        </w:rPr>
        <w:t xml:space="preserve">and mental </w:t>
      </w:r>
      <w:r w:rsidR="00687901" w:rsidRPr="0057531F">
        <w:rPr>
          <w:rFonts w:ascii="Times New Roman" w:eastAsia="Times New Roman" w:hAnsi="Times New Roman" w:cs="Times New Roman"/>
          <w:sz w:val="24"/>
          <w:szCs w:val="24"/>
          <w:lang w:eastAsia="en-GB"/>
        </w:rPr>
        <w:t>harm</w:t>
      </w:r>
      <w:r w:rsidR="00B735D0" w:rsidRPr="0057531F">
        <w:rPr>
          <w:rFonts w:ascii="Times New Roman" w:eastAsia="Times New Roman" w:hAnsi="Times New Roman" w:cs="Times New Roman"/>
          <w:sz w:val="24"/>
          <w:szCs w:val="24"/>
          <w:lang w:eastAsia="en-GB"/>
        </w:rPr>
        <w:t xml:space="preserve"> before they were killed</w:t>
      </w:r>
      <w:r w:rsidR="00687901" w:rsidRPr="0057531F">
        <w:rPr>
          <w:rFonts w:ascii="Times New Roman" w:eastAsia="Times New Roman" w:hAnsi="Times New Roman" w:cs="Times New Roman"/>
          <w:sz w:val="24"/>
          <w:szCs w:val="24"/>
          <w:lang w:eastAsia="en-GB"/>
        </w:rPr>
        <w:t xml:space="preserve">. Deogratias makes this even more explicit when he remembers </w:t>
      </w:r>
      <w:r w:rsidR="00C350F9" w:rsidRPr="0057531F">
        <w:rPr>
          <w:rFonts w:ascii="Times New Roman" w:eastAsia="Times New Roman" w:hAnsi="Times New Roman" w:cs="Times New Roman"/>
          <w:sz w:val="24"/>
          <w:szCs w:val="24"/>
          <w:lang w:eastAsia="en-GB"/>
        </w:rPr>
        <w:t>women being raped with sharp objects</w:t>
      </w:r>
      <w:r w:rsidR="003F2757" w:rsidRPr="0057531F">
        <w:rPr>
          <w:rFonts w:ascii="Times New Roman" w:eastAsia="Times New Roman" w:hAnsi="Times New Roman" w:cs="Times New Roman"/>
          <w:sz w:val="24"/>
          <w:szCs w:val="24"/>
          <w:lang w:eastAsia="en-GB"/>
        </w:rPr>
        <w:t>.</w:t>
      </w:r>
      <w:r w:rsidR="003F2757" w:rsidRPr="0057531F">
        <w:rPr>
          <w:rStyle w:val="FootnoteReference"/>
          <w:rFonts w:ascii="Times New Roman" w:eastAsia="Times New Roman" w:hAnsi="Times New Roman" w:cs="Times New Roman"/>
          <w:sz w:val="24"/>
          <w:szCs w:val="24"/>
          <w:lang w:eastAsia="en-GB"/>
        </w:rPr>
        <w:footnoteReference w:id="143"/>
      </w:r>
      <w:r w:rsidR="00BE0375" w:rsidRPr="0057531F">
        <w:rPr>
          <w:rFonts w:ascii="Times New Roman" w:eastAsia="Times New Roman" w:hAnsi="Times New Roman" w:cs="Times New Roman"/>
          <w:sz w:val="24"/>
          <w:szCs w:val="24"/>
          <w:lang w:eastAsia="en-GB"/>
        </w:rPr>
        <w:t xml:space="preserve"> </w:t>
      </w:r>
      <w:r w:rsidR="00EC06EA" w:rsidRPr="0057531F">
        <w:rPr>
          <w:rFonts w:ascii="Times New Roman" w:eastAsia="Times New Roman" w:hAnsi="Times New Roman" w:cs="Times New Roman"/>
          <w:sz w:val="24"/>
          <w:szCs w:val="24"/>
          <w:lang w:eastAsia="en-GB"/>
        </w:rPr>
        <w:t xml:space="preserve">Sexualised violence </w:t>
      </w:r>
      <w:r w:rsidR="007F7884" w:rsidRPr="0057531F">
        <w:rPr>
          <w:rFonts w:ascii="Times New Roman" w:eastAsia="Times New Roman" w:hAnsi="Times New Roman" w:cs="Times New Roman"/>
          <w:sz w:val="24"/>
          <w:szCs w:val="24"/>
          <w:lang w:eastAsia="en-GB"/>
        </w:rPr>
        <w:t xml:space="preserve">meets the gravity threshold for genocide by inflicting serious bodily or mental harm as it </w:t>
      </w:r>
      <w:r w:rsidR="00EC06EA" w:rsidRPr="0057531F">
        <w:rPr>
          <w:rFonts w:ascii="Times New Roman" w:eastAsia="Times New Roman" w:hAnsi="Times New Roman" w:cs="Times New Roman"/>
          <w:sz w:val="24"/>
          <w:szCs w:val="24"/>
          <w:lang w:eastAsia="en-GB"/>
        </w:rPr>
        <w:t xml:space="preserve">has </w:t>
      </w:r>
      <w:r w:rsidR="00B13CC9" w:rsidRPr="0057531F">
        <w:rPr>
          <w:rFonts w:ascii="Times New Roman" w:eastAsia="Times New Roman" w:hAnsi="Times New Roman" w:cs="Times New Roman"/>
          <w:sz w:val="24"/>
          <w:szCs w:val="24"/>
          <w:lang w:eastAsia="en-GB"/>
        </w:rPr>
        <w:t>severe</w:t>
      </w:r>
      <w:r w:rsidR="00EC06EA" w:rsidRPr="0057531F">
        <w:rPr>
          <w:rFonts w:ascii="Times New Roman" w:eastAsia="Times New Roman" w:hAnsi="Times New Roman" w:cs="Times New Roman"/>
          <w:sz w:val="24"/>
          <w:szCs w:val="24"/>
          <w:lang w:eastAsia="en-GB"/>
        </w:rPr>
        <w:t xml:space="preserve"> and </w:t>
      </w:r>
      <w:r w:rsidR="00CB2616" w:rsidRPr="0057531F">
        <w:rPr>
          <w:rFonts w:ascii="Times New Roman" w:eastAsia="Times New Roman" w:hAnsi="Times New Roman" w:cs="Times New Roman"/>
          <w:sz w:val="24"/>
          <w:szCs w:val="24"/>
          <w:lang w:eastAsia="en-GB"/>
        </w:rPr>
        <w:t>long-lasting</w:t>
      </w:r>
      <w:r w:rsidR="00EC06EA" w:rsidRPr="0057531F">
        <w:rPr>
          <w:rFonts w:ascii="Times New Roman" w:eastAsia="Times New Roman" w:hAnsi="Times New Roman" w:cs="Times New Roman"/>
          <w:sz w:val="24"/>
          <w:szCs w:val="24"/>
          <w:lang w:eastAsia="en-GB"/>
        </w:rPr>
        <w:t xml:space="preserve"> consequences for survivor</w:t>
      </w:r>
      <w:r w:rsidR="00580583" w:rsidRPr="0057531F">
        <w:rPr>
          <w:rFonts w:ascii="Times New Roman" w:eastAsia="Times New Roman" w:hAnsi="Times New Roman" w:cs="Times New Roman"/>
          <w:sz w:val="24"/>
          <w:szCs w:val="24"/>
          <w:lang w:eastAsia="en-GB"/>
        </w:rPr>
        <w:t xml:space="preserve">s, their families, communities, and </w:t>
      </w:r>
      <w:proofErr w:type="gramStart"/>
      <w:r w:rsidR="00580583" w:rsidRPr="0057531F">
        <w:rPr>
          <w:rFonts w:ascii="Times New Roman" w:eastAsia="Times New Roman" w:hAnsi="Times New Roman" w:cs="Times New Roman"/>
          <w:sz w:val="24"/>
          <w:szCs w:val="24"/>
          <w:lang w:eastAsia="en-GB"/>
        </w:rPr>
        <w:t>societies</w:t>
      </w:r>
      <w:r w:rsidR="00EC06EA" w:rsidRPr="0057531F">
        <w:rPr>
          <w:rFonts w:ascii="Times New Roman" w:eastAsia="Times New Roman" w:hAnsi="Times New Roman" w:cs="Times New Roman"/>
          <w:sz w:val="24"/>
          <w:szCs w:val="24"/>
          <w:lang w:eastAsia="en-GB"/>
        </w:rPr>
        <w:t xml:space="preserve"> as a whole</w:t>
      </w:r>
      <w:proofErr w:type="gramEnd"/>
      <w:r w:rsidR="00EC06EA" w:rsidRPr="0057531F">
        <w:rPr>
          <w:rFonts w:ascii="Times New Roman" w:eastAsia="Times New Roman" w:hAnsi="Times New Roman" w:cs="Times New Roman"/>
          <w:sz w:val="24"/>
          <w:szCs w:val="24"/>
          <w:lang w:eastAsia="en-GB"/>
        </w:rPr>
        <w:t xml:space="preserve">. </w:t>
      </w:r>
      <w:r w:rsidR="00C24954" w:rsidRPr="0057531F">
        <w:rPr>
          <w:rFonts w:ascii="Times New Roman" w:eastAsia="Times New Roman" w:hAnsi="Times New Roman" w:cs="Times New Roman"/>
          <w:sz w:val="24"/>
          <w:szCs w:val="24"/>
          <w:lang w:eastAsia="en-GB"/>
        </w:rPr>
        <w:t>O</w:t>
      </w:r>
      <w:r w:rsidR="007F7884" w:rsidRPr="0057531F">
        <w:rPr>
          <w:rFonts w:ascii="Times New Roman" w:eastAsia="Times New Roman" w:hAnsi="Times New Roman" w:cs="Times New Roman"/>
          <w:sz w:val="24"/>
          <w:szCs w:val="24"/>
          <w:lang w:eastAsia="en-GB"/>
        </w:rPr>
        <w:t xml:space="preserve">n an individual level, </w:t>
      </w:r>
      <w:r w:rsidR="00E047FE" w:rsidRPr="0057531F">
        <w:rPr>
          <w:rFonts w:ascii="Times New Roman" w:eastAsia="Times New Roman" w:hAnsi="Times New Roman" w:cs="Times New Roman"/>
          <w:sz w:val="24"/>
          <w:szCs w:val="24"/>
          <w:lang w:eastAsia="en-GB"/>
        </w:rPr>
        <w:t xml:space="preserve">experiences of </w:t>
      </w:r>
      <w:r w:rsidR="00D86578" w:rsidRPr="0057531F">
        <w:rPr>
          <w:rFonts w:ascii="Times New Roman" w:eastAsia="Times New Roman" w:hAnsi="Times New Roman" w:cs="Times New Roman"/>
          <w:sz w:val="24"/>
          <w:szCs w:val="24"/>
          <w:lang w:eastAsia="en-GB"/>
        </w:rPr>
        <w:t>sexualised war violence</w:t>
      </w:r>
      <w:r w:rsidR="007F7884" w:rsidRPr="0057531F">
        <w:rPr>
          <w:rFonts w:ascii="Times New Roman" w:eastAsia="Times New Roman" w:hAnsi="Times New Roman" w:cs="Times New Roman"/>
          <w:sz w:val="24"/>
          <w:szCs w:val="24"/>
          <w:lang w:eastAsia="en-GB"/>
        </w:rPr>
        <w:t xml:space="preserve"> often result in severe physical harm, ranging from bruising and bone fractures to fistulas, vaginal and anal infections, and infertility. Psychologically, survivor</w:t>
      </w:r>
      <w:r w:rsidR="00B943C9" w:rsidRPr="0057531F">
        <w:rPr>
          <w:rFonts w:ascii="Times New Roman" w:eastAsia="Times New Roman" w:hAnsi="Times New Roman" w:cs="Times New Roman"/>
          <w:sz w:val="24"/>
          <w:szCs w:val="24"/>
          <w:lang w:eastAsia="en-GB"/>
        </w:rPr>
        <w:t>s</w:t>
      </w:r>
      <w:r w:rsidR="007F7884" w:rsidRPr="0057531F">
        <w:rPr>
          <w:rFonts w:ascii="Times New Roman" w:eastAsia="Times New Roman" w:hAnsi="Times New Roman" w:cs="Times New Roman"/>
          <w:sz w:val="24"/>
          <w:szCs w:val="24"/>
          <w:lang w:eastAsia="en-GB"/>
        </w:rPr>
        <w:t xml:space="preserve"> may feel a loss of basic trust, including the</w:t>
      </w:r>
      <w:r w:rsidR="00B943C9" w:rsidRPr="0057531F">
        <w:rPr>
          <w:rFonts w:ascii="Times New Roman" w:eastAsia="Times New Roman" w:hAnsi="Times New Roman" w:cs="Times New Roman"/>
          <w:sz w:val="24"/>
          <w:szCs w:val="24"/>
          <w:lang w:eastAsia="en-GB"/>
        </w:rPr>
        <w:t>ir</w:t>
      </w:r>
      <w:r w:rsidR="007F7884" w:rsidRPr="0057531F">
        <w:rPr>
          <w:rFonts w:ascii="Times New Roman" w:eastAsia="Times New Roman" w:hAnsi="Times New Roman" w:cs="Times New Roman"/>
          <w:sz w:val="24"/>
          <w:szCs w:val="24"/>
          <w:lang w:eastAsia="en-GB"/>
        </w:rPr>
        <w:t xml:space="preserve"> sense of identity and self-respect, of security and control. </w:t>
      </w:r>
      <w:r w:rsidR="00B943C9" w:rsidRPr="0057531F">
        <w:rPr>
          <w:rFonts w:ascii="Times New Roman" w:eastAsia="Times New Roman" w:hAnsi="Times New Roman" w:cs="Times New Roman"/>
          <w:sz w:val="24"/>
          <w:szCs w:val="24"/>
          <w:lang w:eastAsia="en-GB"/>
        </w:rPr>
        <w:t>S</w:t>
      </w:r>
      <w:r w:rsidR="007F7884" w:rsidRPr="0057531F">
        <w:rPr>
          <w:rFonts w:ascii="Times New Roman" w:eastAsia="Times New Roman" w:hAnsi="Times New Roman" w:cs="Times New Roman"/>
          <w:sz w:val="24"/>
          <w:szCs w:val="24"/>
          <w:lang w:eastAsia="en-GB"/>
        </w:rPr>
        <w:t>urvivor</w:t>
      </w:r>
      <w:r w:rsidR="00AF1746" w:rsidRPr="0057531F">
        <w:rPr>
          <w:rFonts w:ascii="Times New Roman" w:eastAsia="Times New Roman" w:hAnsi="Times New Roman" w:cs="Times New Roman"/>
          <w:sz w:val="24"/>
          <w:szCs w:val="24"/>
          <w:lang w:eastAsia="en-GB"/>
        </w:rPr>
        <w:t>s</w:t>
      </w:r>
      <w:r w:rsidR="007F7884" w:rsidRPr="0057531F">
        <w:rPr>
          <w:rFonts w:ascii="Times New Roman" w:eastAsia="Times New Roman" w:hAnsi="Times New Roman" w:cs="Times New Roman"/>
          <w:sz w:val="24"/>
          <w:szCs w:val="24"/>
          <w:lang w:eastAsia="en-GB"/>
        </w:rPr>
        <w:t xml:space="preserve"> may feel guilty, ashamed, frustrated and angry. </w:t>
      </w:r>
      <w:r w:rsidR="00D86578" w:rsidRPr="0057531F">
        <w:rPr>
          <w:rFonts w:ascii="Times New Roman" w:eastAsia="Times New Roman" w:hAnsi="Times New Roman" w:cs="Times New Roman"/>
          <w:sz w:val="24"/>
          <w:szCs w:val="24"/>
          <w:lang w:eastAsia="en-GB"/>
        </w:rPr>
        <w:t>They</w:t>
      </w:r>
      <w:r w:rsidR="007F7884" w:rsidRPr="0057531F">
        <w:rPr>
          <w:rFonts w:ascii="Times New Roman" w:eastAsia="Times New Roman" w:hAnsi="Times New Roman" w:cs="Times New Roman"/>
          <w:sz w:val="24"/>
          <w:szCs w:val="24"/>
          <w:lang w:eastAsia="en-GB"/>
        </w:rPr>
        <w:t xml:space="preserve"> may not be able to cope with </w:t>
      </w:r>
      <w:r w:rsidR="00D86578" w:rsidRPr="0057531F">
        <w:rPr>
          <w:rFonts w:ascii="Times New Roman" w:eastAsia="Times New Roman" w:hAnsi="Times New Roman" w:cs="Times New Roman"/>
          <w:sz w:val="24"/>
          <w:szCs w:val="24"/>
          <w:lang w:eastAsia="en-GB"/>
        </w:rPr>
        <w:t>their</w:t>
      </w:r>
      <w:r w:rsidR="007F7884" w:rsidRPr="0057531F">
        <w:rPr>
          <w:rFonts w:ascii="Times New Roman" w:eastAsia="Times New Roman" w:hAnsi="Times New Roman" w:cs="Times New Roman"/>
          <w:sz w:val="24"/>
          <w:szCs w:val="24"/>
          <w:lang w:eastAsia="en-GB"/>
        </w:rPr>
        <w:t xml:space="preserve"> everyday life and suffer from nightmares, flashbacks, depression, neuroses and post-traumatic stress disorder. Socially, survivor</w:t>
      </w:r>
      <w:r w:rsidR="00675753" w:rsidRPr="0057531F">
        <w:rPr>
          <w:rFonts w:ascii="Times New Roman" w:eastAsia="Times New Roman" w:hAnsi="Times New Roman" w:cs="Times New Roman"/>
          <w:sz w:val="24"/>
          <w:szCs w:val="24"/>
          <w:lang w:eastAsia="en-GB"/>
        </w:rPr>
        <w:t>s</w:t>
      </w:r>
      <w:r w:rsidR="007F7884" w:rsidRPr="0057531F">
        <w:rPr>
          <w:rFonts w:ascii="Times New Roman" w:eastAsia="Times New Roman" w:hAnsi="Times New Roman" w:cs="Times New Roman"/>
          <w:sz w:val="24"/>
          <w:szCs w:val="24"/>
          <w:lang w:eastAsia="en-GB"/>
        </w:rPr>
        <w:t xml:space="preserve"> may face stigmatisation, humiliation and exclusion and </w:t>
      </w:r>
      <w:r w:rsidR="00CE7D03" w:rsidRPr="0057531F">
        <w:rPr>
          <w:rFonts w:ascii="Times New Roman" w:eastAsia="Times New Roman" w:hAnsi="Times New Roman" w:cs="Times New Roman"/>
          <w:sz w:val="24"/>
          <w:szCs w:val="24"/>
          <w:lang w:eastAsia="en-GB"/>
        </w:rPr>
        <w:t>are</w:t>
      </w:r>
      <w:r w:rsidR="007F7884" w:rsidRPr="0057531F">
        <w:rPr>
          <w:rFonts w:ascii="Times New Roman" w:eastAsia="Times New Roman" w:hAnsi="Times New Roman" w:cs="Times New Roman"/>
          <w:sz w:val="24"/>
          <w:szCs w:val="24"/>
          <w:lang w:eastAsia="en-GB"/>
        </w:rPr>
        <w:t xml:space="preserve"> often held responsible for what happened to </w:t>
      </w:r>
      <w:r w:rsidR="000F465E" w:rsidRPr="0057531F">
        <w:rPr>
          <w:rFonts w:ascii="Times New Roman" w:eastAsia="Times New Roman" w:hAnsi="Times New Roman" w:cs="Times New Roman"/>
          <w:sz w:val="24"/>
          <w:szCs w:val="24"/>
          <w:lang w:eastAsia="en-GB"/>
        </w:rPr>
        <w:t>them</w:t>
      </w:r>
      <w:r w:rsidR="007F7884" w:rsidRPr="0057531F">
        <w:rPr>
          <w:rFonts w:ascii="Times New Roman" w:eastAsia="Times New Roman" w:hAnsi="Times New Roman" w:cs="Times New Roman"/>
          <w:sz w:val="24"/>
          <w:szCs w:val="24"/>
          <w:lang w:eastAsia="en-GB"/>
        </w:rPr>
        <w:t>. Exclusion from work may make an overall difficult economic post-conflict situation additionally challenging for survivor</w:t>
      </w:r>
      <w:r w:rsidR="008931F7" w:rsidRPr="0057531F">
        <w:rPr>
          <w:rFonts w:ascii="Times New Roman" w:eastAsia="Times New Roman" w:hAnsi="Times New Roman" w:cs="Times New Roman"/>
          <w:sz w:val="24"/>
          <w:szCs w:val="24"/>
          <w:lang w:eastAsia="en-GB"/>
        </w:rPr>
        <w:t>s</w:t>
      </w:r>
      <w:r w:rsidR="007F7884" w:rsidRPr="0057531F">
        <w:rPr>
          <w:rFonts w:ascii="Times New Roman" w:eastAsia="Times New Roman" w:hAnsi="Times New Roman" w:cs="Times New Roman"/>
          <w:sz w:val="24"/>
          <w:szCs w:val="24"/>
          <w:lang w:eastAsia="en-GB"/>
        </w:rPr>
        <w:t>. The</w:t>
      </w:r>
      <w:r w:rsidR="00717ACE" w:rsidRPr="0057531F">
        <w:rPr>
          <w:rFonts w:ascii="Times New Roman" w:eastAsia="Times New Roman" w:hAnsi="Times New Roman" w:cs="Times New Roman"/>
          <w:sz w:val="24"/>
          <w:szCs w:val="24"/>
          <w:lang w:eastAsia="en-GB"/>
        </w:rPr>
        <w:t>ir</w:t>
      </w:r>
      <w:r w:rsidR="007F7884" w:rsidRPr="0057531F">
        <w:rPr>
          <w:rFonts w:ascii="Times New Roman" w:eastAsia="Times New Roman" w:hAnsi="Times New Roman" w:cs="Times New Roman"/>
          <w:sz w:val="24"/>
          <w:szCs w:val="24"/>
          <w:lang w:eastAsia="en-GB"/>
        </w:rPr>
        <w:t xml:space="preserve"> family may be faced with excessive demands, separation and violence. On the community level, feelings of mistrust and betrayal may lead to the destruction of social networks and disinhibition. </w:t>
      </w:r>
      <w:r w:rsidR="00F22218" w:rsidRPr="0057531F">
        <w:rPr>
          <w:rFonts w:ascii="Times New Roman" w:eastAsia="Times New Roman" w:hAnsi="Times New Roman" w:cs="Times New Roman"/>
          <w:sz w:val="24"/>
          <w:szCs w:val="24"/>
          <w:lang w:eastAsia="en-GB"/>
        </w:rPr>
        <w:t>Experiences of s</w:t>
      </w:r>
      <w:r w:rsidR="007A1521" w:rsidRPr="0057531F">
        <w:rPr>
          <w:rFonts w:ascii="Times New Roman" w:eastAsia="Times New Roman" w:hAnsi="Times New Roman" w:cs="Times New Roman"/>
          <w:sz w:val="24"/>
          <w:szCs w:val="24"/>
          <w:lang w:eastAsia="en-GB"/>
        </w:rPr>
        <w:t>exualised war violence</w:t>
      </w:r>
      <w:r w:rsidR="007F7884" w:rsidRPr="0057531F">
        <w:rPr>
          <w:rFonts w:ascii="Times New Roman" w:eastAsia="Times New Roman" w:hAnsi="Times New Roman" w:cs="Times New Roman"/>
          <w:sz w:val="24"/>
          <w:szCs w:val="24"/>
          <w:lang w:eastAsia="en-GB"/>
        </w:rPr>
        <w:t xml:space="preserve"> may destroy a group’s social structure by making women unmarriageable. In patrilineal societies, pregnancies resulting </w:t>
      </w:r>
      <w:r w:rsidR="006E0F29" w:rsidRPr="0057531F">
        <w:rPr>
          <w:rFonts w:ascii="Times New Roman" w:eastAsia="Times New Roman" w:hAnsi="Times New Roman" w:cs="Times New Roman"/>
          <w:sz w:val="24"/>
          <w:szCs w:val="24"/>
          <w:lang w:eastAsia="en-GB"/>
        </w:rPr>
        <w:t>from</w:t>
      </w:r>
      <w:r w:rsidR="007F7884" w:rsidRPr="0057531F">
        <w:rPr>
          <w:rFonts w:ascii="Times New Roman" w:eastAsia="Times New Roman" w:hAnsi="Times New Roman" w:cs="Times New Roman"/>
          <w:sz w:val="24"/>
          <w:szCs w:val="24"/>
          <w:lang w:eastAsia="en-GB"/>
        </w:rPr>
        <w:t xml:space="preserve"> war rape alter the ethnic constitution of a country or region. </w:t>
      </w:r>
      <w:r w:rsidR="003C77C6" w:rsidRPr="0057531F">
        <w:rPr>
          <w:rFonts w:ascii="Times New Roman" w:eastAsia="Times New Roman" w:hAnsi="Times New Roman" w:cs="Times New Roman"/>
          <w:sz w:val="24"/>
          <w:szCs w:val="24"/>
          <w:lang w:eastAsia="en-GB"/>
        </w:rPr>
        <w:t>Acts of sexualised war violence</w:t>
      </w:r>
      <w:r w:rsidR="007F7884" w:rsidRPr="0057531F">
        <w:rPr>
          <w:rFonts w:ascii="Times New Roman" w:eastAsia="Times New Roman" w:hAnsi="Times New Roman" w:cs="Times New Roman"/>
          <w:sz w:val="24"/>
          <w:szCs w:val="24"/>
          <w:lang w:eastAsia="en-GB"/>
        </w:rPr>
        <w:t xml:space="preserve"> are (purposefully) intimidating and discriminatory.</w:t>
      </w:r>
      <w:r w:rsidR="00880FDC" w:rsidRPr="0057531F">
        <w:rPr>
          <w:rStyle w:val="FootnoteReference"/>
          <w:rFonts w:ascii="Times New Roman" w:eastAsia="Times New Roman" w:hAnsi="Times New Roman" w:cs="Times New Roman"/>
          <w:sz w:val="24"/>
          <w:szCs w:val="24"/>
          <w:lang w:eastAsia="en-GB"/>
        </w:rPr>
        <w:footnoteReference w:id="144"/>
      </w:r>
      <w:r w:rsidR="007F7884" w:rsidRPr="0057531F">
        <w:rPr>
          <w:rFonts w:ascii="Times New Roman" w:eastAsia="Times New Roman" w:hAnsi="Times New Roman" w:cs="Times New Roman"/>
          <w:sz w:val="24"/>
          <w:szCs w:val="24"/>
          <w:lang w:eastAsia="en-GB"/>
        </w:rPr>
        <w:t xml:space="preserve"> </w:t>
      </w:r>
      <w:r w:rsidR="00362671" w:rsidRPr="0057531F">
        <w:rPr>
          <w:rFonts w:ascii="Times New Roman" w:eastAsia="Times New Roman" w:hAnsi="Times New Roman" w:cs="Times New Roman"/>
          <w:sz w:val="24"/>
          <w:szCs w:val="24"/>
          <w:lang w:eastAsia="en-GB"/>
        </w:rPr>
        <w:t xml:space="preserve">It </w:t>
      </w:r>
      <w:proofErr w:type="gramStart"/>
      <w:r w:rsidR="00362671" w:rsidRPr="0057531F">
        <w:rPr>
          <w:rFonts w:ascii="Times New Roman" w:eastAsia="Times New Roman" w:hAnsi="Times New Roman" w:cs="Times New Roman"/>
          <w:sz w:val="24"/>
          <w:szCs w:val="24"/>
          <w:lang w:eastAsia="en-GB"/>
        </w:rPr>
        <w:t>has to</w:t>
      </w:r>
      <w:proofErr w:type="gramEnd"/>
      <w:r w:rsidR="00362671" w:rsidRPr="0057531F">
        <w:rPr>
          <w:rFonts w:ascii="Times New Roman" w:eastAsia="Times New Roman" w:hAnsi="Times New Roman" w:cs="Times New Roman"/>
          <w:sz w:val="24"/>
          <w:szCs w:val="24"/>
          <w:lang w:eastAsia="en-GB"/>
        </w:rPr>
        <w:t xml:space="preserve"> be noted</w:t>
      </w:r>
      <w:r w:rsidR="00004498" w:rsidRPr="0057531F">
        <w:rPr>
          <w:rFonts w:ascii="Times New Roman" w:eastAsia="Times New Roman" w:hAnsi="Times New Roman" w:cs="Times New Roman"/>
          <w:sz w:val="24"/>
          <w:szCs w:val="24"/>
          <w:lang w:eastAsia="en-GB"/>
        </w:rPr>
        <w:t>, however,</w:t>
      </w:r>
      <w:r w:rsidR="00362671" w:rsidRPr="0057531F">
        <w:rPr>
          <w:rFonts w:ascii="Times New Roman" w:eastAsia="Times New Roman" w:hAnsi="Times New Roman" w:cs="Times New Roman"/>
          <w:sz w:val="24"/>
          <w:szCs w:val="24"/>
          <w:lang w:eastAsia="en-GB"/>
        </w:rPr>
        <w:t xml:space="preserve"> that the consequences of experiences of sexualised war violence are not portrayed in </w:t>
      </w:r>
      <w:r w:rsidR="00362671" w:rsidRPr="0057531F">
        <w:rPr>
          <w:rFonts w:ascii="Times New Roman" w:eastAsia="Times New Roman" w:hAnsi="Times New Roman" w:cs="Times New Roman"/>
          <w:i/>
          <w:sz w:val="24"/>
          <w:szCs w:val="24"/>
          <w:lang w:eastAsia="en-GB"/>
        </w:rPr>
        <w:t xml:space="preserve">Deogratias </w:t>
      </w:r>
      <w:r w:rsidR="00362671" w:rsidRPr="0057531F">
        <w:rPr>
          <w:rFonts w:ascii="Times New Roman" w:eastAsia="Times New Roman" w:hAnsi="Times New Roman" w:cs="Times New Roman"/>
          <w:sz w:val="24"/>
          <w:szCs w:val="24"/>
          <w:lang w:eastAsia="en-GB"/>
        </w:rPr>
        <w:t>as victims are killed.</w:t>
      </w:r>
      <w:r w:rsidR="00771E4B" w:rsidRPr="0057531F">
        <w:rPr>
          <w:rFonts w:ascii="Times New Roman" w:eastAsia="Times New Roman" w:hAnsi="Times New Roman" w:cs="Times New Roman"/>
          <w:sz w:val="24"/>
          <w:szCs w:val="24"/>
          <w:lang w:eastAsia="en-GB"/>
        </w:rPr>
        <w:t xml:space="preserve"> </w:t>
      </w:r>
      <w:r w:rsidR="00666A84" w:rsidRPr="0057531F">
        <w:rPr>
          <w:rFonts w:ascii="Times New Roman" w:eastAsia="Times New Roman" w:hAnsi="Times New Roman" w:cs="Times New Roman"/>
          <w:sz w:val="24"/>
          <w:szCs w:val="24"/>
          <w:lang w:eastAsia="en-GB"/>
        </w:rPr>
        <w:t>T</w:t>
      </w:r>
      <w:r w:rsidR="0014382A" w:rsidRPr="0057531F">
        <w:rPr>
          <w:rFonts w:ascii="Times New Roman" w:eastAsia="Times New Roman" w:hAnsi="Times New Roman" w:cs="Times New Roman"/>
          <w:sz w:val="24"/>
          <w:szCs w:val="24"/>
          <w:lang w:eastAsia="en-GB"/>
        </w:rPr>
        <w:t xml:space="preserve">his relieves Strassen </w:t>
      </w:r>
      <w:r w:rsidR="00284500" w:rsidRPr="0057531F">
        <w:rPr>
          <w:rFonts w:ascii="Times New Roman" w:eastAsia="Times New Roman" w:hAnsi="Times New Roman" w:cs="Times New Roman"/>
          <w:sz w:val="24"/>
          <w:szCs w:val="24"/>
          <w:lang w:eastAsia="en-GB"/>
        </w:rPr>
        <w:t>from</w:t>
      </w:r>
      <w:r w:rsidR="0014382A" w:rsidRPr="0057531F">
        <w:rPr>
          <w:rFonts w:ascii="Times New Roman" w:eastAsia="Times New Roman" w:hAnsi="Times New Roman" w:cs="Times New Roman"/>
          <w:sz w:val="24"/>
          <w:szCs w:val="24"/>
          <w:lang w:eastAsia="en-GB"/>
        </w:rPr>
        <w:t xml:space="preserve"> comment</w:t>
      </w:r>
      <w:r w:rsidR="00284500" w:rsidRPr="0057531F">
        <w:rPr>
          <w:rFonts w:ascii="Times New Roman" w:eastAsia="Times New Roman" w:hAnsi="Times New Roman" w:cs="Times New Roman"/>
          <w:sz w:val="24"/>
          <w:szCs w:val="24"/>
          <w:lang w:eastAsia="en-GB"/>
        </w:rPr>
        <w:t>ing</w:t>
      </w:r>
      <w:r w:rsidR="0014382A" w:rsidRPr="0057531F">
        <w:rPr>
          <w:rFonts w:ascii="Times New Roman" w:eastAsia="Times New Roman" w:hAnsi="Times New Roman" w:cs="Times New Roman"/>
          <w:sz w:val="24"/>
          <w:szCs w:val="24"/>
          <w:lang w:eastAsia="en-GB"/>
        </w:rPr>
        <w:t xml:space="preserve"> on </w:t>
      </w:r>
      <w:r w:rsidR="00F363C6" w:rsidRPr="0057531F">
        <w:rPr>
          <w:rFonts w:ascii="Times New Roman" w:eastAsia="Times New Roman" w:hAnsi="Times New Roman" w:cs="Times New Roman"/>
          <w:sz w:val="24"/>
          <w:szCs w:val="24"/>
          <w:lang w:eastAsia="en-GB"/>
        </w:rPr>
        <w:t>the</w:t>
      </w:r>
      <w:r w:rsidR="00666A84" w:rsidRPr="0057531F">
        <w:rPr>
          <w:rFonts w:ascii="Times New Roman" w:eastAsia="Times New Roman" w:hAnsi="Times New Roman" w:cs="Times New Roman"/>
          <w:sz w:val="24"/>
          <w:szCs w:val="24"/>
          <w:lang w:eastAsia="en-GB"/>
        </w:rPr>
        <w:t xml:space="preserve"> arguably</w:t>
      </w:r>
      <w:r w:rsidR="0014382A" w:rsidRPr="0057531F">
        <w:rPr>
          <w:rFonts w:ascii="Times New Roman" w:eastAsia="Times New Roman" w:hAnsi="Times New Roman" w:cs="Times New Roman"/>
          <w:sz w:val="24"/>
          <w:szCs w:val="24"/>
          <w:lang w:eastAsia="en-GB"/>
        </w:rPr>
        <w:t xml:space="preserve"> </w:t>
      </w:r>
      <w:r w:rsidR="00666A84" w:rsidRPr="0057531F">
        <w:rPr>
          <w:rFonts w:ascii="Times New Roman" w:eastAsia="Times New Roman" w:hAnsi="Times New Roman" w:cs="Times New Roman"/>
          <w:sz w:val="24"/>
          <w:szCs w:val="24"/>
          <w:lang w:eastAsia="en-GB"/>
        </w:rPr>
        <w:t xml:space="preserve">arbitrary </w:t>
      </w:r>
      <w:r w:rsidR="0014382A" w:rsidRPr="0057531F">
        <w:rPr>
          <w:rFonts w:ascii="Times New Roman" w:eastAsia="Times New Roman" w:hAnsi="Times New Roman" w:cs="Times New Roman"/>
          <w:sz w:val="24"/>
          <w:szCs w:val="24"/>
          <w:lang w:eastAsia="en-GB"/>
        </w:rPr>
        <w:t>gravity threshold of acts causing serious bodily or mental harm</w:t>
      </w:r>
      <w:r w:rsidR="000967E2" w:rsidRPr="0057531F">
        <w:rPr>
          <w:rFonts w:ascii="Times New Roman" w:eastAsia="Times New Roman" w:hAnsi="Times New Roman" w:cs="Times New Roman"/>
          <w:sz w:val="24"/>
          <w:szCs w:val="24"/>
          <w:lang w:eastAsia="en-GB"/>
        </w:rPr>
        <w:t xml:space="preserve"> amounting to genocide</w:t>
      </w:r>
      <w:r w:rsidR="00666A84" w:rsidRPr="0057531F">
        <w:rPr>
          <w:rFonts w:ascii="Times New Roman" w:eastAsia="Times New Roman" w:hAnsi="Times New Roman" w:cs="Times New Roman"/>
          <w:sz w:val="24"/>
          <w:szCs w:val="24"/>
          <w:lang w:eastAsia="en-GB"/>
        </w:rPr>
        <w:t>.</w:t>
      </w:r>
      <w:r w:rsidR="00F46EF1" w:rsidRPr="0057531F">
        <w:rPr>
          <w:rFonts w:ascii="Times New Roman" w:eastAsia="Times New Roman" w:hAnsi="Times New Roman" w:cs="Times New Roman"/>
          <w:sz w:val="24"/>
          <w:szCs w:val="24"/>
          <w:lang w:eastAsia="en-GB"/>
        </w:rPr>
        <w:t xml:space="preserve"> </w:t>
      </w:r>
    </w:p>
    <w:p w14:paraId="03321C8A" w14:textId="1BA3C343" w:rsidR="00903648" w:rsidRPr="0057531F" w:rsidRDefault="00903648" w:rsidP="0057531F">
      <w:pPr>
        <w:spacing w:line="480" w:lineRule="auto"/>
        <w:rPr>
          <w:rFonts w:ascii="Times New Roman" w:eastAsia="Times New Roman" w:hAnsi="Times New Roman" w:cs="Times New Roman"/>
          <w:sz w:val="24"/>
          <w:szCs w:val="24"/>
          <w:lang w:eastAsia="en-GB"/>
        </w:rPr>
      </w:pPr>
    </w:p>
    <w:p w14:paraId="268FC321" w14:textId="203A7353" w:rsidR="002647DE" w:rsidRPr="0057531F" w:rsidRDefault="00CE3740" w:rsidP="0057531F">
      <w:pPr>
        <w:spacing w:line="480" w:lineRule="auto"/>
        <w:ind w:firstLine="720"/>
        <w:rPr>
          <w:rFonts w:ascii="Times New Roman" w:eastAsia="Times New Roman" w:hAnsi="Times New Roman" w:cs="Times New Roman"/>
          <w:sz w:val="24"/>
          <w:szCs w:val="24"/>
          <w:lang w:eastAsia="en-GB"/>
        </w:rPr>
      </w:pPr>
      <w:r w:rsidRPr="0057531F">
        <w:rPr>
          <w:rFonts w:ascii="Times New Roman" w:eastAsia="Times New Roman" w:hAnsi="Times New Roman" w:cs="Times New Roman"/>
          <w:sz w:val="24"/>
          <w:szCs w:val="24"/>
          <w:lang w:eastAsia="en-GB"/>
        </w:rPr>
        <w:t>Nevertheless, Strassen complicates</w:t>
      </w:r>
      <w:r w:rsidR="006A6C6C" w:rsidRPr="0057531F">
        <w:rPr>
          <w:rFonts w:ascii="Times New Roman" w:eastAsia="Times New Roman" w:hAnsi="Times New Roman" w:cs="Times New Roman"/>
          <w:sz w:val="24"/>
          <w:szCs w:val="24"/>
          <w:lang w:eastAsia="en-GB"/>
        </w:rPr>
        <w:t xml:space="preserve"> the consequences of genocide for survivors</w:t>
      </w:r>
      <w:r w:rsidRPr="0057531F">
        <w:rPr>
          <w:rFonts w:ascii="Times New Roman" w:eastAsia="Times New Roman" w:hAnsi="Times New Roman" w:cs="Times New Roman"/>
          <w:sz w:val="24"/>
          <w:szCs w:val="24"/>
          <w:lang w:eastAsia="en-GB"/>
        </w:rPr>
        <w:t xml:space="preserve"> by focusing </w:t>
      </w:r>
      <w:r w:rsidR="00F7758A" w:rsidRPr="0057531F">
        <w:rPr>
          <w:rFonts w:ascii="Times New Roman" w:eastAsia="Times New Roman" w:hAnsi="Times New Roman" w:cs="Times New Roman"/>
          <w:sz w:val="24"/>
          <w:szCs w:val="24"/>
          <w:lang w:eastAsia="en-GB"/>
        </w:rPr>
        <w:t xml:space="preserve">on </w:t>
      </w:r>
      <w:r w:rsidRPr="0057531F">
        <w:rPr>
          <w:rFonts w:ascii="Times New Roman" w:eastAsia="Times New Roman" w:hAnsi="Times New Roman" w:cs="Times New Roman"/>
          <w:sz w:val="24"/>
          <w:szCs w:val="24"/>
          <w:lang w:eastAsia="en-GB"/>
        </w:rPr>
        <w:t xml:space="preserve">the impact it has on perpetrators. </w:t>
      </w:r>
      <w:r w:rsidR="009D1537" w:rsidRPr="0057531F">
        <w:rPr>
          <w:rFonts w:ascii="Times New Roman" w:eastAsia="Times New Roman" w:hAnsi="Times New Roman" w:cs="Times New Roman"/>
          <w:sz w:val="24"/>
          <w:szCs w:val="24"/>
          <w:lang w:eastAsia="en-GB"/>
        </w:rPr>
        <w:t>In t</w:t>
      </w:r>
      <w:r w:rsidR="006A6C6C" w:rsidRPr="0057531F">
        <w:rPr>
          <w:rFonts w:ascii="Times New Roman" w:eastAsia="Times New Roman" w:hAnsi="Times New Roman" w:cs="Times New Roman"/>
          <w:sz w:val="24"/>
          <w:szCs w:val="24"/>
          <w:lang w:eastAsia="en-GB"/>
        </w:rPr>
        <w:t>he graphic novel</w:t>
      </w:r>
      <w:r w:rsidR="009D1537" w:rsidRPr="0057531F">
        <w:rPr>
          <w:rFonts w:ascii="Times New Roman" w:eastAsia="Times New Roman" w:hAnsi="Times New Roman" w:cs="Times New Roman"/>
          <w:sz w:val="24"/>
          <w:szCs w:val="24"/>
          <w:lang w:eastAsia="en-GB"/>
        </w:rPr>
        <w:t>,</w:t>
      </w:r>
      <w:r w:rsidR="006A6C6C" w:rsidRPr="0057531F">
        <w:rPr>
          <w:rFonts w:ascii="Times New Roman" w:eastAsia="Times New Roman" w:hAnsi="Times New Roman" w:cs="Times New Roman"/>
          <w:sz w:val="24"/>
          <w:szCs w:val="24"/>
          <w:lang w:eastAsia="en-GB"/>
        </w:rPr>
        <w:t xml:space="preserve"> </w:t>
      </w:r>
      <w:r w:rsidR="00A041FA" w:rsidRPr="0057531F">
        <w:rPr>
          <w:rFonts w:ascii="Times New Roman" w:eastAsia="Times New Roman" w:hAnsi="Times New Roman" w:cs="Times New Roman"/>
          <w:sz w:val="24"/>
          <w:szCs w:val="24"/>
          <w:lang w:eastAsia="en-GB"/>
        </w:rPr>
        <w:t xml:space="preserve">Deogratias deals with his traumatic experiences </w:t>
      </w:r>
      <w:r w:rsidR="00281E2A" w:rsidRPr="0057531F">
        <w:rPr>
          <w:rFonts w:ascii="Times New Roman" w:eastAsia="Times New Roman" w:hAnsi="Times New Roman" w:cs="Times New Roman"/>
          <w:sz w:val="24"/>
          <w:szCs w:val="24"/>
          <w:lang w:eastAsia="en-GB"/>
        </w:rPr>
        <w:t xml:space="preserve">of </w:t>
      </w:r>
      <w:r w:rsidR="004E70B3" w:rsidRPr="0057531F">
        <w:rPr>
          <w:rFonts w:ascii="Times New Roman" w:eastAsia="Times New Roman" w:hAnsi="Times New Roman" w:cs="Times New Roman"/>
          <w:sz w:val="24"/>
          <w:szCs w:val="24"/>
          <w:lang w:eastAsia="en-GB"/>
        </w:rPr>
        <w:t>committing</w:t>
      </w:r>
      <w:r w:rsidR="00281E2A" w:rsidRPr="0057531F">
        <w:rPr>
          <w:rFonts w:ascii="Times New Roman" w:eastAsia="Times New Roman" w:hAnsi="Times New Roman" w:cs="Times New Roman"/>
          <w:sz w:val="24"/>
          <w:szCs w:val="24"/>
          <w:lang w:eastAsia="en-GB"/>
        </w:rPr>
        <w:t xml:space="preserve"> acts of genocide </w:t>
      </w:r>
      <w:r w:rsidR="00A041FA" w:rsidRPr="0057531F">
        <w:rPr>
          <w:rFonts w:ascii="Times New Roman" w:eastAsia="Times New Roman" w:hAnsi="Times New Roman" w:cs="Times New Roman"/>
          <w:sz w:val="24"/>
          <w:szCs w:val="24"/>
          <w:lang w:eastAsia="en-GB"/>
        </w:rPr>
        <w:t xml:space="preserve">by drinking. When he cannot get banana </w:t>
      </w:r>
      <w:r w:rsidR="005062EB" w:rsidRPr="0057531F">
        <w:rPr>
          <w:rFonts w:ascii="Times New Roman" w:eastAsia="Times New Roman" w:hAnsi="Times New Roman" w:cs="Times New Roman"/>
          <w:sz w:val="24"/>
          <w:szCs w:val="24"/>
          <w:lang w:eastAsia="en-GB"/>
        </w:rPr>
        <w:t xml:space="preserve">beer, </w:t>
      </w:r>
      <w:r w:rsidR="005946BF" w:rsidRPr="0057531F">
        <w:rPr>
          <w:rFonts w:ascii="Times New Roman" w:eastAsia="Times New Roman" w:hAnsi="Times New Roman" w:cs="Times New Roman"/>
          <w:sz w:val="24"/>
          <w:szCs w:val="24"/>
          <w:lang w:eastAsia="en-GB"/>
        </w:rPr>
        <w:t>he becomes afraid</w:t>
      </w:r>
      <w:r w:rsidR="008062DA" w:rsidRPr="0057531F">
        <w:rPr>
          <w:rFonts w:ascii="Times New Roman" w:eastAsia="Times New Roman" w:hAnsi="Times New Roman" w:cs="Times New Roman"/>
          <w:sz w:val="24"/>
          <w:szCs w:val="24"/>
          <w:lang w:eastAsia="en-GB"/>
        </w:rPr>
        <w:t xml:space="preserve"> of his memories </w:t>
      </w:r>
      <w:r w:rsidR="005946BF" w:rsidRPr="0057531F">
        <w:rPr>
          <w:rFonts w:ascii="Times New Roman" w:eastAsia="Times New Roman" w:hAnsi="Times New Roman" w:cs="Times New Roman"/>
          <w:sz w:val="24"/>
          <w:szCs w:val="24"/>
          <w:lang w:eastAsia="en-GB"/>
        </w:rPr>
        <w:t xml:space="preserve">and </w:t>
      </w:r>
      <w:r w:rsidR="008062DA" w:rsidRPr="0057531F">
        <w:rPr>
          <w:rFonts w:ascii="Times New Roman" w:eastAsia="Times New Roman" w:hAnsi="Times New Roman" w:cs="Times New Roman"/>
          <w:sz w:val="24"/>
          <w:szCs w:val="24"/>
          <w:lang w:eastAsia="en-GB"/>
        </w:rPr>
        <w:t>connected emotions</w:t>
      </w:r>
      <w:r w:rsidR="00B73772" w:rsidRPr="0057531F">
        <w:rPr>
          <w:rFonts w:ascii="Times New Roman" w:eastAsia="Times New Roman" w:hAnsi="Times New Roman" w:cs="Times New Roman"/>
          <w:sz w:val="24"/>
          <w:szCs w:val="24"/>
          <w:lang w:eastAsia="en-GB"/>
        </w:rPr>
        <w:t xml:space="preserve">, </w:t>
      </w:r>
      <w:r w:rsidR="005946BF" w:rsidRPr="0057531F">
        <w:rPr>
          <w:rFonts w:ascii="Times New Roman" w:eastAsia="Times New Roman" w:hAnsi="Times New Roman" w:cs="Times New Roman"/>
          <w:sz w:val="24"/>
          <w:szCs w:val="24"/>
          <w:lang w:eastAsia="en-GB"/>
        </w:rPr>
        <w:t xml:space="preserve">of himself as a perpetrator and the consequences </w:t>
      </w:r>
      <w:r w:rsidR="00810E1D" w:rsidRPr="0057531F">
        <w:rPr>
          <w:rFonts w:ascii="Times New Roman" w:eastAsia="Times New Roman" w:hAnsi="Times New Roman" w:cs="Times New Roman"/>
          <w:sz w:val="24"/>
          <w:szCs w:val="24"/>
          <w:lang w:eastAsia="en-GB"/>
        </w:rPr>
        <w:t>for</w:t>
      </w:r>
      <w:r w:rsidR="00B73772" w:rsidRPr="0057531F">
        <w:rPr>
          <w:rFonts w:ascii="Times New Roman" w:eastAsia="Times New Roman" w:hAnsi="Times New Roman" w:cs="Times New Roman"/>
          <w:sz w:val="24"/>
          <w:szCs w:val="24"/>
          <w:lang w:eastAsia="en-GB"/>
        </w:rPr>
        <w:t xml:space="preserve"> his actions</w:t>
      </w:r>
      <w:r w:rsidR="008062DA" w:rsidRPr="0057531F">
        <w:rPr>
          <w:rFonts w:ascii="Times New Roman" w:eastAsia="Times New Roman" w:hAnsi="Times New Roman" w:cs="Times New Roman"/>
          <w:sz w:val="24"/>
          <w:szCs w:val="24"/>
          <w:lang w:eastAsia="en-GB"/>
        </w:rPr>
        <w:t xml:space="preserve">. </w:t>
      </w:r>
      <w:r w:rsidR="00AE5217" w:rsidRPr="0057531F">
        <w:rPr>
          <w:rFonts w:ascii="Times New Roman" w:eastAsia="Times New Roman" w:hAnsi="Times New Roman" w:cs="Times New Roman"/>
          <w:sz w:val="24"/>
          <w:szCs w:val="24"/>
          <w:lang w:eastAsia="en-GB"/>
        </w:rPr>
        <w:t>L</w:t>
      </w:r>
      <w:r w:rsidR="00E923FD" w:rsidRPr="0057531F">
        <w:rPr>
          <w:rFonts w:ascii="Times New Roman" w:eastAsia="Times New Roman" w:hAnsi="Times New Roman" w:cs="Times New Roman"/>
          <w:sz w:val="24"/>
          <w:szCs w:val="24"/>
          <w:lang w:eastAsia="en-GB"/>
        </w:rPr>
        <w:t>osing control</w:t>
      </w:r>
      <w:r w:rsidR="00AE5217" w:rsidRPr="0057531F">
        <w:rPr>
          <w:rFonts w:ascii="Times New Roman" w:eastAsia="Times New Roman" w:hAnsi="Times New Roman" w:cs="Times New Roman"/>
          <w:sz w:val="24"/>
          <w:szCs w:val="24"/>
          <w:lang w:eastAsia="en-GB"/>
        </w:rPr>
        <w:t>,</w:t>
      </w:r>
      <w:r w:rsidR="00602B1D" w:rsidRPr="0057531F">
        <w:rPr>
          <w:rFonts w:ascii="Times New Roman" w:eastAsia="Times New Roman" w:hAnsi="Times New Roman" w:cs="Times New Roman"/>
          <w:sz w:val="24"/>
          <w:szCs w:val="24"/>
          <w:lang w:eastAsia="en-GB"/>
        </w:rPr>
        <w:t xml:space="preserve"> h</w:t>
      </w:r>
      <w:r w:rsidR="005062EB" w:rsidRPr="0057531F">
        <w:rPr>
          <w:rFonts w:ascii="Times New Roman" w:eastAsia="Times New Roman" w:hAnsi="Times New Roman" w:cs="Times New Roman"/>
          <w:sz w:val="24"/>
          <w:szCs w:val="24"/>
          <w:lang w:eastAsia="en-GB"/>
        </w:rPr>
        <w:t>e transforms into a dog and</w:t>
      </w:r>
      <w:r w:rsidR="00602B1D" w:rsidRPr="0057531F">
        <w:rPr>
          <w:rFonts w:ascii="Times New Roman" w:eastAsia="Times New Roman" w:hAnsi="Times New Roman" w:cs="Times New Roman"/>
          <w:sz w:val="24"/>
          <w:szCs w:val="24"/>
          <w:lang w:eastAsia="en-GB"/>
        </w:rPr>
        <w:t xml:space="preserve"> </w:t>
      </w:r>
      <w:r w:rsidR="005062EB" w:rsidRPr="0057531F">
        <w:rPr>
          <w:rFonts w:ascii="Times New Roman" w:eastAsia="Times New Roman" w:hAnsi="Times New Roman" w:cs="Times New Roman"/>
          <w:sz w:val="24"/>
          <w:szCs w:val="24"/>
          <w:lang w:eastAsia="en-GB"/>
        </w:rPr>
        <w:t>talks about dogs eating bellies.</w:t>
      </w:r>
      <w:r w:rsidR="005062EB" w:rsidRPr="0057531F">
        <w:rPr>
          <w:rStyle w:val="FootnoteReference"/>
          <w:rFonts w:ascii="Times New Roman" w:eastAsia="Times New Roman" w:hAnsi="Times New Roman" w:cs="Times New Roman"/>
          <w:sz w:val="24"/>
          <w:szCs w:val="24"/>
          <w:lang w:eastAsia="en-GB"/>
        </w:rPr>
        <w:footnoteReference w:id="145"/>
      </w:r>
      <w:r w:rsidR="00FB527F" w:rsidRPr="0057531F">
        <w:rPr>
          <w:rFonts w:ascii="Times New Roman" w:eastAsia="Times New Roman" w:hAnsi="Times New Roman" w:cs="Times New Roman"/>
          <w:sz w:val="24"/>
          <w:szCs w:val="24"/>
          <w:lang w:eastAsia="en-GB"/>
        </w:rPr>
        <w:t xml:space="preserve"> </w:t>
      </w:r>
      <w:r w:rsidR="0009741E" w:rsidRPr="0057531F">
        <w:rPr>
          <w:rFonts w:ascii="Times New Roman" w:eastAsia="Times New Roman" w:hAnsi="Times New Roman" w:cs="Times New Roman"/>
          <w:sz w:val="24"/>
          <w:szCs w:val="24"/>
          <w:lang w:eastAsia="en-GB"/>
        </w:rPr>
        <w:t xml:space="preserve">The first time this happens chronologically is when Deogratias </w:t>
      </w:r>
      <w:r w:rsidR="008C2FEF" w:rsidRPr="0057531F">
        <w:rPr>
          <w:rFonts w:ascii="Times New Roman" w:eastAsia="Times New Roman" w:hAnsi="Times New Roman" w:cs="Times New Roman"/>
          <w:sz w:val="24"/>
          <w:szCs w:val="24"/>
          <w:lang w:eastAsia="en-GB"/>
        </w:rPr>
        <w:t>sees</w:t>
      </w:r>
      <w:r w:rsidR="00F24D8A" w:rsidRPr="0057531F">
        <w:rPr>
          <w:rFonts w:ascii="Times New Roman" w:eastAsia="Times New Roman" w:hAnsi="Times New Roman" w:cs="Times New Roman"/>
          <w:sz w:val="24"/>
          <w:szCs w:val="24"/>
          <w:lang w:eastAsia="en-GB"/>
        </w:rPr>
        <w:t xml:space="preserve"> soldiers shooting</w:t>
      </w:r>
      <w:r w:rsidR="0009741E" w:rsidRPr="0057531F">
        <w:rPr>
          <w:rFonts w:ascii="Times New Roman" w:eastAsia="Times New Roman" w:hAnsi="Times New Roman" w:cs="Times New Roman"/>
          <w:sz w:val="24"/>
          <w:szCs w:val="24"/>
          <w:lang w:eastAsia="en-GB"/>
        </w:rPr>
        <w:t xml:space="preserve"> dogs </w:t>
      </w:r>
      <w:r w:rsidR="005E578D" w:rsidRPr="0057531F">
        <w:rPr>
          <w:rFonts w:ascii="Times New Roman" w:eastAsia="Times New Roman" w:hAnsi="Times New Roman" w:cs="Times New Roman"/>
          <w:sz w:val="24"/>
          <w:szCs w:val="24"/>
          <w:lang w:eastAsia="en-GB"/>
        </w:rPr>
        <w:t xml:space="preserve">that </w:t>
      </w:r>
      <w:r w:rsidR="0009741E" w:rsidRPr="0057531F">
        <w:rPr>
          <w:rFonts w:ascii="Times New Roman" w:eastAsia="Times New Roman" w:hAnsi="Times New Roman" w:cs="Times New Roman"/>
          <w:sz w:val="24"/>
          <w:szCs w:val="24"/>
          <w:lang w:eastAsia="en-GB"/>
        </w:rPr>
        <w:t>eat the corpses at the roadblock.</w:t>
      </w:r>
      <w:r w:rsidR="002647DE" w:rsidRPr="0057531F">
        <w:rPr>
          <w:rStyle w:val="FootnoteReference"/>
          <w:rFonts w:ascii="Times New Roman" w:eastAsia="Times New Roman" w:hAnsi="Times New Roman" w:cs="Times New Roman"/>
          <w:sz w:val="24"/>
          <w:szCs w:val="24"/>
          <w:lang w:eastAsia="en-GB"/>
        </w:rPr>
        <w:footnoteReference w:id="146"/>
      </w:r>
      <w:r w:rsidR="00EA4CD1" w:rsidRPr="0057531F">
        <w:rPr>
          <w:rFonts w:ascii="Times New Roman" w:eastAsia="Times New Roman" w:hAnsi="Times New Roman" w:cs="Times New Roman"/>
          <w:sz w:val="24"/>
          <w:szCs w:val="24"/>
          <w:lang w:eastAsia="en-GB"/>
        </w:rPr>
        <w:t xml:space="preserve"> </w:t>
      </w:r>
      <w:r w:rsidR="00A87A70" w:rsidRPr="0057531F">
        <w:rPr>
          <w:rFonts w:ascii="Times New Roman" w:eastAsia="Times New Roman" w:hAnsi="Times New Roman" w:cs="Times New Roman"/>
          <w:sz w:val="24"/>
          <w:szCs w:val="24"/>
          <w:lang w:eastAsia="en-GB"/>
        </w:rPr>
        <w:t>Deogratias’ first transformation is symbolically connected to the status of dogs during and after the genocide.</w:t>
      </w:r>
    </w:p>
    <w:p w14:paraId="4C60590B" w14:textId="462C2A70" w:rsidR="00F539B1" w:rsidRPr="00C167D0" w:rsidRDefault="002647DE" w:rsidP="0057531F">
      <w:pPr>
        <w:spacing w:line="480" w:lineRule="auto"/>
        <w:ind w:left="720" w:right="521"/>
        <w:rPr>
          <w:rFonts w:ascii="Times New Roman" w:eastAsia="Times New Roman" w:hAnsi="Times New Roman" w:cs="Times New Roman"/>
          <w:szCs w:val="24"/>
          <w:lang w:eastAsia="en-GB"/>
        </w:rPr>
      </w:pPr>
      <w:r w:rsidRPr="00C167D0">
        <w:rPr>
          <w:rFonts w:ascii="Times New Roman" w:eastAsia="Times New Roman" w:hAnsi="Times New Roman" w:cs="Times New Roman"/>
          <w:szCs w:val="24"/>
          <w:lang w:eastAsia="en-GB"/>
        </w:rPr>
        <w:t xml:space="preserve">Prior to the genocide, dogs were </w:t>
      </w:r>
      <w:proofErr w:type="gramStart"/>
      <w:r w:rsidRPr="00C167D0">
        <w:rPr>
          <w:rFonts w:ascii="Times New Roman" w:eastAsia="Times New Roman" w:hAnsi="Times New Roman" w:cs="Times New Roman"/>
          <w:szCs w:val="24"/>
          <w:lang w:eastAsia="en-GB"/>
        </w:rPr>
        <w:t>fairly common</w:t>
      </w:r>
      <w:proofErr w:type="gramEnd"/>
      <w:r w:rsidRPr="00C167D0">
        <w:rPr>
          <w:rFonts w:ascii="Times New Roman" w:eastAsia="Times New Roman" w:hAnsi="Times New Roman" w:cs="Times New Roman"/>
          <w:szCs w:val="24"/>
          <w:lang w:eastAsia="en-GB"/>
        </w:rPr>
        <w:t xml:space="preserve"> in Rwanda as pets, watchdogs, and used in hunting […]. When the killing began, Tutsi families fled the génocidaires, abandoning their animals</w:t>
      </w:r>
      <w:r w:rsidR="00A375F1" w:rsidRPr="00C167D0">
        <w:rPr>
          <w:rFonts w:ascii="Times New Roman" w:eastAsia="Times New Roman" w:hAnsi="Times New Roman" w:cs="Times New Roman"/>
          <w:szCs w:val="24"/>
          <w:lang w:eastAsia="en-GB"/>
        </w:rPr>
        <w:t xml:space="preserve"> [and]</w:t>
      </w:r>
      <w:r w:rsidRPr="00C167D0">
        <w:rPr>
          <w:rFonts w:ascii="Times New Roman" w:eastAsia="Times New Roman" w:hAnsi="Times New Roman" w:cs="Times New Roman"/>
          <w:szCs w:val="24"/>
          <w:lang w:eastAsia="en-GB"/>
        </w:rPr>
        <w:t xml:space="preserve"> causing the dogs to become scavengers of human remains.</w:t>
      </w:r>
      <w:r w:rsidR="00F539B1" w:rsidRPr="00C167D0">
        <w:rPr>
          <w:rFonts w:ascii="Times New Roman" w:eastAsia="Times New Roman" w:hAnsi="Times New Roman" w:cs="Times New Roman"/>
          <w:szCs w:val="24"/>
          <w:lang w:eastAsia="en-GB"/>
        </w:rPr>
        <w:t xml:space="preserve"> […] </w:t>
      </w:r>
      <w:r w:rsidR="00957AF6" w:rsidRPr="00C167D0">
        <w:rPr>
          <w:rFonts w:ascii="Times New Roman" w:eastAsia="Times New Roman" w:hAnsi="Times New Roman" w:cs="Times New Roman"/>
          <w:szCs w:val="24"/>
          <w:lang w:eastAsia="en-GB"/>
        </w:rPr>
        <w:t>Like the dogs, Deogratias has feasted on the bodies of his friends in the most shocking and violent way. Yet it is the scavenging dogs, not the killer Deogratias, who are shot by the reinvading RPF soldiers.</w:t>
      </w:r>
      <w:r w:rsidR="00957AF6" w:rsidRPr="00C167D0">
        <w:rPr>
          <w:rStyle w:val="FootnoteReference"/>
          <w:rFonts w:ascii="Times New Roman" w:eastAsia="Times New Roman" w:hAnsi="Times New Roman" w:cs="Times New Roman"/>
          <w:szCs w:val="24"/>
          <w:lang w:eastAsia="en-GB"/>
        </w:rPr>
        <w:footnoteReference w:id="147"/>
      </w:r>
      <w:r w:rsidR="00197459" w:rsidRPr="00C167D0">
        <w:rPr>
          <w:rFonts w:ascii="Times New Roman" w:eastAsia="Times New Roman" w:hAnsi="Times New Roman" w:cs="Times New Roman"/>
          <w:szCs w:val="24"/>
          <w:lang w:eastAsia="en-GB"/>
        </w:rPr>
        <w:t xml:space="preserve"> </w:t>
      </w:r>
    </w:p>
    <w:p w14:paraId="183D5082" w14:textId="751C2F8A" w:rsidR="0070255F" w:rsidRPr="0057531F" w:rsidRDefault="00197459" w:rsidP="0057531F">
      <w:pPr>
        <w:spacing w:line="480" w:lineRule="auto"/>
        <w:rPr>
          <w:rFonts w:ascii="Times New Roman" w:eastAsia="Times New Roman" w:hAnsi="Times New Roman" w:cs="Times New Roman"/>
          <w:sz w:val="24"/>
          <w:szCs w:val="24"/>
          <w:lang w:eastAsia="en-GB"/>
        </w:rPr>
      </w:pPr>
      <w:r w:rsidRPr="0057531F">
        <w:rPr>
          <w:rFonts w:ascii="Times New Roman" w:eastAsia="Times New Roman" w:hAnsi="Times New Roman" w:cs="Times New Roman"/>
          <w:sz w:val="24"/>
          <w:szCs w:val="24"/>
          <w:lang w:eastAsia="en-GB"/>
        </w:rPr>
        <w:t>Watching dogs feasting on the dead bodies of his friends before they are shot disturbs Deogratias’ attempt to mourn</w:t>
      </w:r>
      <w:r w:rsidR="00BE3475" w:rsidRPr="0057531F">
        <w:rPr>
          <w:rFonts w:ascii="Times New Roman" w:eastAsia="Times New Roman" w:hAnsi="Times New Roman" w:cs="Times New Roman"/>
          <w:sz w:val="24"/>
          <w:szCs w:val="24"/>
          <w:lang w:eastAsia="en-GB"/>
        </w:rPr>
        <w:t xml:space="preserve">, forcing him </w:t>
      </w:r>
      <w:r w:rsidRPr="0057531F">
        <w:rPr>
          <w:rFonts w:ascii="Times New Roman" w:eastAsia="Times New Roman" w:hAnsi="Times New Roman" w:cs="Times New Roman"/>
          <w:sz w:val="24"/>
          <w:szCs w:val="24"/>
          <w:lang w:eastAsia="en-GB"/>
        </w:rPr>
        <w:t xml:space="preserve">to continuously relive </w:t>
      </w:r>
      <w:r w:rsidR="00F17366" w:rsidRPr="0057531F">
        <w:rPr>
          <w:rFonts w:ascii="Times New Roman" w:eastAsia="Times New Roman" w:hAnsi="Times New Roman" w:cs="Times New Roman"/>
          <w:sz w:val="24"/>
          <w:szCs w:val="24"/>
          <w:lang w:eastAsia="en-GB"/>
        </w:rPr>
        <w:t>the past</w:t>
      </w:r>
      <w:r w:rsidRPr="0057531F">
        <w:rPr>
          <w:rFonts w:ascii="Times New Roman" w:eastAsia="Times New Roman" w:hAnsi="Times New Roman" w:cs="Times New Roman"/>
          <w:sz w:val="24"/>
          <w:szCs w:val="24"/>
          <w:lang w:eastAsia="en-GB"/>
        </w:rPr>
        <w:t>.</w:t>
      </w:r>
      <w:r w:rsidRPr="0057531F">
        <w:rPr>
          <w:rStyle w:val="FootnoteReference"/>
          <w:rFonts w:ascii="Times New Roman" w:eastAsia="Times New Roman" w:hAnsi="Times New Roman" w:cs="Times New Roman"/>
          <w:sz w:val="24"/>
          <w:szCs w:val="24"/>
          <w:lang w:eastAsia="en-GB"/>
        </w:rPr>
        <w:footnoteReference w:id="148"/>
      </w:r>
      <w:r w:rsidRPr="0057531F">
        <w:rPr>
          <w:rFonts w:ascii="Times New Roman" w:eastAsia="Times New Roman" w:hAnsi="Times New Roman" w:cs="Times New Roman"/>
          <w:sz w:val="24"/>
          <w:szCs w:val="24"/>
          <w:lang w:eastAsia="en-GB"/>
        </w:rPr>
        <w:t xml:space="preserve"> Deogratias’ hallucinations start as night time episodes, the time when dogs came to feast on the corpses.</w:t>
      </w:r>
      <w:r w:rsidR="00E32A7A" w:rsidRPr="0057531F">
        <w:rPr>
          <w:rStyle w:val="FootnoteReference"/>
          <w:rFonts w:ascii="Times New Roman" w:eastAsia="Times New Roman" w:hAnsi="Times New Roman" w:cs="Times New Roman"/>
          <w:sz w:val="24"/>
          <w:szCs w:val="24"/>
          <w:lang w:eastAsia="en-GB"/>
        </w:rPr>
        <w:footnoteReference w:id="149"/>
      </w:r>
      <w:r w:rsidRPr="0057531F">
        <w:rPr>
          <w:rFonts w:ascii="Times New Roman" w:eastAsia="Times New Roman" w:hAnsi="Times New Roman" w:cs="Times New Roman"/>
          <w:sz w:val="24"/>
          <w:szCs w:val="24"/>
          <w:lang w:eastAsia="en-GB"/>
        </w:rPr>
        <w:t xml:space="preserve"> However, Deogratias also begins to transform by day after he poison</w:t>
      </w:r>
      <w:r w:rsidR="000956E6" w:rsidRPr="0057531F">
        <w:rPr>
          <w:rFonts w:ascii="Times New Roman" w:eastAsia="Times New Roman" w:hAnsi="Times New Roman" w:cs="Times New Roman"/>
          <w:sz w:val="24"/>
          <w:szCs w:val="24"/>
          <w:lang w:eastAsia="en-GB"/>
        </w:rPr>
        <w:t>s</w:t>
      </w:r>
      <w:r w:rsidRPr="0057531F">
        <w:rPr>
          <w:rFonts w:ascii="Times New Roman" w:eastAsia="Times New Roman" w:hAnsi="Times New Roman" w:cs="Times New Roman"/>
          <w:sz w:val="24"/>
          <w:szCs w:val="24"/>
          <w:lang w:eastAsia="en-GB"/>
        </w:rPr>
        <w:t xml:space="preserve"> Bosco and finds his home, and source of banana beer, locked.</w:t>
      </w:r>
      <w:r w:rsidRPr="0057531F">
        <w:rPr>
          <w:rStyle w:val="FootnoteReference"/>
          <w:rFonts w:ascii="Times New Roman" w:eastAsia="Times New Roman" w:hAnsi="Times New Roman" w:cs="Times New Roman"/>
          <w:sz w:val="24"/>
          <w:szCs w:val="24"/>
          <w:lang w:eastAsia="en-GB"/>
        </w:rPr>
        <w:footnoteReference w:id="150"/>
      </w:r>
      <w:r w:rsidRPr="0057531F">
        <w:rPr>
          <w:rFonts w:ascii="Times New Roman" w:eastAsia="Times New Roman" w:hAnsi="Times New Roman" w:cs="Times New Roman"/>
          <w:sz w:val="24"/>
          <w:szCs w:val="24"/>
          <w:lang w:eastAsia="en-GB"/>
        </w:rPr>
        <w:t xml:space="preserve"> </w:t>
      </w:r>
      <w:r w:rsidR="00BC0815" w:rsidRPr="0057531F">
        <w:rPr>
          <w:rFonts w:ascii="Times New Roman" w:eastAsia="Times New Roman" w:hAnsi="Times New Roman" w:cs="Times New Roman"/>
          <w:sz w:val="24"/>
          <w:szCs w:val="24"/>
          <w:lang w:eastAsia="en-GB"/>
        </w:rPr>
        <w:t>Problemati</w:t>
      </w:r>
      <w:r w:rsidR="0025263B" w:rsidRPr="0057531F">
        <w:rPr>
          <w:rFonts w:ascii="Times New Roman" w:eastAsia="Times New Roman" w:hAnsi="Times New Roman" w:cs="Times New Roman"/>
          <w:sz w:val="24"/>
          <w:szCs w:val="24"/>
          <w:lang w:eastAsia="en-GB"/>
        </w:rPr>
        <w:t>s</w:t>
      </w:r>
      <w:r w:rsidR="00BC0815" w:rsidRPr="0057531F">
        <w:rPr>
          <w:rFonts w:ascii="Times New Roman" w:eastAsia="Times New Roman" w:hAnsi="Times New Roman" w:cs="Times New Roman"/>
          <w:sz w:val="24"/>
          <w:szCs w:val="24"/>
          <w:lang w:eastAsia="en-GB"/>
        </w:rPr>
        <w:t>ing the</w:t>
      </w:r>
      <w:r w:rsidR="00F7158A" w:rsidRPr="0057531F">
        <w:rPr>
          <w:rFonts w:ascii="Times New Roman" w:eastAsia="Times New Roman" w:hAnsi="Times New Roman" w:cs="Times New Roman"/>
          <w:sz w:val="24"/>
          <w:szCs w:val="24"/>
          <w:lang w:eastAsia="en-GB"/>
        </w:rPr>
        <w:t xml:space="preserve"> logical</w:t>
      </w:r>
      <w:r w:rsidR="00BC0815" w:rsidRPr="0057531F">
        <w:rPr>
          <w:rFonts w:ascii="Times New Roman" w:eastAsia="Times New Roman" w:hAnsi="Times New Roman" w:cs="Times New Roman"/>
          <w:sz w:val="24"/>
          <w:szCs w:val="24"/>
          <w:lang w:eastAsia="en-GB"/>
        </w:rPr>
        <w:t xml:space="preserve"> and</w:t>
      </w:r>
      <w:r w:rsidR="00F7158A" w:rsidRPr="0057531F">
        <w:rPr>
          <w:rFonts w:ascii="Times New Roman" w:eastAsia="Times New Roman" w:hAnsi="Times New Roman" w:cs="Times New Roman"/>
          <w:sz w:val="24"/>
          <w:szCs w:val="24"/>
          <w:lang w:eastAsia="en-GB"/>
        </w:rPr>
        <w:t xml:space="preserve"> </w:t>
      </w:r>
      <w:r w:rsidR="009B5622" w:rsidRPr="0057531F">
        <w:rPr>
          <w:rFonts w:ascii="Times New Roman" w:eastAsia="Times New Roman" w:hAnsi="Times New Roman" w:cs="Times New Roman"/>
          <w:sz w:val="24"/>
          <w:szCs w:val="24"/>
          <w:lang w:eastAsia="en-GB"/>
        </w:rPr>
        <w:t>linear</w:t>
      </w:r>
      <w:r w:rsidR="00BC0815" w:rsidRPr="0057531F">
        <w:rPr>
          <w:rFonts w:ascii="Times New Roman" w:eastAsia="Times New Roman" w:hAnsi="Times New Roman" w:cs="Times New Roman"/>
          <w:sz w:val="24"/>
          <w:szCs w:val="24"/>
          <w:lang w:eastAsia="en-GB"/>
        </w:rPr>
        <w:t xml:space="preserve"> </w:t>
      </w:r>
      <w:r w:rsidR="00F7158A" w:rsidRPr="0057531F">
        <w:rPr>
          <w:rFonts w:ascii="Times New Roman" w:eastAsia="Times New Roman" w:hAnsi="Times New Roman" w:cs="Times New Roman"/>
          <w:sz w:val="24"/>
          <w:szCs w:val="24"/>
          <w:lang w:eastAsia="en-GB"/>
        </w:rPr>
        <w:t xml:space="preserve">legal approach to genocide, </w:t>
      </w:r>
      <w:r w:rsidR="00160C27" w:rsidRPr="0057531F">
        <w:rPr>
          <w:rFonts w:ascii="Times New Roman" w:eastAsia="Times New Roman" w:hAnsi="Times New Roman" w:cs="Times New Roman"/>
          <w:sz w:val="24"/>
          <w:szCs w:val="24"/>
          <w:lang w:eastAsia="en-GB"/>
        </w:rPr>
        <w:t xml:space="preserve">Deogratias’ hallucinations </w:t>
      </w:r>
      <w:r w:rsidR="00F7158A" w:rsidRPr="0057531F">
        <w:rPr>
          <w:rFonts w:ascii="Times New Roman" w:eastAsia="Times New Roman" w:hAnsi="Times New Roman" w:cs="Times New Roman"/>
          <w:sz w:val="24"/>
          <w:szCs w:val="24"/>
          <w:lang w:eastAsia="en-GB"/>
        </w:rPr>
        <w:t>become uncontrollable and delusion and reality mix</w:t>
      </w:r>
      <w:r w:rsidR="007D76BE" w:rsidRPr="0057531F">
        <w:rPr>
          <w:rFonts w:ascii="Times New Roman" w:eastAsia="Times New Roman" w:hAnsi="Times New Roman" w:cs="Times New Roman"/>
          <w:sz w:val="24"/>
          <w:szCs w:val="24"/>
          <w:lang w:eastAsia="en-GB"/>
        </w:rPr>
        <w:t>.</w:t>
      </w:r>
      <w:r w:rsidR="007D76BE" w:rsidRPr="0057531F">
        <w:rPr>
          <w:rStyle w:val="FootnoteReference"/>
          <w:rFonts w:ascii="Times New Roman" w:eastAsia="Times New Roman" w:hAnsi="Times New Roman" w:cs="Times New Roman"/>
          <w:sz w:val="24"/>
          <w:szCs w:val="24"/>
          <w:lang w:eastAsia="en-GB"/>
        </w:rPr>
        <w:footnoteReference w:id="151"/>
      </w:r>
      <w:r w:rsidR="00F7158A" w:rsidRPr="0057531F">
        <w:rPr>
          <w:rFonts w:ascii="Times New Roman" w:eastAsia="Times New Roman" w:hAnsi="Times New Roman" w:cs="Times New Roman"/>
          <w:sz w:val="24"/>
          <w:szCs w:val="24"/>
          <w:lang w:eastAsia="en-GB"/>
        </w:rPr>
        <w:t xml:space="preserve"> </w:t>
      </w:r>
      <w:r w:rsidR="00496CA5" w:rsidRPr="0057531F">
        <w:rPr>
          <w:rFonts w:ascii="Times New Roman" w:eastAsia="Times New Roman" w:hAnsi="Times New Roman" w:cs="Times New Roman"/>
          <w:sz w:val="24"/>
          <w:szCs w:val="24"/>
          <w:lang w:eastAsia="en-GB"/>
        </w:rPr>
        <w:t>P</w:t>
      </w:r>
      <w:r w:rsidR="00F7158A" w:rsidRPr="0057531F">
        <w:rPr>
          <w:rFonts w:ascii="Times New Roman" w:eastAsia="Times New Roman" w:hAnsi="Times New Roman" w:cs="Times New Roman"/>
          <w:sz w:val="24"/>
          <w:szCs w:val="24"/>
          <w:lang w:eastAsia="en-GB"/>
        </w:rPr>
        <w:t>lagued by memories</w:t>
      </w:r>
      <w:r w:rsidR="009B1A73" w:rsidRPr="0057531F">
        <w:rPr>
          <w:rFonts w:ascii="Times New Roman" w:eastAsia="Times New Roman" w:hAnsi="Times New Roman" w:cs="Times New Roman"/>
          <w:sz w:val="24"/>
          <w:szCs w:val="24"/>
          <w:lang w:eastAsia="en-GB"/>
        </w:rPr>
        <w:t>, he becomes the</w:t>
      </w:r>
      <w:r w:rsidR="0064664E" w:rsidRPr="0057531F">
        <w:rPr>
          <w:rFonts w:ascii="Times New Roman" w:eastAsia="Times New Roman" w:hAnsi="Times New Roman" w:cs="Times New Roman"/>
          <w:sz w:val="24"/>
          <w:szCs w:val="24"/>
          <w:lang w:eastAsia="en-GB"/>
        </w:rPr>
        <w:t xml:space="preserve"> victim of his own actions</w:t>
      </w:r>
      <w:r w:rsidR="00F7158A" w:rsidRPr="0057531F">
        <w:rPr>
          <w:rFonts w:ascii="Times New Roman" w:eastAsia="Times New Roman" w:hAnsi="Times New Roman" w:cs="Times New Roman"/>
          <w:sz w:val="24"/>
          <w:szCs w:val="24"/>
          <w:lang w:eastAsia="en-GB"/>
        </w:rPr>
        <w:t xml:space="preserve">. At the same time, </w:t>
      </w:r>
      <w:r w:rsidR="006D59CB" w:rsidRPr="0057531F">
        <w:rPr>
          <w:rFonts w:ascii="Times New Roman" w:eastAsia="Times New Roman" w:hAnsi="Times New Roman" w:cs="Times New Roman"/>
          <w:sz w:val="24"/>
          <w:szCs w:val="24"/>
          <w:lang w:eastAsia="en-GB"/>
        </w:rPr>
        <w:t xml:space="preserve">Deogratias’ episodes of hallucination can be interpreted as feelings of guilt as </w:t>
      </w:r>
      <w:r w:rsidR="000A0A64" w:rsidRPr="0057531F">
        <w:rPr>
          <w:rFonts w:ascii="Times New Roman" w:eastAsia="Times New Roman" w:hAnsi="Times New Roman" w:cs="Times New Roman"/>
          <w:sz w:val="24"/>
          <w:szCs w:val="24"/>
          <w:lang w:eastAsia="en-GB"/>
        </w:rPr>
        <w:t>he</w:t>
      </w:r>
      <w:r w:rsidR="006D59CB" w:rsidRPr="0057531F">
        <w:rPr>
          <w:rFonts w:ascii="Times New Roman" w:eastAsia="Times New Roman" w:hAnsi="Times New Roman" w:cs="Times New Roman"/>
          <w:sz w:val="24"/>
          <w:szCs w:val="24"/>
          <w:lang w:eastAsia="en-GB"/>
        </w:rPr>
        <w:t xml:space="preserve"> was involved in the killing of his friends when he should have pr</w:t>
      </w:r>
      <w:r w:rsidR="00D66EE2" w:rsidRPr="0057531F">
        <w:rPr>
          <w:rFonts w:ascii="Times New Roman" w:eastAsia="Times New Roman" w:hAnsi="Times New Roman" w:cs="Times New Roman"/>
          <w:sz w:val="24"/>
          <w:szCs w:val="24"/>
          <w:lang w:eastAsia="en-GB"/>
        </w:rPr>
        <w:t>otected them</w:t>
      </w:r>
      <w:r w:rsidR="002D02BD" w:rsidRPr="0057531F">
        <w:rPr>
          <w:rFonts w:ascii="Times New Roman" w:eastAsia="Times New Roman" w:hAnsi="Times New Roman" w:cs="Times New Roman"/>
          <w:sz w:val="24"/>
          <w:szCs w:val="24"/>
          <w:lang w:eastAsia="en-GB"/>
        </w:rPr>
        <w:t>.</w:t>
      </w:r>
      <w:r w:rsidR="00D66EE2" w:rsidRPr="0057531F">
        <w:rPr>
          <w:rFonts w:ascii="Times New Roman" w:eastAsia="Times New Roman" w:hAnsi="Times New Roman" w:cs="Times New Roman"/>
          <w:sz w:val="24"/>
          <w:szCs w:val="24"/>
          <w:lang w:eastAsia="en-GB"/>
        </w:rPr>
        <w:t xml:space="preserve"> </w:t>
      </w:r>
      <w:r w:rsidR="002D02BD" w:rsidRPr="0057531F">
        <w:rPr>
          <w:rFonts w:ascii="Times New Roman" w:eastAsia="Times New Roman" w:hAnsi="Times New Roman" w:cs="Times New Roman"/>
          <w:sz w:val="24"/>
          <w:szCs w:val="24"/>
          <w:lang w:eastAsia="en-GB"/>
        </w:rPr>
        <w:t>H</w:t>
      </w:r>
      <w:r w:rsidR="006D59CB" w:rsidRPr="0057531F">
        <w:rPr>
          <w:rFonts w:ascii="Times New Roman" w:eastAsia="Times New Roman" w:hAnsi="Times New Roman" w:cs="Times New Roman"/>
          <w:sz w:val="24"/>
          <w:szCs w:val="24"/>
          <w:lang w:eastAsia="en-GB"/>
        </w:rPr>
        <w:t>is transformation</w:t>
      </w:r>
      <w:r w:rsidR="00677A40" w:rsidRPr="0057531F">
        <w:rPr>
          <w:rFonts w:ascii="Times New Roman" w:eastAsia="Times New Roman" w:hAnsi="Times New Roman" w:cs="Times New Roman"/>
          <w:sz w:val="24"/>
          <w:szCs w:val="24"/>
          <w:lang w:eastAsia="en-GB"/>
        </w:rPr>
        <w:t>s</w:t>
      </w:r>
      <w:r w:rsidR="006D59CB" w:rsidRPr="0057531F">
        <w:rPr>
          <w:rFonts w:ascii="Times New Roman" w:eastAsia="Times New Roman" w:hAnsi="Times New Roman" w:cs="Times New Roman"/>
          <w:sz w:val="24"/>
          <w:szCs w:val="24"/>
          <w:lang w:eastAsia="en-GB"/>
        </w:rPr>
        <w:t xml:space="preserve"> indicate his inability to forgive himself</w:t>
      </w:r>
      <w:r w:rsidR="002D02BD" w:rsidRPr="0057531F">
        <w:rPr>
          <w:rFonts w:ascii="Times New Roman" w:eastAsia="Times New Roman" w:hAnsi="Times New Roman" w:cs="Times New Roman"/>
          <w:sz w:val="24"/>
          <w:szCs w:val="24"/>
          <w:lang w:eastAsia="en-GB"/>
        </w:rPr>
        <w:t xml:space="preserve"> and Deogratias becomes a self-defined perpetrator</w:t>
      </w:r>
      <w:r w:rsidR="00956BD2" w:rsidRPr="0057531F">
        <w:rPr>
          <w:rFonts w:ascii="Times New Roman" w:eastAsia="Times New Roman" w:hAnsi="Times New Roman" w:cs="Times New Roman"/>
          <w:sz w:val="24"/>
          <w:szCs w:val="24"/>
          <w:lang w:eastAsia="en-GB"/>
        </w:rPr>
        <w:t>.</w:t>
      </w:r>
      <w:r w:rsidR="00C930B8" w:rsidRPr="0057531F">
        <w:rPr>
          <w:rFonts w:ascii="Times New Roman" w:eastAsia="Times New Roman" w:hAnsi="Times New Roman" w:cs="Times New Roman"/>
          <w:sz w:val="24"/>
          <w:szCs w:val="24"/>
          <w:lang w:eastAsia="en-GB"/>
        </w:rPr>
        <w:t xml:space="preserve"> </w:t>
      </w:r>
      <w:r w:rsidR="0076080A" w:rsidRPr="0057531F">
        <w:rPr>
          <w:rFonts w:ascii="Times New Roman" w:eastAsia="Times New Roman" w:hAnsi="Times New Roman" w:cs="Times New Roman"/>
          <w:sz w:val="24"/>
          <w:szCs w:val="24"/>
          <w:lang w:eastAsia="en-GB"/>
        </w:rPr>
        <w:t>His animal form marks him as a beastly criminal while at the same time signifying that he is outside human law.</w:t>
      </w:r>
      <w:r w:rsidR="00C930B8" w:rsidRPr="0057531F">
        <w:rPr>
          <w:rFonts w:ascii="Times New Roman" w:eastAsia="Times New Roman" w:hAnsi="Times New Roman" w:cs="Times New Roman"/>
          <w:sz w:val="24"/>
          <w:szCs w:val="24"/>
          <w:lang w:eastAsia="en-GB"/>
        </w:rPr>
        <w:t xml:space="preserve"> </w:t>
      </w:r>
      <w:r w:rsidR="0076080A" w:rsidRPr="0057531F">
        <w:rPr>
          <w:rFonts w:ascii="Times New Roman" w:eastAsia="Times New Roman" w:hAnsi="Times New Roman" w:cs="Times New Roman"/>
          <w:sz w:val="24"/>
          <w:szCs w:val="24"/>
          <w:lang w:eastAsia="en-GB"/>
        </w:rPr>
        <w:t>T</w:t>
      </w:r>
      <w:r w:rsidR="001B30D5" w:rsidRPr="0057531F">
        <w:rPr>
          <w:rFonts w:ascii="Times New Roman" w:eastAsia="Times New Roman" w:hAnsi="Times New Roman" w:cs="Times New Roman"/>
          <w:sz w:val="24"/>
          <w:szCs w:val="24"/>
          <w:lang w:eastAsia="en-GB"/>
        </w:rPr>
        <w:t>aking an</w:t>
      </w:r>
      <w:r w:rsidR="006D59CB" w:rsidRPr="0057531F">
        <w:rPr>
          <w:rFonts w:ascii="Times New Roman" w:eastAsia="Times New Roman" w:hAnsi="Times New Roman" w:cs="Times New Roman"/>
          <w:sz w:val="24"/>
          <w:szCs w:val="24"/>
          <w:lang w:eastAsia="en-GB"/>
        </w:rPr>
        <w:t xml:space="preserve"> animal shape indicate</w:t>
      </w:r>
      <w:r w:rsidR="005B2275" w:rsidRPr="0057531F">
        <w:rPr>
          <w:rFonts w:ascii="Times New Roman" w:eastAsia="Times New Roman" w:hAnsi="Times New Roman" w:cs="Times New Roman"/>
          <w:sz w:val="24"/>
          <w:szCs w:val="24"/>
          <w:lang w:eastAsia="en-GB"/>
        </w:rPr>
        <w:t>s</w:t>
      </w:r>
      <w:r w:rsidR="006D59CB" w:rsidRPr="0057531F">
        <w:rPr>
          <w:rFonts w:ascii="Times New Roman" w:eastAsia="Times New Roman" w:hAnsi="Times New Roman" w:cs="Times New Roman"/>
          <w:sz w:val="24"/>
          <w:szCs w:val="24"/>
          <w:lang w:eastAsia="en-GB"/>
        </w:rPr>
        <w:t xml:space="preserve"> </w:t>
      </w:r>
      <w:r w:rsidR="005B45D2" w:rsidRPr="0057531F">
        <w:rPr>
          <w:rFonts w:ascii="Times New Roman" w:eastAsia="Times New Roman" w:hAnsi="Times New Roman" w:cs="Times New Roman"/>
          <w:sz w:val="24"/>
          <w:szCs w:val="24"/>
          <w:lang w:eastAsia="en-GB"/>
        </w:rPr>
        <w:t>a</w:t>
      </w:r>
      <w:r w:rsidR="006D59CB" w:rsidRPr="0057531F">
        <w:rPr>
          <w:rFonts w:ascii="Times New Roman" w:eastAsia="Times New Roman" w:hAnsi="Times New Roman" w:cs="Times New Roman"/>
          <w:sz w:val="24"/>
          <w:szCs w:val="24"/>
          <w:lang w:eastAsia="en-GB"/>
        </w:rPr>
        <w:t xml:space="preserve"> lack of moral</w:t>
      </w:r>
      <w:r w:rsidR="008226FA" w:rsidRPr="0057531F">
        <w:rPr>
          <w:rFonts w:ascii="Times New Roman" w:eastAsia="Times New Roman" w:hAnsi="Times New Roman" w:cs="Times New Roman"/>
          <w:sz w:val="24"/>
          <w:szCs w:val="24"/>
          <w:lang w:eastAsia="en-GB"/>
        </w:rPr>
        <w:t xml:space="preserve"> and legal</w:t>
      </w:r>
      <w:r w:rsidR="006D59CB" w:rsidRPr="0057531F">
        <w:rPr>
          <w:rFonts w:ascii="Times New Roman" w:eastAsia="Times New Roman" w:hAnsi="Times New Roman" w:cs="Times New Roman"/>
          <w:sz w:val="24"/>
          <w:szCs w:val="24"/>
          <w:lang w:eastAsia="en-GB"/>
        </w:rPr>
        <w:t xml:space="preserve"> responsibility and justif</w:t>
      </w:r>
      <w:r w:rsidR="00166013" w:rsidRPr="0057531F">
        <w:rPr>
          <w:rFonts w:ascii="Times New Roman" w:eastAsia="Times New Roman" w:hAnsi="Times New Roman" w:cs="Times New Roman"/>
          <w:sz w:val="24"/>
          <w:szCs w:val="24"/>
          <w:lang w:eastAsia="en-GB"/>
        </w:rPr>
        <w:t>ies</w:t>
      </w:r>
      <w:r w:rsidR="006D59CB" w:rsidRPr="0057531F">
        <w:rPr>
          <w:rFonts w:ascii="Times New Roman" w:eastAsia="Times New Roman" w:hAnsi="Times New Roman" w:cs="Times New Roman"/>
          <w:sz w:val="24"/>
          <w:szCs w:val="24"/>
          <w:lang w:eastAsia="en-GB"/>
        </w:rPr>
        <w:t xml:space="preserve"> </w:t>
      </w:r>
      <w:r w:rsidR="003F74DC" w:rsidRPr="0057531F">
        <w:rPr>
          <w:rFonts w:ascii="Times New Roman" w:eastAsia="Times New Roman" w:hAnsi="Times New Roman" w:cs="Times New Roman"/>
          <w:sz w:val="24"/>
          <w:szCs w:val="24"/>
          <w:lang w:eastAsia="en-GB"/>
        </w:rPr>
        <w:t>Deogratias’</w:t>
      </w:r>
      <w:r w:rsidR="006D59CB" w:rsidRPr="0057531F">
        <w:rPr>
          <w:rFonts w:ascii="Times New Roman" w:eastAsia="Times New Roman" w:hAnsi="Times New Roman" w:cs="Times New Roman"/>
          <w:sz w:val="24"/>
          <w:szCs w:val="24"/>
          <w:lang w:eastAsia="en-GB"/>
        </w:rPr>
        <w:t xml:space="preserve"> inhuman actions</w:t>
      </w:r>
      <w:r w:rsidR="00C518E8" w:rsidRPr="0057531F">
        <w:rPr>
          <w:rFonts w:ascii="Times New Roman" w:eastAsia="Times New Roman" w:hAnsi="Times New Roman" w:cs="Times New Roman"/>
          <w:sz w:val="24"/>
          <w:szCs w:val="24"/>
          <w:lang w:eastAsia="en-GB"/>
        </w:rPr>
        <w:t>.</w:t>
      </w:r>
      <w:r w:rsidR="00460E73" w:rsidRPr="0057531F">
        <w:rPr>
          <w:rFonts w:ascii="Times New Roman" w:eastAsia="Times New Roman" w:hAnsi="Times New Roman" w:cs="Times New Roman"/>
          <w:sz w:val="24"/>
          <w:szCs w:val="24"/>
          <w:lang w:eastAsia="en-GB"/>
        </w:rPr>
        <w:t xml:space="preserve"> Nevertheless, </w:t>
      </w:r>
      <w:r w:rsidR="00BB5930" w:rsidRPr="0057531F">
        <w:rPr>
          <w:rFonts w:ascii="Times New Roman" w:eastAsia="Times New Roman" w:hAnsi="Times New Roman" w:cs="Times New Roman"/>
          <w:sz w:val="24"/>
          <w:szCs w:val="24"/>
          <w:lang w:eastAsia="en-GB"/>
        </w:rPr>
        <w:t xml:space="preserve">while he is not shot like the dogs who ate the corpses of his friends, </w:t>
      </w:r>
      <w:r w:rsidR="00460E73" w:rsidRPr="0057531F">
        <w:rPr>
          <w:rFonts w:ascii="Times New Roman" w:eastAsia="Times New Roman" w:hAnsi="Times New Roman" w:cs="Times New Roman"/>
          <w:sz w:val="24"/>
          <w:szCs w:val="24"/>
          <w:lang w:eastAsia="en-GB"/>
        </w:rPr>
        <w:t>he is punished through his trauma.</w:t>
      </w:r>
      <w:r w:rsidR="001E0E0B" w:rsidRPr="0057531F">
        <w:rPr>
          <w:rFonts w:ascii="Times New Roman" w:eastAsia="Times New Roman" w:hAnsi="Times New Roman" w:cs="Times New Roman"/>
          <w:sz w:val="24"/>
          <w:szCs w:val="24"/>
          <w:lang w:eastAsia="en-GB"/>
        </w:rPr>
        <w:t xml:space="preserve"> </w:t>
      </w:r>
      <w:r w:rsidR="00BA3282" w:rsidRPr="0057531F">
        <w:rPr>
          <w:rFonts w:ascii="Times New Roman" w:eastAsia="Times New Roman" w:hAnsi="Times New Roman" w:cs="Times New Roman"/>
          <w:sz w:val="24"/>
          <w:szCs w:val="24"/>
          <w:lang w:eastAsia="en-GB"/>
        </w:rPr>
        <w:t xml:space="preserve">While </w:t>
      </w:r>
      <w:r w:rsidR="00E90AD5" w:rsidRPr="0057531F">
        <w:rPr>
          <w:rFonts w:ascii="Times New Roman" w:eastAsia="Times New Roman" w:hAnsi="Times New Roman" w:cs="Times New Roman"/>
          <w:sz w:val="24"/>
          <w:szCs w:val="24"/>
          <w:lang w:eastAsia="en-GB"/>
        </w:rPr>
        <w:t>the graphic novel</w:t>
      </w:r>
      <w:r w:rsidR="00BA3282" w:rsidRPr="0057531F">
        <w:rPr>
          <w:rFonts w:ascii="Times New Roman" w:eastAsia="Times New Roman" w:hAnsi="Times New Roman" w:cs="Times New Roman"/>
          <w:sz w:val="24"/>
          <w:szCs w:val="24"/>
          <w:lang w:eastAsia="en-GB"/>
        </w:rPr>
        <w:t xml:space="preserve"> illustrates génocidaires’ humanity, it portrays Deogratias as a monster at the same time.</w:t>
      </w:r>
      <w:r w:rsidR="00BA3282" w:rsidRPr="0057531F">
        <w:rPr>
          <w:rStyle w:val="FootnoteReference"/>
          <w:rFonts w:ascii="Times New Roman" w:eastAsia="Times New Roman" w:hAnsi="Times New Roman" w:cs="Times New Roman"/>
          <w:sz w:val="24"/>
          <w:szCs w:val="24"/>
          <w:lang w:eastAsia="en-GB"/>
        </w:rPr>
        <w:footnoteReference w:id="152"/>
      </w:r>
      <w:r w:rsidR="00BA3282" w:rsidRPr="0057531F">
        <w:rPr>
          <w:rFonts w:ascii="Times New Roman" w:eastAsia="Times New Roman" w:hAnsi="Times New Roman" w:cs="Times New Roman"/>
          <w:sz w:val="24"/>
          <w:szCs w:val="24"/>
          <w:lang w:eastAsia="en-GB"/>
        </w:rPr>
        <w:t xml:space="preserve"> </w:t>
      </w:r>
      <w:r w:rsidR="000C7ADD" w:rsidRPr="0057531F">
        <w:rPr>
          <w:rFonts w:ascii="Times New Roman" w:eastAsia="Times New Roman" w:hAnsi="Times New Roman" w:cs="Times New Roman"/>
          <w:sz w:val="24"/>
          <w:szCs w:val="24"/>
          <w:lang w:eastAsia="en-GB"/>
        </w:rPr>
        <w:t>This way</w:t>
      </w:r>
      <w:r w:rsidR="00846061" w:rsidRPr="0057531F">
        <w:rPr>
          <w:rFonts w:ascii="Times New Roman" w:eastAsia="Times New Roman" w:hAnsi="Times New Roman" w:cs="Times New Roman"/>
          <w:sz w:val="24"/>
          <w:szCs w:val="24"/>
          <w:lang w:eastAsia="en-GB"/>
        </w:rPr>
        <w:t>, i</w:t>
      </w:r>
      <w:r w:rsidR="00A7429A" w:rsidRPr="0057531F">
        <w:rPr>
          <w:rFonts w:ascii="Times New Roman" w:eastAsia="Times New Roman" w:hAnsi="Times New Roman" w:cs="Times New Roman"/>
          <w:sz w:val="24"/>
          <w:szCs w:val="24"/>
          <w:lang w:eastAsia="en-GB"/>
        </w:rPr>
        <w:t xml:space="preserve">t </w:t>
      </w:r>
      <w:r w:rsidR="00087BFD" w:rsidRPr="0057531F">
        <w:rPr>
          <w:rFonts w:ascii="Times New Roman" w:eastAsia="Times New Roman" w:hAnsi="Times New Roman" w:cs="Times New Roman"/>
          <w:sz w:val="24"/>
          <w:szCs w:val="24"/>
          <w:lang w:eastAsia="en-GB"/>
        </w:rPr>
        <w:t>challenges</w:t>
      </w:r>
      <w:r w:rsidR="00A7429A" w:rsidRPr="0057531F">
        <w:rPr>
          <w:rFonts w:ascii="Times New Roman" w:eastAsia="Times New Roman" w:hAnsi="Times New Roman" w:cs="Times New Roman"/>
          <w:sz w:val="24"/>
          <w:szCs w:val="24"/>
          <w:lang w:eastAsia="en-GB"/>
        </w:rPr>
        <w:t xml:space="preserve"> </w:t>
      </w:r>
      <w:r w:rsidR="00CB1291" w:rsidRPr="0057531F">
        <w:rPr>
          <w:rFonts w:ascii="Times New Roman" w:eastAsia="Times New Roman" w:hAnsi="Times New Roman" w:cs="Times New Roman"/>
          <w:sz w:val="24"/>
          <w:szCs w:val="24"/>
          <w:lang w:eastAsia="en-GB"/>
        </w:rPr>
        <w:t xml:space="preserve">the </w:t>
      </w:r>
      <w:r w:rsidR="00A7429A" w:rsidRPr="0057531F">
        <w:rPr>
          <w:rFonts w:ascii="Times New Roman" w:eastAsia="Times New Roman" w:hAnsi="Times New Roman" w:cs="Times New Roman"/>
          <w:sz w:val="24"/>
          <w:szCs w:val="24"/>
          <w:lang w:eastAsia="en-GB"/>
        </w:rPr>
        <w:t>unrealistic victim/perpetrator</w:t>
      </w:r>
      <w:r w:rsidR="00CB1291" w:rsidRPr="0057531F">
        <w:rPr>
          <w:rFonts w:ascii="Times New Roman" w:eastAsia="Times New Roman" w:hAnsi="Times New Roman" w:cs="Times New Roman"/>
          <w:sz w:val="24"/>
          <w:szCs w:val="24"/>
          <w:lang w:eastAsia="en-GB"/>
        </w:rPr>
        <w:t xml:space="preserve"> dichotomy</w:t>
      </w:r>
      <w:r w:rsidR="002B2A44" w:rsidRPr="0057531F">
        <w:rPr>
          <w:rFonts w:ascii="Times New Roman" w:eastAsia="Times New Roman" w:hAnsi="Times New Roman" w:cs="Times New Roman"/>
          <w:sz w:val="24"/>
          <w:szCs w:val="24"/>
          <w:lang w:eastAsia="en-GB"/>
        </w:rPr>
        <w:t xml:space="preserve"> established by law</w:t>
      </w:r>
      <w:r w:rsidR="00846061" w:rsidRPr="0057531F">
        <w:rPr>
          <w:rFonts w:ascii="Times New Roman" w:eastAsia="Times New Roman" w:hAnsi="Times New Roman" w:cs="Times New Roman"/>
          <w:sz w:val="24"/>
          <w:szCs w:val="24"/>
          <w:lang w:eastAsia="en-GB"/>
        </w:rPr>
        <w:t>, acknowledging the complexities of genocide</w:t>
      </w:r>
      <w:r w:rsidR="00A7429A" w:rsidRPr="0057531F">
        <w:rPr>
          <w:rFonts w:ascii="Times New Roman" w:eastAsia="Times New Roman" w:hAnsi="Times New Roman" w:cs="Times New Roman"/>
          <w:sz w:val="24"/>
          <w:szCs w:val="24"/>
          <w:lang w:eastAsia="en-GB"/>
        </w:rPr>
        <w:t>.</w:t>
      </w:r>
      <w:r w:rsidR="006C4E89" w:rsidRPr="0057531F">
        <w:rPr>
          <w:rStyle w:val="FootnoteReference"/>
          <w:rFonts w:ascii="Times New Roman" w:eastAsia="Times New Roman" w:hAnsi="Times New Roman" w:cs="Times New Roman"/>
          <w:sz w:val="24"/>
          <w:szCs w:val="24"/>
          <w:lang w:eastAsia="en-GB"/>
        </w:rPr>
        <w:footnoteReference w:id="153"/>
      </w:r>
      <w:r w:rsidR="005B2275" w:rsidRPr="0057531F">
        <w:rPr>
          <w:rFonts w:ascii="Times New Roman" w:eastAsia="Times New Roman" w:hAnsi="Times New Roman" w:cs="Times New Roman"/>
          <w:sz w:val="24"/>
          <w:szCs w:val="24"/>
          <w:lang w:eastAsia="en-GB"/>
        </w:rPr>
        <w:t xml:space="preserve"> </w:t>
      </w:r>
    </w:p>
    <w:p w14:paraId="5F916B76" w14:textId="77777777" w:rsidR="007815B1" w:rsidRPr="0057531F" w:rsidRDefault="007815B1" w:rsidP="0057531F">
      <w:pPr>
        <w:spacing w:line="480" w:lineRule="auto"/>
        <w:rPr>
          <w:rFonts w:ascii="Times New Roman" w:eastAsia="Times New Roman" w:hAnsi="Times New Roman" w:cs="Times New Roman"/>
          <w:sz w:val="24"/>
          <w:szCs w:val="24"/>
          <w:lang w:eastAsia="en-GB"/>
        </w:rPr>
      </w:pPr>
    </w:p>
    <w:p w14:paraId="109A1112" w14:textId="77777777" w:rsidR="001D1AE3" w:rsidRPr="0057531F" w:rsidRDefault="001D1AE3" w:rsidP="0057531F">
      <w:pPr>
        <w:spacing w:line="480" w:lineRule="auto"/>
        <w:rPr>
          <w:rFonts w:ascii="Times New Roman" w:eastAsia="Times New Roman" w:hAnsi="Times New Roman" w:cs="Times New Roman"/>
          <w:sz w:val="24"/>
          <w:szCs w:val="24"/>
          <w:lang w:eastAsia="en-GB"/>
        </w:rPr>
      </w:pPr>
    </w:p>
    <w:p w14:paraId="4ED16B71" w14:textId="31161C45" w:rsidR="00543799" w:rsidRPr="0057531F" w:rsidRDefault="00543799" w:rsidP="0057531F">
      <w:pPr>
        <w:spacing w:line="480" w:lineRule="auto"/>
        <w:rPr>
          <w:rFonts w:ascii="Times New Roman" w:eastAsia="Times New Roman" w:hAnsi="Times New Roman" w:cs="Times New Roman"/>
          <w:b/>
          <w:sz w:val="24"/>
          <w:szCs w:val="24"/>
          <w:lang w:eastAsia="en-GB"/>
        </w:rPr>
      </w:pPr>
      <w:r w:rsidRPr="0057531F">
        <w:rPr>
          <w:rFonts w:ascii="Times New Roman" w:eastAsia="Times New Roman" w:hAnsi="Times New Roman" w:cs="Times New Roman"/>
          <w:b/>
          <w:sz w:val="24"/>
          <w:szCs w:val="24"/>
          <w:lang w:eastAsia="en-GB"/>
        </w:rPr>
        <w:t>Conclusion</w:t>
      </w:r>
    </w:p>
    <w:p w14:paraId="15385E19" w14:textId="6EC6B063" w:rsidR="00AB7B2C" w:rsidRPr="0057531F" w:rsidRDefault="007E7749" w:rsidP="0057531F">
      <w:pPr>
        <w:spacing w:line="480" w:lineRule="auto"/>
        <w:rPr>
          <w:rFonts w:ascii="Times New Roman" w:eastAsia="Times New Roman" w:hAnsi="Times New Roman" w:cs="Times New Roman"/>
          <w:sz w:val="24"/>
          <w:szCs w:val="24"/>
          <w:lang w:eastAsia="en-GB"/>
        </w:rPr>
      </w:pPr>
      <w:r w:rsidRPr="0057531F">
        <w:rPr>
          <w:rFonts w:ascii="Times New Roman" w:eastAsia="Times New Roman" w:hAnsi="Times New Roman" w:cs="Times New Roman"/>
          <w:sz w:val="24"/>
          <w:szCs w:val="24"/>
          <w:lang w:eastAsia="en-GB"/>
        </w:rPr>
        <w:t xml:space="preserve">This article explored how elements of the genocide definition are addressed in Strassen’s graphic novel </w:t>
      </w:r>
      <w:r w:rsidRPr="0057531F">
        <w:rPr>
          <w:rFonts w:ascii="Times New Roman" w:eastAsia="Times New Roman" w:hAnsi="Times New Roman" w:cs="Times New Roman"/>
          <w:i/>
          <w:sz w:val="24"/>
          <w:szCs w:val="24"/>
          <w:lang w:eastAsia="en-GB"/>
        </w:rPr>
        <w:t>Deogratias</w:t>
      </w:r>
      <w:r w:rsidRPr="0057531F">
        <w:rPr>
          <w:rFonts w:ascii="Times New Roman" w:eastAsia="Times New Roman" w:hAnsi="Times New Roman" w:cs="Times New Roman"/>
          <w:sz w:val="24"/>
          <w:szCs w:val="24"/>
          <w:lang w:eastAsia="en-GB"/>
        </w:rPr>
        <w:t xml:space="preserve">. </w:t>
      </w:r>
      <w:r w:rsidR="00C821C9" w:rsidRPr="0057531F">
        <w:rPr>
          <w:rFonts w:ascii="Times New Roman" w:eastAsia="Times New Roman" w:hAnsi="Times New Roman" w:cs="Times New Roman"/>
          <w:sz w:val="24"/>
          <w:szCs w:val="24"/>
          <w:lang w:eastAsia="en-GB"/>
        </w:rPr>
        <w:t xml:space="preserve">His representation of </w:t>
      </w:r>
      <w:r w:rsidR="00F863AC" w:rsidRPr="0057531F">
        <w:rPr>
          <w:rFonts w:ascii="Times New Roman" w:eastAsia="Times New Roman" w:hAnsi="Times New Roman" w:cs="Times New Roman"/>
          <w:sz w:val="24"/>
          <w:szCs w:val="24"/>
          <w:lang w:eastAsia="en-GB"/>
        </w:rPr>
        <w:t>genocidal intent and coercion</w:t>
      </w:r>
      <w:r w:rsidR="00AF5807" w:rsidRPr="0057531F">
        <w:rPr>
          <w:rFonts w:ascii="Times New Roman" w:eastAsia="Times New Roman" w:hAnsi="Times New Roman" w:cs="Times New Roman"/>
          <w:sz w:val="24"/>
          <w:szCs w:val="24"/>
          <w:lang w:eastAsia="en-GB"/>
        </w:rPr>
        <w:t xml:space="preserve">, </w:t>
      </w:r>
      <w:r w:rsidR="00F863AC" w:rsidRPr="0057531F">
        <w:rPr>
          <w:rFonts w:ascii="Times New Roman" w:eastAsia="Times New Roman" w:hAnsi="Times New Roman" w:cs="Times New Roman"/>
          <w:sz w:val="24"/>
          <w:szCs w:val="24"/>
          <w:lang w:eastAsia="en-GB"/>
        </w:rPr>
        <w:t>responsibility</w:t>
      </w:r>
      <w:r w:rsidR="00AF5807" w:rsidRPr="0057531F">
        <w:rPr>
          <w:rFonts w:ascii="Times New Roman" w:eastAsia="Times New Roman" w:hAnsi="Times New Roman" w:cs="Times New Roman"/>
          <w:sz w:val="24"/>
          <w:szCs w:val="24"/>
          <w:lang w:eastAsia="en-GB"/>
        </w:rPr>
        <w:t xml:space="preserve"> and </w:t>
      </w:r>
      <w:r w:rsidR="00F863AC" w:rsidRPr="0057531F">
        <w:rPr>
          <w:rFonts w:ascii="Times New Roman" w:eastAsia="Times New Roman" w:hAnsi="Times New Roman" w:cs="Times New Roman"/>
          <w:sz w:val="24"/>
          <w:szCs w:val="24"/>
          <w:lang w:eastAsia="en-GB"/>
        </w:rPr>
        <w:t>punishment</w:t>
      </w:r>
      <w:r w:rsidR="00AF5807" w:rsidRPr="0057531F">
        <w:rPr>
          <w:rFonts w:ascii="Times New Roman" w:eastAsia="Times New Roman" w:hAnsi="Times New Roman" w:cs="Times New Roman"/>
          <w:sz w:val="24"/>
          <w:szCs w:val="24"/>
          <w:lang w:eastAsia="en-GB"/>
        </w:rPr>
        <w:t xml:space="preserve">, the </w:t>
      </w:r>
      <w:r w:rsidR="00A04D23" w:rsidRPr="0057531F">
        <w:rPr>
          <w:rFonts w:ascii="Times New Roman" w:eastAsia="Times New Roman" w:hAnsi="Times New Roman" w:cs="Times New Roman"/>
          <w:sz w:val="24"/>
          <w:szCs w:val="24"/>
          <w:lang w:eastAsia="en-GB"/>
        </w:rPr>
        <w:t xml:space="preserve">socio-cultural </w:t>
      </w:r>
      <w:r w:rsidR="00E349F3" w:rsidRPr="0057531F">
        <w:rPr>
          <w:rFonts w:ascii="Times New Roman" w:eastAsia="Times New Roman" w:hAnsi="Times New Roman" w:cs="Times New Roman"/>
          <w:sz w:val="24"/>
          <w:szCs w:val="24"/>
          <w:lang w:eastAsia="en-GB"/>
        </w:rPr>
        <w:t xml:space="preserve">and political </w:t>
      </w:r>
      <w:r w:rsidR="00A04D23" w:rsidRPr="0057531F">
        <w:rPr>
          <w:rFonts w:ascii="Times New Roman" w:eastAsia="Times New Roman" w:hAnsi="Times New Roman" w:cs="Times New Roman"/>
          <w:sz w:val="24"/>
          <w:szCs w:val="24"/>
          <w:lang w:eastAsia="en-GB"/>
        </w:rPr>
        <w:t>context</w:t>
      </w:r>
      <w:r w:rsidR="00AF5807" w:rsidRPr="0057531F">
        <w:rPr>
          <w:rFonts w:ascii="Times New Roman" w:eastAsia="Times New Roman" w:hAnsi="Times New Roman" w:cs="Times New Roman"/>
          <w:sz w:val="24"/>
          <w:szCs w:val="24"/>
          <w:lang w:eastAsia="en-GB"/>
        </w:rPr>
        <w:t xml:space="preserve"> in which the genocide occurred, and</w:t>
      </w:r>
      <w:r w:rsidR="00D3616D" w:rsidRPr="0057531F">
        <w:rPr>
          <w:rFonts w:ascii="Times New Roman" w:eastAsia="Times New Roman" w:hAnsi="Times New Roman" w:cs="Times New Roman"/>
          <w:sz w:val="24"/>
          <w:szCs w:val="24"/>
          <w:lang w:eastAsia="en-GB"/>
        </w:rPr>
        <w:t xml:space="preserve"> of</w:t>
      </w:r>
      <w:r w:rsidR="00AF5807" w:rsidRPr="0057531F">
        <w:rPr>
          <w:rFonts w:ascii="Times New Roman" w:eastAsia="Times New Roman" w:hAnsi="Times New Roman" w:cs="Times New Roman"/>
          <w:sz w:val="24"/>
          <w:szCs w:val="24"/>
          <w:lang w:eastAsia="en-GB"/>
        </w:rPr>
        <w:t xml:space="preserve"> g</w:t>
      </w:r>
      <w:r w:rsidR="00F92B27" w:rsidRPr="0057531F">
        <w:rPr>
          <w:rFonts w:ascii="Times New Roman" w:eastAsia="Times New Roman" w:hAnsi="Times New Roman" w:cs="Times New Roman"/>
          <w:sz w:val="24"/>
          <w:szCs w:val="24"/>
          <w:lang w:eastAsia="en-GB"/>
        </w:rPr>
        <w:t xml:space="preserve">enocidal </w:t>
      </w:r>
      <w:r w:rsidR="00454672" w:rsidRPr="0057531F">
        <w:rPr>
          <w:rFonts w:ascii="Times New Roman" w:eastAsia="Times New Roman" w:hAnsi="Times New Roman" w:cs="Times New Roman"/>
          <w:sz w:val="24"/>
          <w:szCs w:val="24"/>
          <w:lang w:eastAsia="en-GB"/>
        </w:rPr>
        <w:t>acts</w:t>
      </w:r>
      <w:r w:rsidR="00F92B27" w:rsidRPr="0057531F">
        <w:rPr>
          <w:rFonts w:ascii="Times New Roman" w:eastAsia="Times New Roman" w:hAnsi="Times New Roman" w:cs="Times New Roman"/>
          <w:sz w:val="24"/>
          <w:szCs w:val="24"/>
          <w:lang w:eastAsia="en-GB"/>
        </w:rPr>
        <w:t xml:space="preserve"> and </w:t>
      </w:r>
      <w:r w:rsidR="00454672" w:rsidRPr="0057531F">
        <w:rPr>
          <w:rFonts w:ascii="Times New Roman" w:eastAsia="Times New Roman" w:hAnsi="Times New Roman" w:cs="Times New Roman"/>
          <w:sz w:val="24"/>
          <w:szCs w:val="24"/>
          <w:lang w:eastAsia="en-GB"/>
        </w:rPr>
        <w:t>their</w:t>
      </w:r>
      <w:r w:rsidR="00F92B27" w:rsidRPr="0057531F">
        <w:rPr>
          <w:rFonts w:ascii="Times New Roman" w:eastAsia="Times New Roman" w:hAnsi="Times New Roman" w:cs="Times New Roman"/>
          <w:sz w:val="24"/>
          <w:szCs w:val="24"/>
          <w:lang w:eastAsia="en-GB"/>
        </w:rPr>
        <w:t xml:space="preserve"> consequences</w:t>
      </w:r>
      <w:r w:rsidR="00AF5807" w:rsidRPr="0057531F">
        <w:rPr>
          <w:rFonts w:ascii="Times New Roman" w:eastAsia="Times New Roman" w:hAnsi="Times New Roman" w:cs="Times New Roman"/>
          <w:sz w:val="24"/>
          <w:szCs w:val="24"/>
          <w:lang w:eastAsia="en-GB"/>
        </w:rPr>
        <w:t xml:space="preserve"> </w:t>
      </w:r>
      <w:r w:rsidR="0033739D" w:rsidRPr="0057531F">
        <w:rPr>
          <w:rFonts w:ascii="Times New Roman" w:eastAsia="Times New Roman" w:hAnsi="Times New Roman" w:cs="Times New Roman"/>
          <w:sz w:val="24"/>
          <w:szCs w:val="24"/>
          <w:lang w:eastAsia="en-GB"/>
        </w:rPr>
        <w:t>lead</w:t>
      </w:r>
      <w:r w:rsidR="00C821C9" w:rsidRPr="0057531F">
        <w:rPr>
          <w:rFonts w:ascii="Times New Roman" w:eastAsia="Times New Roman" w:hAnsi="Times New Roman" w:cs="Times New Roman"/>
          <w:sz w:val="24"/>
          <w:szCs w:val="24"/>
          <w:lang w:eastAsia="en-GB"/>
        </w:rPr>
        <w:t xml:space="preserve"> to a more nuanced and </w:t>
      </w:r>
      <w:r w:rsidR="00E62FCA" w:rsidRPr="0057531F">
        <w:rPr>
          <w:rFonts w:ascii="Times New Roman" w:eastAsia="Times New Roman" w:hAnsi="Times New Roman" w:cs="Times New Roman"/>
          <w:sz w:val="24"/>
          <w:szCs w:val="24"/>
          <w:lang w:eastAsia="en-GB"/>
        </w:rPr>
        <w:t>comprehensive</w:t>
      </w:r>
      <w:r w:rsidR="00C821C9" w:rsidRPr="0057531F">
        <w:rPr>
          <w:rFonts w:ascii="Times New Roman" w:eastAsia="Times New Roman" w:hAnsi="Times New Roman" w:cs="Times New Roman"/>
          <w:sz w:val="24"/>
          <w:szCs w:val="24"/>
          <w:lang w:eastAsia="en-GB"/>
        </w:rPr>
        <w:t xml:space="preserve"> understanding </w:t>
      </w:r>
      <w:r w:rsidR="00781D48" w:rsidRPr="0057531F">
        <w:rPr>
          <w:rFonts w:ascii="Times New Roman" w:eastAsia="Times New Roman" w:hAnsi="Times New Roman" w:cs="Times New Roman"/>
          <w:sz w:val="24"/>
          <w:szCs w:val="24"/>
          <w:lang w:eastAsia="en-GB"/>
        </w:rPr>
        <w:t>of the abstract and clinical definition of genocide.</w:t>
      </w:r>
      <w:r w:rsidR="00E62FCA" w:rsidRPr="0057531F">
        <w:rPr>
          <w:rFonts w:ascii="Times New Roman" w:eastAsia="Times New Roman" w:hAnsi="Times New Roman" w:cs="Times New Roman"/>
          <w:sz w:val="24"/>
          <w:szCs w:val="24"/>
          <w:lang w:eastAsia="en-GB"/>
        </w:rPr>
        <w:t xml:space="preserve"> </w:t>
      </w:r>
    </w:p>
    <w:p w14:paraId="38475A49" w14:textId="0FC65DBE" w:rsidR="00543799" w:rsidRPr="0057531F" w:rsidRDefault="00DD0EB0" w:rsidP="0057531F">
      <w:pPr>
        <w:spacing w:line="480" w:lineRule="auto"/>
        <w:ind w:firstLine="720"/>
        <w:rPr>
          <w:rFonts w:ascii="Times New Roman" w:eastAsia="Times New Roman" w:hAnsi="Times New Roman" w:cs="Times New Roman"/>
          <w:sz w:val="24"/>
          <w:szCs w:val="24"/>
          <w:lang w:eastAsia="en-GB"/>
        </w:rPr>
      </w:pPr>
      <w:r w:rsidRPr="0057531F">
        <w:rPr>
          <w:rFonts w:ascii="Times New Roman" w:eastAsia="Times New Roman" w:hAnsi="Times New Roman" w:cs="Times New Roman"/>
          <w:sz w:val="24"/>
          <w:szCs w:val="24"/>
          <w:lang w:eastAsia="en-GB"/>
        </w:rPr>
        <w:t xml:space="preserve">The </w:t>
      </w:r>
      <w:r w:rsidR="00C2674F" w:rsidRPr="0057531F">
        <w:rPr>
          <w:rFonts w:ascii="Times New Roman" w:eastAsia="Times New Roman" w:hAnsi="Times New Roman" w:cs="Times New Roman"/>
          <w:sz w:val="24"/>
          <w:szCs w:val="24"/>
          <w:lang w:eastAsia="en-GB"/>
        </w:rPr>
        <w:t>graphic novel</w:t>
      </w:r>
      <w:r w:rsidRPr="0057531F">
        <w:rPr>
          <w:rFonts w:ascii="Times New Roman" w:eastAsia="Times New Roman" w:hAnsi="Times New Roman" w:cs="Times New Roman"/>
          <w:sz w:val="24"/>
          <w:szCs w:val="24"/>
          <w:lang w:eastAsia="en-GB"/>
        </w:rPr>
        <w:t xml:space="preserve"> highlights</w:t>
      </w:r>
      <w:r w:rsidR="00012471" w:rsidRPr="0057531F">
        <w:rPr>
          <w:rFonts w:ascii="Times New Roman" w:eastAsia="Times New Roman" w:hAnsi="Times New Roman" w:cs="Times New Roman"/>
          <w:sz w:val="24"/>
          <w:szCs w:val="24"/>
          <w:lang w:eastAsia="en-GB"/>
        </w:rPr>
        <w:t xml:space="preserve"> the</w:t>
      </w:r>
      <w:r w:rsidRPr="0057531F">
        <w:rPr>
          <w:rFonts w:ascii="Times New Roman" w:eastAsia="Times New Roman" w:hAnsi="Times New Roman" w:cs="Times New Roman"/>
          <w:sz w:val="24"/>
          <w:szCs w:val="24"/>
          <w:lang w:eastAsia="en-GB"/>
        </w:rPr>
        <w:t xml:space="preserve"> </w:t>
      </w:r>
      <w:r w:rsidR="00012471" w:rsidRPr="0057531F">
        <w:rPr>
          <w:rFonts w:ascii="Times New Roman" w:eastAsia="Times New Roman" w:hAnsi="Times New Roman" w:cs="Times New Roman"/>
          <w:sz w:val="24"/>
          <w:szCs w:val="24"/>
          <w:lang w:eastAsia="en-GB"/>
        </w:rPr>
        <w:t xml:space="preserve">difficulties of proving genocidal intent in the absence of a confession and in the coercive context of mass violence. </w:t>
      </w:r>
      <w:r w:rsidR="00D71D83" w:rsidRPr="0057531F">
        <w:rPr>
          <w:rFonts w:ascii="Times New Roman" w:eastAsia="Times New Roman" w:hAnsi="Times New Roman" w:cs="Times New Roman"/>
          <w:sz w:val="24"/>
          <w:szCs w:val="24"/>
          <w:lang w:eastAsia="en-GB"/>
        </w:rPr>
        <w:t xml:space="preserve">While Deogratias shares his experiences of the </w:t>
      </w:r>
      <w:r w:rsidR="0036404F" w:rsidRPr="0057531F">
        <w:rPr>
          <w:rFonts w:ascii="Times New Roman" w:eastAsia="Times New Roman" w:hAnsi="Times New Roman" w:cs="Times New Roman"/>
          <w:sz w:val="24"/>
          <w:szCs w:val="24"/>
          <w:lang w:eastAsia="en-GB"/>
        </w:rPr>
        <w:t xml:space="preserve">Rwandan </w:t>
      </w:r>
      <w:r w:rsidR="00D71D83" w:rsidRPr="0057531F">
        <w:rPr>
          <w:rFonts w:ascii="Times New Roman" w:eastAsia="Times New Roman" w:hAnsi="Times New Roman" w:cs="Times New Roman"/>
          <w:sz w:val="24"/>
          <w:szCs w:val="24"/>
          <w:lang w:eastAsia="en-GB"/>
        </w:rPr>
        <w:t xml:space="preserve">genocide with Brother Philip, he insists that this is not a confession. However, </w:t>
      </w:r>
      <w:r w:rsidR="00615C19" w:rsidRPr="0057531F">
        <w:rPr>
          <w:rFonts w:ascii="Times New Roman" w:eastAsia="Times New Roman" w:hAnsi="Times New Roman" w:cs="Times New Roman"/>
          <w:sz w:val="24"/>
          <w:szCs w:val="24"/>
          <w:lang w:eastAsia="en-GB"/>
        </w:rPr>
        <w:t xml:space="preserve">through radio and TV broadcasts and </w:t>
      </w:r>
      <w:r w:rsidR="00DB2FCA" w:rsidRPr="0057531F">
        <w:rPr>
          <w:rFonts w:ascii="Times New Roman" w:eastAsia="Times New Roman" w:hAnsi="Times New Roman" w:cs="Times New Roman"/>
          <w:sz w:val="24"/>
          <w:szCs w:val="24"/>
          <w:lang w:eastAsia="en-GB"/>
        </w:rPr>
        <w:t>conversations</w:t>
      </w:r>
      <w:r w:rsidR="00302836" w:rsidRPr="0057531F">
        <w:rPr>
          <w:rFonts w:ascii="Times New Roman" w:eastAsia="Times New Roman" w:hAnsi="Times New Roman" w:cs="Times New Roman"/>
          <w:sz w:val="24"/>
          <w:szCs w:val="24"/>
          <w:lang w:eastAsia="en-GB"/>
        </w:rPr>
        <w:t xml:space="preserve"> between characters</w:t>
      </w:r>
      <w:r w:rsidR="00615C19" w:rsidRPr="0057531F">
        <w:rPr>
          <w:rFonts w:ascii="Times New Roman" w:eastAsia="Times New Roman" w:hAnsi="Times New Roman" w:cs="Times New Roman"/>
          <w:sz w:val="24"/>
          <w:szCs w:val="24"/>
          <w:lang w:eastAsia="en-GB"/>
        </w:rPr>
        <w:t xml:space="preserve">, </w:t>
      </w:r>
      <w:r w:rsidR="00D71D83" w:rsidRPr="0057531F">
        <w:rPr>
          <w:rFonts w:ascii="Times New Roman" w:eastAsia="Times New Roman" w:hAnsi="Times New Roman" w:cs="Times New Roman"/>
          <w:sz w:val="24"/>
          <w:szCs w:val="24"/>
          <w:lang w:eastAsia="en-GB"/>
        </w:rPr>
        <w:t xml:space="preserve">the graphic novel demonstrates that discriminatory acts of violence have been deliberately and frequently perpetrated against Tutsi on a large scale at least since the 1970s. </w:t>
      </w:r>
      <w:r w:rsidR="00EA781C" w:rsidRPr="0057531F">
        <w:rPr>
          <w:rFonts w:ascii="Times New Roman" w:eastAsia="Times New Roman" w:hAnsi="Times New Roman" w:cs="Times New Roman"/>
          <w:sz w:val="24"/>
          <w:szCs w:val="24"/>
          <w:lang w:eastAsia="en-GB"/>
        </w:rPr>
        <w:t xml:space="preserve">Deogratias knew, or should have known, that his acts contributed to the </w:t>
      </w:r>
      <w:r w:rsidR="00AF423D" w:rsidRPr="0057531F">
        <w:rPr>
          <w:rFonts w:ascii="Times New Roman" w:eastAsia="Times New Roman" w:hAnsi="Times New Roman" w:cs="Times New Roman"/>
          <w:sz w:val="24"/>
          <w:szCs w:val="24"/>
          <w:lang w:eastAsia="en-GB"/>
        </w:rPr>
        <w:t xml:space="preserve">partial </w:t>
      </w:r>
      <w:r w:rsidR="00EA781C" w:rsidRPr="0057531F">
        <w:rPr>
          <w:rFonts w:ascii="Times New Roman" w:eastAsia="Times New Roman" w:hAnsi="Times New Roman" w:cs="Times New Roman"/>
          <w:sz w:val="24"/>
          <w:szCs w:val="24"/>
          <w:lang w:eastAsia="en-GB"/>
        </w:rPr>
        <w:t>destruction of a protected group. Therefore, a court might find that he acted with genocidal intent.</w:t>
      </w:r>
      <w:r w:rsidR="008177B0" w:rsidRPr="0057531F">
        <w:rPr>
          <w:rFonts w:ascii="Times New Roman" w:eastAsia="Times New Roman" w:hAnsi="Times New Roman" w:cs="Times New Roman"/>
          <w:sz w:val="24"/>
          <w:szCs w:val="24"/>
          <w:lang w:eastAsia="en-GB"/>
        </w:rPr>
        <w:t xml:space="preserve"> However, </w:t>
      </w:r>
      <w:r w:rsidR="00AF423D" w:rsidRPr="0057531F">
        <w:rPr>
          <w:rFonts w:ascii="Times New Roman" w:eastAsia="Times New Roman" w:hAnsi="Times New Roman" w:cs="Times New Roman"/>
          <w:sz w:val="24"/>
          <w:szCs w:val="24"/>
          <w:lang w:eastAsia="en-GB"/>
        </w:rPr>
        <w:t>the graphic novel clearly shows that Deogratias was pressured to participate in the genocide</w:t>
      </w:r>
      <w:r w:rsidR="00EB1251" w:rsidRPr="0057531F">
        <w:rPr>
          <w:rFonts w:ascii="Times New Roman" w:eastAsia="Times New Roman" w:hAnsi="Times New Roman" w:cs="Times New Roman"/>
          <w:sz w:val="24"/>
          <w:szCs w:val="24"/>
          <w:lang w:eastAsia="en-GB"/>
        </w:rPr>
        <w:t>. This</w:t>
      </w:r>
      <w:r w:rsidR="006642A6" w:rsidRPr="0057531F">
        <w:rPr>
          <w:rFonts w:ascii="Times New Roman" w:eastAsia="Times New Roman" w:hAnsi="Times New Roman" w:cs="Times New Roman"/>
          <w:sz w:val="24"/>
          <w:szCs w:val="24"/>
          <w:lang w:eastAsia="en-GB"/>
        </w:rPr>
        <w:t xml:space="preserve"> calls into question the state of mind with which he committed genocidal acts</w:t>
      </w:r>
      <w:r w:rsidR="009F0AC5" w:rsidRPr="0057531F">
        <w:rPr>
          <w:rFonts w:ascii="Times New Roman" w:eastAsia="Times New Roman" w:hAnsi="Times New Roman" w:cs="Times New Roman"/>
          <w:sz w:val="24"/>
          <w:szCs w:val="24"/>
          <w:lang w:eastAsia="en-GB"/>
        </w:rPr>
        <w:t xml:space="preserve"> </w:t>
      </w:r>
      <w:r w:rsidR="006642A6" w:rsidRPr="0057531F">
        <w:rPr>
          <w:rFonts w:ascii="Times New Roman" w:eastAsia="Times New Roman" w:hAnsi="Times New Roman" w:cs="Times New Roman"/>
          <w:sz w:val="24"/>
          <w:szCs w:val="24"/>
          <w:lang w:eastAsia="en-GB"/>
        </w:rPr>
        <w:t>as well as the extent of his responsibility for them.</w:t>
      </w:r>
      <w:r w:rsidR="009F1593" w:rsidRPr="0057531F">
        <w:rPr>
          <w:rFonts w:ascii="Times New Roman" w:eastAsia="Times New Roman" w:hAnsi="Times New Roman" w:cs="Times New Roman"/>
          <w:sz w:val="24"/>
          <w:szCs w:val="24"/>
          <w:lang w:eastAsia="en-GB"/>
        </w:rPr>
        <w:t xml:space="preserve"> It </w:t>
      </w:r>
      <w:r w:rsidR="00AB7B2C" w:rsidRPr="0057531F">
        <w:rPr>
          <w:rFonts w:ascii="Times New Roman" w:eastAsia="Times New Roman" w:hAnsi="Times New Roman" w:cs="Times New Roman"/>
          <w:sz w:val="24"/>
          <w:szCs w:val="24"/>
          <w:lang w:eastAsia="en-GB"/>
        </w:rPr>
        <w:t xml:space="preserve">challenges legal binaries by </w:t>
      </w:r>
      <w:r w:rsidR="004650A2" w:rsidRPr="0057531F">
        <w:rPr>
          <w:rFonts w:ascii="Times New Roman" w:eastAsia="Times New Roman" w:hAnsi="Times New Roman" w:cs="Times New Roman"/>
          <w:sz w:val="24"/>
          <w:szCs w:val="24"/>
          <w:lang w:eastAsia="en-GB"/>
        </w:rPr>
        <w:t>rais</w:t>
      </w:r>
      <w:r w:rsidR="00AB7B2C" w:rsidRPr="0057531F">
        <w:rPr>
          <w:rFonts w:ascii="Times New Roman" w:eastAsia="Times New Roman" w:hAnsi="Times New Roman" w:cs="Times New Roman"/>
          <w:sz w:val="24"/>
          <w:szCs w:val="24"/>
          <w:lang w:eastAsia="en-GB"/>
        </w:rPr>
        <w:t>ing</w:t>
      </w:r>
      <w:r w:rsidR="004650A2" w:rsidRPr="0057531F">
        <w:rPr>
          <w:rFonts w:ascii="Times New Roman" w:eastAsia="Times New Roman" w:hAnsi="Times New Roman" w:cs="Times New Roman"/>
          <w:sz w:val="24"/>
          <w:szCs w:val="24"/>
          <w:lang w:eastAsia="en-GB"/>
        </w:rPr>
        <w:t xml:space="preserve"> the</w:t>
      </w:r>
      <w:r w:rsidR="009F1593" w:rsidRPr="0057531F">
        <w:rPr>
          <w:rFonts w:ascii="Times New Roman" w:eastAsia="Times New Roman" w:hAnsi="Times New Roman" w:cs="Times New Roman"/>
          <w:sz w:val="24"/>
          <w:szCs w:val="24"/>
          <w:lang w:eastAsia="en-GB"/>
        </w:rPr>
        <w:t xml:space="preserve"> question whether Deogratias is a perpetrator or a victim, or both. </w:t>
      </w:r>
      <w:r w:rsidR="00477515" w:rsidRPr="0057531F">
        <w:rPr>
          <w:rFonts w:ascii="Times New Roman" w:eastAsia="Times New Roman" w:hAnsi="Times New Roman" w:cs="Times New Roman"/>
          <w:sz w:val="24"/>
          <w:szCs w:val="24"/>
          <w:lang w:eastAsia="en-GB"/>
        </w:rPr>
        <w:t xml:space="preserve">The pressure exerted on the protagonist not by the State but by public opinion </w:t>
      </w:r>
      <w:r w:rsidR="00B93E1B" w:rsidRPr="0057531F">
        <w:rPr>
          <w:rFonts w:ascii="Times New Roman" w:eastAsia="Times New Roman" w:hAnsi="Times New Roman" w:cs="Times New Roman"/>
          <w:sz w:val="24"/>
          <w:szCs w:val="24"/>
          <w:lang w:eastAsia="en-GB"/>
        </w:rPr>
        <w:t>in the form of</w:t>
      </w:r>
      <w:r w:rsidR="00477515" w:rsidRPr="0057531F">
        <w:rPr>
          <w:rFonts w:ascii="Times New Roman" w:eastAsia="Times New Roman" w:hAnsi="Times New Roman" w:cs="Times New Roman"/>
          <w:sz w:val="24"/>
          <w:szCs w:val="24"/>
          <w:lang w:eastAsia="en-GB"/>
        </w:rPr>
        <w:t xml:space="preserve"> radio broadcasts as well as by his peers also highlights </w:t>
      </w:r>
      <w:r w:rsidR="00FD5941" w:rsidRPr="0057531F">
        <w:rPr>
          <w:rFonts w:ascii="Times New Roman" w:eastAsia="Times New Roman" w:hAnsi="Times New Roman" w:cs="Times New Roman"/>
          <w:sz w:val="24"/>
          <w:szCs w:val="24"/>
          <w:lang w:eastAsia="en-GB"/>
        </w:rPr>
        <w:t xml:space="preserve">that genocidal acts are not perpetrated by a single individual but by groups of people. </w:t>
      </w:r>
      <w:proofErr w:type="gramStart"/>
      <w:r w:rsidR="00414D59" w:rsidRPr="0057531F">
        <w:rPr>
          <w:rFonts w:ascii="Times New Roman" w:eastAsia="Times New Roman" w:hAnsi="Times New Roman" w:cs="Times New Roman"/>
          <w:sz w:val="24"/>
          <w:szCs w:val="24"/>
          <w:lang w:eastAsia="en-GB"/>
        </w:rPr>
        <w:t>This challenges</w:t>
      </w:r>
      <w:proofErr w:type="gramEnd"/>
      <w:r w:rsidR="00414D59" w:rsidRPr="0057531F">
        <w:rPr>
          <w:rFonts w:ascii="Times New Roman" w:eastAsia="Times New Roman" w:hAnsi="Times New Roman" w:cs="Times New Roman"/>
          <w:sz w:val="24"/>
          <w:szCs w:val="24"/>
          <w:lang w:eastAsia="en-GB"/>
        </w:rPr>
        <w:t xml:space="preserve"> the legal concept of individual criminal responsibility.</w:t>
      </w:r>
    </w:p>
    <w:p w14:paraId="5C53A381" w14:textId="3A2BA068" w:rsidR="0051277A" w:rsidRPr="0057531F" w:rsidRDefault="00C86D12" w:rsidP="0057531F">
      <w:pPr>
        <w:spacing w:line="480" w:lineRule="auto"/>
        <w:ind w:firstLine="720"/>
        <w:rPr>
          <w:rFonts w:ascii="Times New Roman" w:eastAsia="Times New Roman" w:hAnsi="Times New Roman" w:cs="Times New Roman"/>
          <w:sz w:val="24"/>
          <w:szCs w:val="24"/>
          <w:lang w:eastAsia="en-GB"/>
        </w:rPr>
      </w:pPr>
      <w:r w:rsidRPr="0057531F">
        <w:rPr>
          <w:rFonts w:ascii="Times New Roman" w:eastAsia="Times New Roman" w:hAnsi="Times New Roman" w:cs="Times New Roman"/>
          <w:sz w:val="24"/>
          <w:szCs w:val="24"/>
          <w:lang w:eastAsia="en-GB"/>
        </w:rPr>
        <w:t xml:space="preserve">In addition to complicating the legal notion of genocidal intent and who can or should be held responsible for acts of genocide, </w:t>
      </w:r>
      <w:r w:rsidRPr="0057531F">
        <w:rPr>
          <w:rFonts w:ascii="Times New Roman" w:eastAsia="Times New Roman" w:hAnsi="Times New Roman" w:cs="Times New Roman"/>
          <w:i/>
          <w:sz w:val="24"/>
          <w:szCs w:val="24"/>
          <w:lang w:eastAsia="en-GB"/>
        </w:rPr>
        <w:t>Deogratias</w:t>
      </w:r>
      <w:r w:rsidRPr="0057531F">
        <w:rPr>
          <w:rFonts w:ascii="Times New Roman" w:eastAsia="Times New Roman" w:hAnsi="Times New Roman" w:cs="Times New Roman"/>
          <w:sz w:val="24"/>
          <w:szCs w:val="24"/>
          <w:lang w:eastAsia="en-GB"/>
        </w:rPr>
        <w:t xml:space="preserve"> challenges the ICTR’s </w:t>
      </w:r>
      <w:r w:rsidR="00454419" w:rsidRPr="0057531F">
        <w:rPr>
          <w:rFonts w:ascii="Times New Roman" w:eastAsia="Times New Roman" w:hAnsi="Times New Roman" w:cs="Times New Roman"/>
          <w:sz w:val="24"/>
          <w:szCs w:val="24"/>
          <w:lang w:eastAsia="en-GB"/>
        </w:rPr>
        <w:t xml:space="preserve">universal </w:t>
      </w:r>
      <w:r w:rsidRPr="0057531F">
        <w:rPr>
          <w:rFonts w:ascii="Times New Roman" w:eastAsia="Times New Roman" w:hAnsi="Times New Roman" w:cs="Times New Roman"/>
          <w:sz w:val="24"/>
          <w:szCs w:val="24"/>
          <w:lang w:eastAsia="en-GB"/>
        </w:rPr>
        <w:t>conception of ethnic groups</w:t>
      </w:r>
      <w:r w:rsidR="00454419" w:rsidRPr="0057531F">
        <w:rPr>
          <w:rFonts w:ascii="Times New Roman" w:eastAsia="Times New Roman" w:hAnsi="Times New Roman" w:cs="Times New Roman"/>
          <w:sz w:val="24"/>
          <w:szCs w:val="24"/>
          <w:lang w:eastAsia="en-GB"/>
        </w:rPr>
        <w:t xml:space="preserve"> </w:t>
      </w:r>
      <w:r w:rsidR="00D40DBB" w:rsidRPr="0057531F">
        <w:rPr>
          <w:rFonts w:ascii="Times New Roman" w:eastAsia="Times New Roman" w:hAnsi="Times New Roman" w:cs="Times New Roman"/>
          <w:sz w:val="24"/>
          <w:szCs w:val="24"/>
          <w:lang w:eastAsia="en-GB"/>
        </w:rPr>
        <w:t>in</w:t>
      </w:r>
      <w:r w:rsidR="00454419" w:rsidRPr="0057531F">
        <w:rPr>
          <w:rFonts w:ascii="Times New Roman" w:eastAsia="Times New Roman" w:hAnsi="Times New Roman" w:cs="Times New Roman"/>
          <w:sz w:val="24"/>
          <w:szCs w:val="24"/>
          <w:lang w:eastAsia="en-GB"/>
        </w:rPr>
        <w:t xml:space="preserve"> the </w:t>
      </w:r>
      <w:r w:rsidR="009039AE" w:rsidRPr="0057531F">
        <w:rPr>
          <w:rFonts w:ascii="Times New Roman" w:eastAsia="Times New Roman" w:hAnsi="Times New Roman" w:cs="Times New Roman"/>
          <w:sz w:val="24"/>
          <w:szCs w:val="24"/>
          <w:lang w:eastAsia="en-GB"/>
        </w:rPr>
        <w:t xml:space="preserve">Rwandan </w:t>
      </w:r>
      <w:r w:rsidR="00454419" w:rsidRPr="0057531F">
        <w:rPr>
          <w:rFonts w:ascii="Times New Roman" w:eastAsia="Times New Roman" w:hAnsi="Times New Roman" w:cs="Times New Roman"/>
          <w:sz w:val="24"/>
          <w:szCs w:val="24"/>
          <w:lang w:eastAsia="en-GB"/>
        </w:rPr>
        <w:t>context</w:t>
      </w:r>
      <w:r w:rsidRPr="0057531F">
        <w:rPr>
          <w:rFonts w:ascii="Times New Roman" w:eastAsia="Times New Roman" w:hAnsi="Times New Roman" w:cs="Times New Roman"/>
          <w:sz w:val="24"/>
          <w:szCs w:val="24"/>
          <w:lang w:eastAsia="en-GB"/>
        </w:rPr>
        <w:t>.</w:t>
      </w:r>
      <w:r w:rsidR="00013023" w:rsidRPr="0057531F">
        <w:rPr>
          <w:rFonts w:ascii="Times New Roman" w:eastAsia="Times New Roman" w:hAnsi="Times New Roman" w:cs="Times New Roman"/>
          <w:sz w:val="24"/>
          <w:szCs w:val="24"/>
          <w:lang w:eastAsia="en-GB"/>
        </w:rPr>
        <w:t xml:space="preserve"> It highlights that no clear boundaries existed between Hutu and Tutsi. The interactions between the different characters show that they share a common language and culture and that inter-ethnic relationships existed</w:t>
      </w:r>
      <w:r w:rsidR="00807B14" w:rsidRPr="0057531F">
        <w:rPr>
          <w:rFonts w:ascii="Times New Roman" w:eastAsia="Times New Roman" w:hAnsi="Times New Roman" w:cs="Times New Roman"/>
          <w:sz w:val="24"/>
          <w:szCs w:val="24"/>
          <w:lang w:eastAsia="en-GB"/>
        </w:rPr>
        <w:t>, albeit not without tensions</w:t>
      </w:r>
      <w:r w:rsidR="00013023" w:rsidRPr="0057531F">
        <w:rPr>
          <w:rFonts w:ascii="Times New Roman" w:eastAsia="Times New Roman" w:hAnsi="Times New Roman" w:cs="Times New Roman"/>
          <w:sz w:val="24"/>
          <w:szCs w:val="24"/>
          <w:lang w:eastAsia="en-GB"/>
        </w:rPr>
        <w:t xml:space="preserve">. </w:t>
      </w:r>
      <w:r w:rsidR="00606B41" w:rsidRPr="0057531F">
        <w:rPr>
          <w:rFonts w:ascii="Times New Roman" w:eastAsia="Times New Roman" w:hAnsi="Times New Roman" w:cs="Times New Roman"/>
          <w:sz w:val="24"/>
          <w:szCs w:val="24"/>
          <w:lang w:eastAsia="en-GB"/>
        </w:rPr>
        <w:t xml:space="preserve">While </w:t>
      </w:r>
      <w:r w:rsidR="00606B41" w:rsidRPr="0057531F">
        <w:rPr>
          <w:rFonts w:ascii="Times New Roman" w:eastAsia="Times New Roman" w:hAnsi="Times New Roman" w:cs="Times New Roman"/>
          <w:i/>
          <w:sz w:val="24"/>
          <w:szCs w:val="24"/>
          <w:lang w:eastAsia="en-GB"/>
        </w:rPr>
        <w:t>Deogratias</w:t>
      </w:r>
      <w:r w:rsidR="00606B41" w:rsidRPr="0057531F">
        <w:rPr>
          <w:rFonts w:ascii="Times New Roman" w:eastAsia="Times New Roman" w:hAnsi="Times New Roman" w:cs="Times New Roman"/>
          <w:sz w:val="24"/>
          <w:szCs w:val="24"/>
          <w:lang w:eastAsia="en-GB"/>
        </w:rPr>
        <w:t xml:space="preserve"> does not portray Hutu and Tutsi as necessarily stable and permanent, linguistically and culturally distinct groups, </w:t>
      </w:r>
      <w:r w:rsidR="000311B1" w:rsidRPr="0057531F">
        <w:rPr>
          <w:rFonts w:ascii="Times New Roman" w:eastAsia="Times New Roman" w:hAnsi="Times New Roman" w:cs="Times New Roman"/>
          <w:sz w:val="24"/>
          <w:szCs w:val="24"/>
          <w:lang w:eastAsia="en-GB"/>
        </w:rPr>
        <w:t xml:space="preserve">the example of Venetia’s family </w:t>
      </w:r>
      <w:r w:rsidR="00606B41" w:rsidRPr="0057531F">
        <w:rPr>
          <w:rFonts w:ascii="Times New Roman" w:eastAsia="Times New Roman" w:hAnsi="Times New Roman" w:cs="Times New Roman"/>
          <w:sz w:val="24"/>
          <w:szCs w:val="24"/>
          <w:lang w:eastAsia="en-GB"/>
        </w:rPr>
        <w:t xml:space="preserve">speaks to the ICTR’s pronouncement that membership in protected groups is </w:t>
      </w:r>
      <w:r w:rsidR="00F706F9" w:rsidRPr="0057531F">
        <w:rPr>
          <w:rFonts w:ascii="Times New Roman" w:eastAsia="Times New Roman" w:hAnsi="Times New Roman" w:cs="Times New Roman"/>
          <w:sz w:val="24"/>
          <w:szCs w:val="24"/>
          <w:lang w:eastAsia="en-GB"/>
        </w:rPr>
        <w:t>allocated</w:t>
      </w:r>
      <w:r w:rsidR="00606B41" w:rsidRPr="0057531F">
        <w:rPr>
          <w:rFonts w:ascii="Times New Roman" w:eastAsia="Times New Roman" w:hAnsi="Times New Roman" w:cs="Times New Roman"/>
          <w:sz w:val="24"/>
          <w:szCs w:val="24"/>
          <w:lang w:eastAsia="en-GB"/>
        </w:rPr>
        <w:t xml:space="preserve"> </w:t>
      </w:r>
      <w:r w:rsidR="000311B1" w:rsidRPr="0057531F">
        <w:rPr>
          <w:rFonts w:ascii="Times New Roman" w:eastAsia="Times New Roman" w:hAnsi="Times New Roman" w:cs="Times New Roman"/>
          <w:sz w:val="24"/>
          <w:szCs w:val="24"/>
          <w:lang w:eastAsia="en-GB"/>
        </w:rPr>
        <w:t xml:space="preserve">through lineage. </w:t>
      </w:r>
      <w:r w:rsidR="00EB35B4" w:rsidRPr="0057531F">
        <w:rPr>
          <w:rFonts w:ascii="Times New Roman" w:eastAsia="Times New Roman" w:hAnsi="Times New Roman" w:cs="Times New Roman"/>
          <w:sz w:val="24"/>
          <w:szCs w:val="24"/>
          <w:lang w:eastAsia="en-GB"/>
        </w:rPr>
        <w:t xml:space="preserve">While Deogratias at least initially resists the ethnic rhetoric of </w:t>
      </w:r>
      <w:r w:rsidR="003E2CF7" w:rsidRPr="0057531F">
        <w:rPr>
          <w:rFonts w:ascii="Times New Roman" w:eastAsia="Times New Roman" w:hAnsi="Times New Roman" w:cs="Times New Roman"/>
          <w:sz w:val="24"/>
          <w:szCs w:val="24"/>
          <w:lang w:eastAsia="en-GB"/>
        </w:rPr>
        <w:t xml:space="preserve">the radio hosts, his </w:t>
      </w:r>
      <w:r w:rsidR="00925E6E" w:rsidRPr="0057531F">
        <w:rPr>
          <w:rFonts w:ascii="Times New Roman" w:eastAsia="Times New Roman" w:hAnsi="Times New Roman" w:cs="Times New Roman"/>
          <w:sz w:val="24"/>
          <w:szCs w:val="24"/>
          <w:lang w:eastAsia="en-GB"/>
        </w:rPr>
        <w:t xml:space="preserve">peers and </w:t>
      </w:r>
      <w:r w:rsidR="003E2CF7" w:rsidRPr="0057531F">
        <w:rPr>
          <w:rFonts w:ascii="Times New Roman" w:eastAsia="Times New Roman" w:hAnsi="Times New Roman" w:cs="Times New Roman"/>
          <w:sz w:val="24"/>
          <w:szCs w:val="24"/>
          <w:lang w:eastAsia="en-GB"/>
        </w:rPr>
        <w:t xml:space="preserve">teacher, </w:t>
      </w:r>
      <w:r w:rsidR="009F7D50" w:rsidRPr="0057531F">
        <w:rPr>
          <w:rFonts w:ascii="Times New Roman" w:eastAsia="Times New Roman" w:hAnsi="Times New Roman" w:cs="Times New Roman"/>
          <w:sz w:val="24"/>
          <w:szCs w:val="24"/>
          <w:lang w:eastAsia="en-GB"/>
        </w:rPr>
        <w:t xml:space="preserve">Western </w:t>
      </w:r>
      <w:r w:rsidR="00C374C5" w:rsidRPr="0057531F">
        <w:rPr>
          <w:rFonts w:ascii="Times New Roman" w:eastAsia="Times New Roman" w:hAnsi="Times New Roman" w:cs="Times New Roman"/>
          <w:sz w:val="24"/>
          <w:szCs w:val="24"/>
          <w:lang w:eastAsia="en-GB"/>
        </w:rPr>
        <w:t>representatives and the Church follow coloni</w:t>
      </w:r>
      <w:r w:rsidR="00CD5521" w:rsidRPr="0057531F">
        <w:rPr>
          <w:rFonts w:ascii="Times New Roman" w:eastAsia="Times New Roman" w:hAnsi="Times New Roman" w:cs="Times New Roman"/>
          <w:sz w:val="24"/>
          <w:szCs w:val="24"/>
          <w:lang w:eastAsia="en-GB"/>
        </w:rPr>
        <w:t xml:space="preserve">al </w:t>
      </w:r>
      <w:r w:rsidR="00C374C5" w:rsidRPr="0057531F">
        <w:rPr>
          <w:rFonts w:ascii="Times New Roman" w:eastAsia="Times New Roman" w:hAnsi="Times New Roman" w:cs="Times New Roman"/>
          <w:sz w:val="24"/>
          <w:szCs w:val="24"/>
          <w:lang w:eastAsia="en-GB"/>
        </w:rPr>
        <w:t>conceptions by applying ethnic categories to Rwandans</w:t>
      </w:r>
      <w:r w:rsidR="00925E6E" w:rsidRPr="0057531F">
        <w:rPr>
          <w:rFonts w:ascii="Times New Roman" w:eastAsia="Times New Roman" w:hAnsi="Times New Roman" w:cs="Times New Roman"/>
          <w:sz w:val="24"/>
          <w:szCs w:val="24"/>
          <w:lang w:eastAsia="en-GB"/>
        </w:rPr>
        <w:t>.</w:t>
      </w:r>
      <w:r w:rsidR="00DF4429" w:rsidRPr="0057531F">
        <w:rPr>
          <w:rFonts w:ascii="Times New Roman" w:eastAsia="Times New Roman" w:hAnsi="Times New Roman" w:cs="Times New Roman"/>
          <w:sz w:val="24"/>
          <w:szCs w:val="24"/>
          <w:lang w:eastAsia="en-GB"/>
        </w:rPr>
        <w:t xml:space="preserve"> </w:t>
      </w:r>
      <w:r w:rsidR="0051277A" w:rsidRPr="0057531F">
        <w:rPr>
          <w:rFonts w:ascii="Times New Roman" w:eastAsia="Times New Roman" w:hAnsi="Times New Roman" w:cs="Times New Roman"/>
          <w:sz w:val="24"/>
          <w:szCs w:val="24"/>
          <w:lang w:eastAsia="en-GB"/>
        </w:rPr>
        <w:t>This demonstrates the implication of white people in the racial logic that made the genocide possible. It addresses the failures of the international community and the Church to adequately respond to the events in Rwanda in April 1994 and reveals the cowardice and culpability of white observers</w:t>
      </w:r>
      <w:r w:rsidR="001E6DEF" w:rsidRPr="0057531F">
        <w:rPr>
          <w:rFonts w:ascii="Times New Roman" w:eastAsia="Times New Roman" w:hAnsi="Times New Roman" w:cs="Times New Roman"/>
          <w:sz w:val="24"/>
          <w:szCs w:val="24"/>
          <w:lang w:eastAsia="en-GB"/>
        </w:rPr>
        <w:t xml:space="preserve"> that have</w:t>
      </w:r>
      <w:r w:rsidR="002A32E9" w:rsidRPr="0057531F">
        <w:rPr>
          <w:rFonts w:ascii="Times New Roman" w:eastAsia="Times New Roman" w:hAnsi="Times New Roman" w:cs="Times New Roman"/>
          <w:sz w:val="24"/>
          <w:szCs w:val="24"/>
          <w:lang w:eastAsia="en-GB"/>
        </w:rPr>
        <w:t xml:space="preserve"> not been addressed by the ICTR</w:t>
      </w:r>
      <w:r w:rsidR="0051277A" w:rsidRPr="0057531F">
        <w:rPr>
          <w:rFonts w:ascii="Times New Roman" w:eastAsia="Times New Roman" w:hAnsi="Times New Roman" w:cs="Times New Roman"/>
          <w:sz w:val="24"/>
          <w:szCs w:val="24"/>
          <w:lang w:eastAsia="en-GB"/>
        </w:rPr>
        <w:t>.</w:t>
      </w:r>
    </w:p>
    <w:p w14:paraId="6E34EFB5" w14:textId="56B1482D" w:rsidR="00C86D12" w:rsidRPr="0057531F" w:rsidRDefault="009F0AC5" w:rsidP="0057531F">
      <w:pPr>
        <w:spacing w:line="480" w:lineRule="auto"/>
        <w:ind w:firstLine="720"/>
        <w:rPr>
          <w:rFonts w:ascii="Times New Roman" w:eastAsia="Times New Roman" w:hAnsi="Times New Roman" w:cs="Times New Roman"/>
          <w:sz w:val="24"/>
          <w:szCs w:val="24"/>
          <w:lang w:eastAsia="en-GB"/>
        </w:rPr>
      </w:pPr>
      <w:r w:rsidRPr="0057531F">
        <w:rPr>
          <w:rFonts w:ascii="Times New Roman" w:eastAsia="Times New Roman" w:hAnsi="Times New Roman" w:cs="Times New Roman"/>
          <w:i/>
          <w:sz w:val="24"/>
          <w:szCs w:val="24"/>
          <w:lang w:eastAsia="en-GB"/>
        </w:rPr>
        <w:t>Deogratias</w:t>
      </w:r>
      <w:r w:rsidRPr="0057531F">
        <w:rPr>
          <w:rFonts w:ascii="Times New Roman" w:eastAsia="Times New Roman" w:hAnsi="Times New Roman" w:cs="Times New Roman"/>
          <w:sz w:val="24"/>
          <w:szCs w:val="24"/>
          <w:lang w:eastAsia="en-GB"/>
        </w:rPr>
        <w:t xml:space="preserve"> </w:t>
      </w:r>
      <w:r w:rsidR="005A66E4" w:rsidRPr="0057531F">
        <w:rPr>
          <w:rFonts w:ascii="Times New Roman" w:eastAsia="Times New Roman" w:hAnsi="Times New Roman" w:cs="Times New Roman"/>
          <w:sz w:val="24"/>
          <w:szCs w:val="24"/>
          <w:lang w:eastAsia="en-GB"/>
        </w:rPr>
        <w:t>does not focus on the genocidal v</w:t>
      </w:r>
      <w:r w:rsidR="00F0329F" w:rsidRPr="0057531F">
        <w:rPr>
          <w:rFonts w:ascii="Times New Roman" w:eastAsia="Times New Roman" w:hAnsi="Times New Roman" w:cs="Times New Roman"/>
          <w:sz w:val="24"/>
          <w:szCs w:val="24"/>
          <w:lang w:eastAsia="en-GB"/>
        </w:rPr>
        <w:t>iolence committed in April 1994. Nevertheless,</w:t>
      </w:r>
      <w:r w:rsidR="005A66E4" w:rsidRPr="0057531F">
        <w:rPr>
          <w:rFonts w:ascii="Times New Roman" w:eastAsia="Times New Roman" w:hAnsi="Times New Roman" w:cs="Times New Roman"/>
          <w:sz w:val="24"/>
          <w:szCs w:val="24"/>
          <w:lang w:eastAsia="en-GB"/>
        </w:rPr>
        <w:t xml:space="preserve"> it makes clear that the protagonist perpetrated, was complicit in, or failed to prevent acts causing serious bodily or mental harm followed by the killing of his Tutsi friends. </w:t>
      </w:r>
      <w:r w:rsidR="00ED540F" w:rsidRPr="0057531F">
        <w:rPr>
          <w:rFonts w:ascii="Times New Roman" w:eastAsia="Times New Roman" w:hAnsi="Times New Roman" w:cs="Times New Roman"/>
          <w:sz w:val="24"/>
          <w:szCs w:val="24"/>
          <w:lang w:eastAsia="en-GB"/>
        </w:rPr>
        <w:t>T</w:t>
      </w:r>
      <w:r w:rsidR="00F0329F" w:rsidRPr="0057531F">
        <w:rPr>
          <w:rFonts w:ascii="Times New Roman" w:eastAsia="Times New Roman" w:hAnsi="Times New Roman" w:cs="Times New Roman"/>
          <w:sz w:val="24"/>
          <w:szCs w:val="24"/>
          <w:lang w:eastAsia="en-GB"/>
        </w:rPr>
        <w:t>he death</w:t>
      </w:r>
      <w:r w:rsidR="008865A2" w:rsidRPr="0057531F">
        <w:rPr>
          <w:rFonts w:ascii="Times New Roman" w:eastAsia="Times New Roman" w:hAnsi="Times New Roman" w:cs="Times New Roman"/>
          <w:sz w:val="24"/>
          <w:szCs w:val="24"/>
          <w:lang w:eastAsia="en-GB"/>
        </w:rPr>
        <w:t>s</w:t>
      </w:r>
      <w:r w:rsidR="00F0329F" w:rsidRPr="0057531F">
        <w:rPr>
          <w:rFonts w:ascii="Times New Roman" w:eastAsia="Times New Roman" w:hAnsi="Times New Roman" w:cs="Times New Roman"/>
          <w:sz w:val="24"/>
          <w:szCs w:val="24"/>
          <w:lang w:eastAsia="en-GB"/>
        </w:rPr>
        <w:t xml:space="preserve"> of Venetia, Apollinaria and Benina is a missed opportunity to address the consequences of the genocide for victim-survivors in </w:t>
      </w:r>
      <w:r w:rsidR="001A7027" w:rsidRPr="0057531F">
        <w:rPr>
          <w:rFonts w:ascii="Times New Roman" w:eastAsia="Times New Roman" w:hAnsi="Times New Roman" w:cs="Times New Roman"/>
          <w:sz w:val="24"/>
          <w:szCs w:val="24"/>
          <w:lang w:eastAsia="en-GB"/>
        </w:rPr>
        <w:t>a</w:t>
      </w:r>
      <w:r w:rsidR="00F0329F" w:rsidRPr="0057531F">
        <w:rPr>
          <w:rFonts w:ascii="Times New Roman" w:eastAsia="Times New Roman" w:hAnsi="Times New Roman" w:cs="Times New Roman"/>
          <w:sz w:val="24"/>
          <w:szCs w:val="24"/>
          <w:lang w:eastAsia="en-GB"/>
        </w:rPr>
        <w:t xml:space="preserve"> graphic novel</w:t>
      </w:r>
      <w:r w:rsidR="001A7027" w:rsidRPr="0057531F">
        <w:rPr>
          <w:rFonts w:ascii="Times New Roman" w:eastAsia="Times New Roman" w:hAnsi="Times New Roman" w:cs="Times New Roman"/>
          <w:sz w:val="24"/>
          <w:szCs w:val="24"/>
          <w:lang w:eastAsia="en-GB"/>
        </w:rPr>
        <w:t xml:space="preserve"> format</w:t>
      </w:r>
      <w:r w:rsidR="00ED540F" w:rsidRPr="0057531F">
        <w:rPr>
          <w:rFonts w:ascii="Times New Roman" w:eastAsia="Times New Roman" w:hAnsi="Times New Roman" w:cs="Times New Roman"/>
          <w:sz w:val="24"/>
          <w:szCs w:val="24"/>
          <w:lang w:eastAsia="en-GB"/>
        </w:rPr>
        <w:t>. However</w:t>
      </w:r>
      <w:r w:rsidR="00F0329F" w:rsidRPr="0057531F">
        <w:rPr>
          <w:rFonts w:ascii="Times New Roman" w:eastAsia="Times New Roman" w:hAnsi="Times New Roman" w:cs="Times New Roman"/>
          <w:sz w:val="24"/>
          <w:szCs w:val="24"/>
          <w:lang w:eastAsia="en-GB"/>
        </w:rPr>
        <w:t xml:space="preserve">, it allows Strassen to explore </w:t>
      </w:r>
      <w:r w:rsidR="005C054C" w:rsidRPr="0057531F">
        <w:rPr>
          <w:rFonts w:ascii="Times New Roman" w:eastAsia="Times New Roman" w:hAnsi="Times New Roman" w:cs="Times New Roman"/>
          <w:sz w:val="24"/>
          <w:szCs w:val="24"/>
          <w:lang w:eastAsia="en-GB"/>
        </w:rPr>
        <w:t xml:space="preserve">the generally underrepresented </w:t>
      </w:r>
      <w:r w:rsidR="00655A5F" w:rsidRPr="0057531F">
        <w:rPr>
          <w:rFonts w:ascii="Times New Roman" w:eastAsia="Times New Roman" w:hAnsi="Times New Roman" w:cs="Times New Roman"/>
          <w:sz w:val="24"/>
          <w:szCs w:val="24"/>
          <w:lang w:eastAsia="en-GB"/>
        </w:rPr>
        <w:t xml:space="preserve">and legally overlooked </w:t>
      </w:r>
      <w:r w:rsidR="00F0329F" w:rsidRPr="0057531F">
        <w:rPr>
          <w:rFonts w:ascii="Times New Roman" w:eastAsia="Times New Roman" w:hAnsi="Times New Roman" w:cs="Times New Roman"/>
          <w:sz w:val="24"/>
          <w:szCs w:val="24"/>
          <w:lang w:eastAsia="en-GB"/>
        </w:rPr>
        <w:t xml:space="preserve">effect the genocide had on perpetrators. </w:t>
      </w:r>
      <w:r w:rsidR="00861D41" w:rsidRPr="0057531F">
        <w:rPr>
          <w:rFonts w:ascii="Times New Roman" w:eastAsia="Times New Roman" w:hAnsi="Times New Roman" w:cs="Times New Roman"/>
          <w:sz w:val="24"/>
          <w:szCs w:val="24"/>
          <w:lang w:eastAsia="en-GB"/>
        </w:rPr>
        <w:t xml:space="preserve">While Deogratias escapes formal punishment for his genocidal crimes, </w:t>
      </w:r>
      <w:r w:rsidR="00F6670A" w:rsidRPr="0057531F">
        <w:rPr>
          <w:rFonts w:ascii="Times New Roman" w:eastAsia="Times New Roman" w:hAnsi="Times New Roman" w:cs="Times New Roman"/>
          <w:sz w:val="24"/>
          <w:szCs w:val="24"/>
          <w:lang w:eastAsia="en-GB"/>
        </w:rPr>
        <w:t>he is punished through his trauma.</w:t>
      </w:r>
      <w:r w:rsidR="00450B55" w:rsidRPr="0057531F">
        <w:rPr>
          <w:rFonts w:ascii="Times New Roman" w:eastAsia="Times New Roman" w:hAnsi="Times New Roman" w:cs="Times New Roman"/>
          <w:sz w:val="24"/>
          <w:szCs w:val="24"/>
          <w:lang w:eastAsia="en-GB"/>
        </w:rPr>
        <w:t xml:space="preserve"> His transformations into a dog highlight that he is an ordinary human who acted </w:t>
      </w:r>
      <w:r w:rsidR="007E0DFD" w:rsidRPr="0057531F">
        <w:rPr>
          <w:rFonts w:ascii="Times New Roman" w:eastAsia="Times New Roman" w:hAnsi="Times New Roman" w:cs="Times New Roman"/>
          <w:sz w:val="24"/>
          <w:szCs w:val="24"/>
          <w:lang w:eastAsia="en-GB"/>
        </w:rPr>
        <w:t>extraordinarily</w:t>
      </w:r>
      <w:r w:rsidR="00450B55" w:rsidRPr="0057531F">
        <w:rPr>
          <w:rFonts w:ascii="Times New Roman" w:eastAsia="Times New Roman" w:hAnsi="Times New Roman" w:cs="Times New Roman"/>
          <w:sz w:val="24"/>
          <w:szCs w:val="24"/>
          <w:lang w:eastAsia="en-GB"/>
        </w:rPr>
        <w:t xml:space="preserve"> </w:t>
      </w:r>
      <w:r w:rsidR="001B717B" w:rsidRPr="0057531F">
        <w:rPr>
          <w:rFonts w:ascii="Times New Roman" w:eastAsia="Times New Roman" w:hAnsi="Times New Roman" w:cs="Times New Roman"/>
          <w:sz w:val="24"/>
          <w:szCs w:val="24"/>
          <w:lang w:eastAsia="en-GB"/>
        </w:rPr>
        <w:t>in</w:t>
      </w:r>
      <w:r w:rsidR="00450B55" w:rsidRPr="0057531F">
        <w:rPr>
          <w:rFonts w:ascii="Times New Roman" w:eastAsia="Times New Roman" w:hAnsi="Times New Roman" w:cs="Times New Roman"/>
          <w:sz w:val="24"/>
          <w:szCs w:val="24"/>
          <w:lang w:eastAsia="en-GB"/>
        </w:rPr>
        <w:t xml:space="preserve"> extreme circumstances. </w:t>
      </w:r>
      <w:r w:rsidR="007E0DFD" w:rsidRPr="0057531F">
        <w:rPr>
          <w:rFonts w:ascii="Times New Roman" w:eastAsia="Times New Roman" w:hAnsi="Times New Roman" w:cs="Times New Roman"/>
          <w:sz w:val="24"/>
          <w:szCs w:val="24"/>
          <w:lang w:eastAsia="en-GB"/>
        </w:rPr>
        <w:t xml:space="preserve">He fell victim to the circumstances which </w:t>
      </w:r>
      <w:r w:rsidR="00CC6544" w:rsidRPr="0057531F">
        <w:rPr>
          <w:rFonts w:ascii="Times New Roman" w:eastAsia="Times New Roman" w:hAnsi="Times New Roman" w:cs="Times New Roman"/>
          <w:sz w:val="24"/>
          <w:szCs w:val="24"/>
          <w:lang w:eastAsia="en-GB"/>
        </w:rPr>
        <w:t xml:space="preserve">justify his actions and </w:t>
      </w:r>
      <w:r w:rsidR="00A8306A" w:rsidRPr="0057531F">
        <w:rPr>
          <w:rFonts w:ascii="Times New Roman" w:eastAsia="Times New Roman" w:hAnsi="Times New Roman" w:cs="Times New Roman"/>
          <w:sz w:val="24"/>
          <w:szCs w:val="24"/>
          <w:lang w:eastAsia="en-GB"/>
        </w:rPr>
        <w:t>diminish</w:t>
      </w:r>
      <w:r w:rsidR="007E0DFD" w:rsidRPr="0057531F">
        <w:rPr>
          <w:rFonts w:ascii="Times New Roman" w:eastAsia="Times New Roman" w:hAnsi="Times New Roman" w:cs="Times New Roman"/>
          <w:sz w:val="24"/>
          <w:szCs w:val="24"/>
          <w:lang w:eastAsia="en-GB"/>
        </w:rPr>
        <w:t xml:space="preserve"> his responsibility. Contrastingly, the transformations also indicate that </w:t>
      </w:r>
      <w:r w:rsidR="00CC6544" w:rsidRPr="0057531F">
        <w:rPr>
          <w:rFonts w:ascii="Times New Roman" w:eastAsia="Times New Roman" w:hAnsi="Times New Roman" w:cs="Times New Roman"/>
          <w:sz w:val="24"/>
          <w:szCs w:val="24"/>
          <w:lang w:eastAsia="en-GB"/>
        </w:rPr>
        <w:t xml:space="preserve">Deogratias </w:t>
      </w:r>
      <w:r w:rsidR="007E0DFD" w:rsidRPr="0057531F">
        <w:rPr>
          <w:rFonts w:ascii="Times New Roman" w:eastAsia="Times New Roman" w:hAnsi="Times New Roman" w:cs="Times New Roman"/>
          <w:sz w:val="24"/>
          <w:szCs w:val="24"/>
          <w:lang w:eastAsia="en-GB"/>
        </w:rPr>
        <w:t xml:space="preserve">feels </w:t>
      </w:r>
      <w:r w:rsidR="00C640C2" w:rsidRPr="0057531F">
        <w:rPr>
          <w:rFonts w:ascii="Times New Roman" w:eastAsia="Times New Roman" w:hAnsi="Times New Roman" w:cs="Times New Roman"/>
          <w:sz w:val="24"/>
          <w:szCs w:val="24"/>
          <w:lang w:eastAsia="en-GB"/>
        </w:rPr>
        <w:t>guilty beyond forgiveness for his act</w:t>
      </w:r>
      <w:r w:rsidR="00CC6544" w:rsidRPr="0057531F">
        <w:rPr>
          <w:rFonts w:ascii="Times New Roman" w:eastAsia="Times New Roman" w:hAnsi="Times New Roman" w:cs="Times New Roman"/>
          <w:sz w:val="24"/>
          <w:szCs w:val="24"/>
          <w:lang w:eastAsia="en-GB"/>
        </w:rPr>
        <w:t>ions. He is a self-identified perpetrator.</w:t>
      </w:r>
    </w:p>
    <w:p w14:paraId="2BF96F18" w14:textId="25AEF404" w:rsidR="00855CFF" w:rsidRPr="0057531F" w:rsidRDefault="00457860" w:rsidP="00C771E3">
      <w:pPr>
        <w:spacing w:line="480" w:lineRule="auto"/>
        <w:ind w:firstLine="720"/>
        <w:rPr>
          <w:rFonts w:ascii="Times New Roman" w:eastAsia="Times New Roman" w:hAnsi="Times New Roman" w:cs="Times New Roman"/>
          <w:sz w:val="24"/>
          <w:szCs w:val="24"/>
          <w:lang w:eastAsia="en-GB"/>
        </w:rPr>
      </w:pPr>
      <w:r w:rsidRPr="0057531F">
        <w:rPr>
          <w:rFonts w:ascii="Times New Roman" w:eastAsia="Times New Roman" w:hAnsi="Times New Roman" w:cs="Times New Roman"/>
          <w:sz w:val="24"/>
          <w:szCs w:val="24"/>
          <w:lang w:eastAsia="en-GB"/>
        </w:rPr>
        <w:t xml:space="preserve">Making the invisible visible, </w:t>
      </w:r>
      <w:r w:rsidRPr="0057531F">
        <w:rPr>
          <w:rFonts w:ascii="Times New Roman" w:eastAsia="Times New Roman" w:hAnsi="Times New Roman" w:cs="Times New Roman"/>
          <w:i/>
          <w:sz w:val="24"/>
          <w:szCs w:val="24"/>
          <w:lang w:eastAsia="en-GB"/>
        </w:rPr>
        <w:t>Deogratias</w:t>
      </w:r>
      <w:r w:rsidRPr="0057531F">
        <w:rPr>
          <w:rFonts w:ascii="Times New Roman" w:eastAsia="Times New Roman" w:hAnsi="Times New Roman" w:cs="Times New Roman"/>
          <w:sz w:val="24"/>
          <w:szCs w:val="24"/>
          <w:lang w:eastAsia="en-GB"/>
        </w:rPr>
        <w:t xml:space="preserve"> suggests that more adequate responses to genocide that might be more successful for reconciliation </w:t>
      </w:r>
      <w:r w:rsidR="00125B3C" w:rsidRPr="0057531F">
        <w:rPr>
          <w:rFonts w:ascii="Times New Roman" w:eastAsia="Times New Roman" w:hAnsi="Times New Roman" w:cs="Times New Roman"/>
          <w:sz w:val="24"/>
          <w:szCs w:val="24"/>
          <w:lang w:eastAsia="en-GB"/>
        </w:rPr>
        <w:t>have to</w:t>
      </w:r>
      <w:r w:rsidR="00BD3909" w:rsidRPr="0057531F">
        <w:rPr>
          <w:rFonts w:ascii="Times New Roman" w:eastAsia="Times New Roman" w:hAnsi="Times New Roman" w:cs="Times New Roman"/>
          <w:sz w:val="24"/>
          <w:szCs w:val="24"/>
          <w:lang w:eastAsia="en-GB"/>
        </w:rPr>
        <w:t xml:space="preserve"> be inclusive and</w:t>
      </w:r>
      <w:r w:rsidR="00125B3C" w:rsidRPr="0057531F">
        <w:rPr>
          <w:rFonts w:ascii="Times New Roman" w:eastAsia="Times New Roman" w:hAnsi="Times New Roman" w:cs="Times New Roman"/>
          <w:sz w:val="24"/>
          <w:szCs w:val="24"/>
          <w:lang w:eastAsia="en-GB"/>
        </w:rPr>
        <w:t xml:space="preserve"> </w:t>
      </w:r>
      <w:r w:rsidR="00BD3909" w:rsidRPr="0057531F">
        <w:rPr>
          <w:rFonts w:ascii="Times New Roman" w:eastAsia="Times New Roman" w:hAnsi="Times New Roman" w:cs="Times New Roman"/>
          <w:sz w:val="24"/>
          <w:szCs w:val="24"/>
          <w:lang w:eastAsia="en-GB"/>
        </w:rPr>
        <w:t>involve perpetrators.</w:t>
      </w:r>
      <w:r w:rsidR="00F8317C" w:rsidRPr="0057531F">
        <w:rPr>
          <w:rFonts w:ascii="Times New Roman" w:eastAsia="Times New Roman" w:hAnsi="Times New Roman" w:cs="Times New Roman"/>
          <w:sz w:val="24"/>
          <w:szCs w:val="24"/>
          <w:lang w:eastAsia="en-GB"/>
        </w:rPr>
        <w:t xml:space="preserve"> </w:t>
      </w:r>
      <w:r w:rsidR="008C6D03" w:rsidRPr="0057531F">
        <w:rPr>
          <w:rFonts w:ascii="Times New Roman" w:eastAsia="Times New Roman" w:hAnsi="Times New Roman" w:cs="Times New Roman"/>
          <w:sz w:val="24"/>
          <w:szCs w:val="24"/>
          <w:lang w:eastAsia="en-GB"/>
        </w:rPr>
        <w:t>In addition to generally being context-sensitive, t</w:t>
      </w:r>
      <w:r w:rsidR="00F8317C" w:rsidRPr="0057531F">
        <w:rPr>
          <w:rFonts w:ascii="Times New Roman" w:eastAsia="Times New Roman" w:hAnsi="Times New Roman" w:cs="Times New Roman"/>
          <w:sz w:val="24"/>
          <w:szCs w:val="24"/>
          <w:lang w:eastAsia="en-GB"/>
        </w:rPr>
        <w:t xml:space="preserve">hey </w:t>
      </w:r>
      <w:proofErr w:type="gramStart"/>
      <w:r w:rsidR="00F8317C" w:rsidRPr="0057531F">
        <w:rPr>
          <w:rFonts w:ascii="Times New Roman" w:eastAsia="Times New Roman" w:hAnsi="Times New Roman" w:cs="Times New Roman"/>
          <w:sz w:val="24"/>
          <w:szCs w:val="24"/>
          <w:lang w:eastAsia="en-GB"/>
        </w:rPr>
        <w:t>have to</w:t>
      </w:r>
      <w:proofErr w:type="gramEnd"/>
      <w:r w:rsidR="00F8317C" w:rsidRPr="0057531F">
        <w:rPr>
          <w:rFonts w:ascii="Times New Roman" w:eastAsia="Times New Roman" w:hAnsi="Times New Roman" w:cs="Times New Roman"/>
          <w:sz w:val="24"/>
          <w:szCs w:val="24"/>
          <w:lang w:eastAsia="en-GB"/>
        </w:rPr>
        <w:t xml:space="preserve"> be sensitive to the complexities of the circumstances in which </w:t>
      </w:r>
      <w:r w:rsidR="00EB520F" w:rsidRPr="0057531F">
        <w:rPr>
          <w:rFonts w:ascii="Times New Roman" w:eastAsia="Times New Roman" w:hAnsi="Times New Roman" w:cs="Times New Roman"/>
          <w:sz w:val="24"/>
          <w:szCs w:val="24"/>
          <w:lang w:eastAsia="en-GB"/>
        </w:rPr>
        <w:t xml:space="preserve">specific </w:t>
      </w:r>
      <w:r w:rsidR="00F8317C" w:rsidRPr="0057531F">
        <w:rPr>
          <w:rFonts w:ascii="Times New Roman" w:eastAsia="Times New Roman" w:hAnsi="Times New Roman" w:cs="Times New Roman"/>
          <w:sz w:val="24"/>
          <w:szCs w:val="24"/>
          <w:lang w:eastAsia="en-GB"/>
        </w:rPr>
        <w:t xml:space="preserve">genocidal acts are perpetrated. </w:t>
      </w:r>
      <w:r w:rsidR="006F0D73" w:rsidRPr="0057531F">
        <w:rPr>
          <w:rFonts w:ascii="Times New Roman" w:eastAsia="Times New Roman" w:hAnsi="Times New Roman" w:cs="Times New Roman"/>
          <w:sz w:val="24"/>
          <w:szCs w:val="24"/>
          <w:lang w:eastAsia="en-GB"/>
        </w:rPr>
        <w:t xml:space="preserve">They need to follow a flexible approach to legal categories of intent, genocidal acts, </w:t>
      </w:r>
      <w:r w:rsidR="00933ABC" w:rsidRPr="0057531F">
        <w:rPr>
          <w:rFonts w:ascii="Times New Roman" w:eastAsia="Times New Roman" w:hAnsi="Times New Roman" w:cs="Times New Roman"/>
          <w:sz w:val="24"/>
          <w:szCs w:val="24"/>
          <w:lang w:eastAsia="en-GB"/>
        </w:rPr>
        <w:t xml:space="preserve">modes of </w:t>
      </w:r>
      <w:r w:rsidR="00CE7271" w:rsidRPr="0057531F">
        <w:rPr>
          <w:rFonts w:ascii="Times New Roman" w:eastAsia="Times New Roman" w:hAnsi="Times New Roman" w:cs="Times New Roman"/>
          <w:sz w:val="24"/>
          <w:szCs w:val="24"/>
          <w:lang w:eastAsia="en-GB"/>
        </w:rPr>
        <w:t>agency or commission</w:t>
      </w:r>
      <w:r w:rsidR="00933ABC" w:rsidRPr="0057531F">
        <w:rPr>
          <w:rFonts w:ascii="Times New Roman" w:eastAsia="Times New Roman" w:hAnsi="Times New Roman" w:cs="Times New Roman"/>
          <w:sz w:val="24"/>
          <w:szCs w:val="24"/>
          <w:lang w:eastAsia="en-GB"/>
        </w:rPr>
        <w:t>, and guilt and innocence</w:t>
      </w:r>
      <w:r w:rsidR="00433219" w:rsidRPr="0057531F">
        <w:rPr>
          <w:rFonts w:ascii="Times New Roman" w:eastAsia="Times New Roman" w:hAnsi="Times New Roman" w:cs="Times New Roman"/>
          <w:sz w:val="24"/>
          <w:szCs w:val="24"/>
          <w:lang w:eastAsia="en-GB"/>
        </w:rPr>
        <w:t xml:space="preserve"> more generally</w:t>
      </w:r>
      <w:r w:rsidR="00933ABC" w:rsidRPr="0057531F">
        <w:rPr>
          <w:rFonts w:ascii="Times New Roman" w:eastAsia="Times New Roman" w:hAnsi="Times New Roman" w:cs="Times New Roman"/>
          <w:sz w:val="24"/>
          <w:szCs w:val="24"/>
          <w:lang w:eastAsia="en-GB"/>
        </w:rPr>
        <w:t xml:space="preserve">. </w:t>
      </w:r>
    </w:p>
    <w:sectPr w:rsidR="00855CFF" w:rsidRPr="0057531F" w:rsidSect="00B76F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1EFA5" w14:textId="77777777" w:rsidR="00566908" w:rsidRDefault="00566908" w:rsidP="00247FA4">
      <w:r>
        <w:separator/>
      </w:r>
    </w:p>
  </w:endnote>
  <w:endnote w:type="continuationSeparator" w:id="0">
    <w:p w14:paraId="1C7CE90E" w14:textId="77777777" w:rsidR="00566908" w:rsidRDefault="00566908" w:rsidP="0024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28BDE" w14:textId="77777777" w:rsidR="00566908" w:rsidRDefault="00566908" w:rsidP="00247FA4">
      <w:r>
        <w:separator/>
      </w:r>
    </w:p>
  </w:footnote>
  <w:footnote w:type="continuationSeparator" w:id="0">
    <w:p w14:paraId="462BADD2" w14:textId="77777777" w:rsidR="00566908" w:rsidRDefault="00566908" w:rsidP="00247FA4">
      <w:r>
        <w:continuationSeparator/>
      </w:r>
    </w:p>
  </w:footnote>
  <w:footnote w:id="1">
    <w:p w14:paraId="62DA2422" w14:textId="75D52610"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United Nations, ‘Rwanda: A Brief History of the Country’ &lt;</w:t>
      </w:r>
      <w:r w:rsidRPr="00F4274F">
        <w:rPr>
          <w:rStyle w:val="Hyperlink"/>
          <w:rFonts w:ascii="Times New Roman" w:hAnsi="Times New Roman" w:cs="Times New Roman"/>
          <w:color w:val="auto"/>
          <w:sz w:val="22"/>
          <w:szCs w:val="22"/>
          <w:u w:val="none"/>
        </w:rPr>
        <w:t>http://www.un.org/en/preventgenocide/rwanda/education/rwandagenocide.shtml</w:t>
      </w:r>
      <w:r w:rsidRPr="00F4274F">
        <w:rPr>
          <w:rFonts w:ascii="Times New Roman" w:hAnsi="Times New Roman" w:cs="Times New Roman"/>
          <w:sz w:val="22"/>
          <w:szCs w:val="22"/>
        </w:rPr>
        <w:t>&gt; accessed 11 June 2018; United Nations International Residual Mechanism for Criminal Tribunals, ‘The Genocide’ &lt;</w:t>
      </w:r>
      <w:r w:rsidRPr="00F4274F">
        <w:rPr>
          <w:rStyle w:val="Hyperlink"/>
          <w:rFonts w:ascii="Times New Roman" w:hAnsi="Times New Roman" w:cs="Times New Roman"/>
          <w:color w:val="auto"/>
          <w:sz w:val="22"/>
          <w:szCs w:val="22"/>
          <w:u w:val="none"/>
        </w:rPr>
        <w:t>http://unictr.unmict.org/en/genocide#timeline</w:t>
      </w:r>
      <w:r w:rsidRPr="00F4274F">
        <w:rPr>
          <w:rFonts w:ascii="Times New Roman" w:hAnsi="Times New Roman" w:cs="Times New Roman"/>
          <w:sz w:val="22"/>
          <w:szCs w:val="22"/>
        </w:rPr>
        <w:t>&gt; accessed 11 June 2018.</w:t>
      </w:r>
    </w:p>
  </w:footnote>
  <w:footnote w:id="2">
    <w:p w14:paraId="445D1AEF" w14:textId="3862AC68"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Convention on the Prevention and Punishment of the Crime of Genocide (9 December 1948) 78 UNTS 277 (Genocide Convention)</w:t>
      </w:r>
      <w:r w:rsidRPr="00F4274F">
        <w:rPr>
          <w:rFonts w:ascii="Times New Roman" w:hAnsi="Times New Roman" w:cs="Times New Roman"/>
          <w:sz w:val="22"/>
          <w:szCs w:val="22"/>
          <w:lang w:eastAsia="zh-CN"/>
        </w:rPr>
        <w:t xml:space="preserve"> © (1996-2018) United Nations. Reprinted with the permission of the United Nations.</w:t>
      </w:r>
    </w:p>
  </w:footnote>
  <w:footnote w:id="3">
    <w:p w14:paraId="2031598B" w14:textId="0AD33A70"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Genocide Convention (n 2).</w:t>
      </w:r>
    </w:p>
  </w:footnote>
  <w:footnote w:id="4">
    <w:p w14:paraId="2044F819" w14:textId="5787299C"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See for example Robert Cryer, ‘International Criminal Law’ in Malcom D Evans (eds) </w:t>
      </w:r>
      <w:r w:rsidRPr="00F4274F">
        <w:rPr>
          <w:rFonts w:ascii="Times New Roman" w:hAnsi="Times New Roman" w:cs="Times New Roman"/>
          <w:i/>
          <w:sz w:val="22"/>
          <w:szCs w:val="22"/>
        </w:rPr>
        <w:t>International Law</w:t>
      </w:r>
      <w:r w:rsidRPr="00F4274F">
        <w:rPr>
          <w:rFonts w:ascii="Times New Roman" w:hAnsi="Times New Roman" w:cs="Times New Roman"/>
          <w:sz w:val="22"/>
          <w:szCs w:val="22"/>
        </w:rPr>
        <w:t xml:space="preserve"> (Oxford University Press 2010) 752-783; Paola Gaeta (ed), </w:t>
      </w:r>
      <w:r w:rsidRPr="00F4274F">
        <w:rPr>
          <w:rFonts w:ascii="Times New Roman" w:hAnsi="Times New Roman" w:cs="Times New Roman"/>
          <w:i/>
          <w:sz w:val="22"/>
          <w:szCs w:val="22"/>
        </w:rPr>
        <w:t>The UN Genocide Convention: A Commentary</w:t>
      </w:r>
      <w:r w:rsidRPr="00F4274F">
        <w:rPr>
          <w:rFonts w:ascii="Times New Roman" w:hAnsi="Times New Roman" w:cs="Times New Roman"/>
          <w:sz w:val="22"/>
          <w:szCs w:val="22"/>
        </w:rPr>
        <w:t xml:space="preserve"> (Oxford University Press 2009); William A Schabas, </w:t>
      </w:r>
      <w:r w:rsidRPr="00F4274F">
        <w:rPr>
          <w:rFonts w:ascii="Times New Roman" w:hAnsi="Times New Roman" w:cs="Times New Roman"/>
          <w:i/>
          <w:sz w:val="22"/>
          <w:szCs w:val="22"/>
        </w:rPr>
        <w:t>Genocide in International Law</w:t>
      </w:r>
      <w:r w:rsidRPr="00F4274F">
        <w:rPr>
          <w:rFonts w:ascii="Times New Roman" w:hAnsi="Times New Roman" w:cs="Times New Roman"/>
          <w:sz w:val="22"/>
          <w:szCs w:val="22"/>
        </w:rPr>
        <w:t xml:space="preserve"> (Cambridge University Press 2009); Alexander </w:t>
      </w:r>
      <w:proofErr w:type="spellStart"/>
      <w:r w:rsidRPr="00F4274F">
        <w:rPr>
          <w:rFonts w:ascii="Times New Roman" w:hAnsi="Times New Roman" w:cs="Times New Roman"/>
          <w:sz w:val="22"/>
          <w:szCs w:val="22"/>
        </w:rPr>
        <w:t>Zahar</w:t>
      </w:r>
      <w:proofErr w:type="spellEnd"/>
      <w:r w:rsidRPr="00F4274F">
        <w:rPr>
          <w:rFonts w:ascii="Times New Roman" w:hAnsi="Times New Roman" w:cs="Times New Roman"/>
          <w:sz w:val="22"/>
          <w:szCs w:val="22"/>
        </w:rPr>
        <w:t xml:space="preserve"> and </w:t>
      </w:r>
      <w:proofErr w:type="spellStart"/>
      <w:r w:rsidRPr="00F4274F">
        <w:rPr>
          <w:rFonts w:ascii="Times New Roman" w:hAnsi="Times New Roman" w:cs="Times New Roman"/>
          <w:sz w:val="22"/>
          <w:szCs w:val="22"/>
        </w:rPr>
        <w:t>Göran</w:t>
      </w:r>
      <w:proofErr w:type="spellEnd"/>
      <w:r w:rsidRPr="00F4274F">
        <w:rPr>
          <w:rFonts w:ascii="Times New Roman" w:hAnsi="Times New Roman" w:cs="Times New Roman"/>
          <w:sz w:val="22"/>
          <w:szCs w:val="22"/>
        </w:rPr>
        <w:t xml:space="preserve"> </w:t>
      </w:r>
      <w:proofErr w:type="spellStart"/>
      <w:r w:rsidRPr="00F4274F">
        <w:rPr>
          <w:rFonts w:ascii="Times New Roman" w:hAnsi="Times New Roman" w:cs="Times New Roman"/>
          <w:sz w:val="22"/>
          <w:szCs w:val="22"/>
        </w:rPr>
        <w:t>Sluiter</w:t>
      </w:r>
      <w:proofErr w:type="spellEnd"/>
      <w:r w:rsidRPr="00F4274F">
        <w:rPr>
          <w:rFonts w:ascii="Times New Roman" w:hAnsi="Times New Roman" w:cs="Times New Roman"/>
          <w:sz w:val="22"/>
          <w:szCs w:val="22"/>
        </w:rPr>
        <w:t xml:space="preserve">, </w:t>
      </w:r>
      <w:r w:rsidRPr="00F4274F">
        <w:rPr>
          <w:rFonts w:ascii="Times New Roman" w:hAnsi="Times New Roman" w:cs="Times New Roman"/>
          <w:i/>
          <w:sz w:val="22"/>
          <w:szCs w:val="22"/>
        </w:rPr>
        <w:t>International Criminal Law</w:t>
      </w:r>
      <w:r w:rsidRPr="00F4274F">
        <w:rPr>
          <w:rFonts w:ascii="Times New Roman" w:hAnsi="Times New Roman" w:cs="Times New Roman"/>
          <w:sz w:val="22"/>
          <w:szCs w:val="22"/>
        </w:rPr>
        <w:t xml:space="preserve"> (Oxford University Press 2012) 155-190.</w:t>
      </w:r>
    </w:p>
  </w:footnote>
  <w:footnote w:id="5">
    <w:p w14:paraId="10EE9F51" w14:textId="7F1A36C4"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Karen Crawley and </w:t>
      </w:r>
      <w:proofErr w:type="spellStart"/>
      <w:r w:rsidRPr="00F4274F">
        <w:rPr>
          <w:rFonts w:ascii="Times New Roman" w:hAnsi="Times New Roman" w:cs="Times New Roman"/>
          <w:sz w:val="22"/>
          <w:szCs w:val="22"/>
        </w:rPr>
        <w:t>Honni</w:t>
      </w:r>
      <w:proofErr w:type="spellEnd"/>
      <w:r w:rsidRPr="00F4274F">
        <w:rPr>
          <w:rFonts w:ascii="Times New Roman" w:hAnsi="Times New Roman" w:cs="Times New Roman"/>
          <w:sz w:val="22"/>
          <w:szCs w:val="22"/>
        </w:rPr>
        <w:t xml:space="preserve"> van Rijswijk, ‘Justice in the Gutter: Representing Everyday Trauma in the Graphic Novels of Art Spiegelman’ (2012) 16(1) Law Text Culture 93-118; Courtney Donovan and Ebru </w:t>
      </w:r>
      <w:proofErr w:type="spellStart"/>
      <w:r w:rsidRPr="00F4274F">
        <w:rPr>
          <w:rFonts w:ascii="Times New Roman" w:hAnsi="Times New Roman" w:cs="Times New Roman"/>
          <w:sz w:val="22"/>
          <w:szCs w:val="22"/>
        </w:rPr>
        <w:t>Ustundag</w:t>
      </w:r>
      <w:proofErr w:type="spellEnd"/>
      <w:r w:rsidRPr="00F4274F">
        <w:rPr>
          <w:rFonts w:ascii="Times New Roman" w:hAnsi="Times New Roman" w:cs="Times New Roman"/>
          <w:sz w:val="22"/>
          <w:szCs w:val="22"/>
        </w:rPr>
        <w:t>, ‘Graphic Narratives, Trauma and Social Justice’ (2017) 11(2) Studies in Social Justice 221-237; Thomas Giddens, ‘Comics, Law, and Aesthetics: Towards the Use of Graphic Fiction in Legal Studies’(2012) 6(1) Law and Humanities 85, 87-89.</w:t>
      </w:r>
    </w:p>
  </w:footnote>
  <w:footnote w:id="6">
    <w:p w14:paraId="2D629DCD" w14:textId="03734065"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See for example Nicholas </w:t>
      </w:r>
      <w:proofErr w:type="spellStart"/>
      <w:r w:rsidRPr="00F4274F">
        <w:rPr>
          <w:rFonts w:ascii="Times New Roman" w:hAnsi="Times New Roman" w:cs="Times New Roman"/>
          <w:sz w:val="22"/>
          <w:szCs w:val="22"/>
        </w:rPr>
        <w:t>Mirzoeff</w:t>
      </w:r>
      <w:proofErr w:type="spellEnd"/>
      <w:r w:rsidRPr="00F4274F">
        <w:rPr>
          <w:rFonts w:ascii="Times New Roman" w:hAnsi="Times New Roman" w:cs="Times New Roman"/>
          <w:sz w:val="22"/>
          <w:szCs w:val="22"/>
        </w:rPr>
        <w:t>, ‘Invisible Again: Rwanda and Representation After Genocide’ (2005) 38(8) African Arts 36; Kate O'Neill, The Decolonizing Potential of Local and Metropolitan Literature of the Rwandan Genocide (2012) PhD Thesis, Faculty of English, University of Calgary &lt;https://prism.ucalgary.ca/bitstream/handle/11023/263/ucalgary_2012_o'neill_kate.pdf;jsessionid=C7E6F08C4F94C7A901D3F53C8FDAEBC1?sequence=2&gt; accessed 13 June 2018.</w:t>
      </w:r>
    </w:p>
  </w:footnote>
  <w:footnote w:id="7">
    <w:p w14:paraId="3B4C7DDE" w14:textId="0A15A5DA"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Donovan and </w:t>
      </w:r>
      <w:proofErr w:type="spellStart"/>
      <w:r w:rsidRPr="00F4274F">
        <w:rPr>
          <w:rFonts w:ascii="Times New Roman" w:hAnsi="Times New Roman" w:cs="Times New Roman"/>
          <w:sz w:val="22"/>
          <w:szCs w:val="22"/>
        </w:rPr>
        <w:t>Ustundag</w:t>
      </w:r>
      <w:proofErr w:type="spellEnd"/>
      <w:r w:rsidRPr="00F4274F">
        <w:rPr>
          <w:rFonts w:ascii="Times New Roman" w:hAnsi="Times New Roman" w:cs="Times New Roman"/>
          <w:sz w:val="22"/>
          <w:szCs w:val="22"/>
        </w:rPr>
        <w:t xml:space="preserve"> (n 5); Giddens, ‘Comics, Law, and Aesthetics’ (n 5); Thomas Giddens, ‘What is Graphic Justice?’ (2006) The Comics Grid: Journal of Comic Scholarship 14; </w:t>
      </w:r>
      <w:proofErr w:type="spellStart"/>
      <w:r w:rsidRPr="00F4274F">
        <w:rPr>
          <w:rFonts w:ascii="Times New Roman" w:hAnsi="Times New Roman" w:cs="Times New Roman"/>
          <w:sz w:val="22"/>
          <w:szCs w:val="22"/>
        </w:rPr>
        <w:t>Jérémie</w:t>
      </w:r>
      <w:proofErr w:type="spellEnd"/>
      <w:r w:rsidRPr="00F4274F">
        <w:rPr>
          <w:rFonts w:ascii="Times New Roman" w:hAnsi="Times New Roman" w:cs="Times New Roman"/>
          <w:sz w:val="22"/>
          <w:szCs w:val="22"/>
        </w:rPr>
        <w:t xml:space="preserve"> Gilbert and David Keane, ‘Graphic Reporting: Human Rights Violations through the Lens of Graphic Novels’ in Thomas Giddens (ed) </w:t>
      </w:r>
      <w:r w:rsidRPr="00F4274F">
        <w:rPr>
          <w:rFonts w:ascii="Times New Roman" w:hAnsi="Times New Roman" w:cs="Times New Roman"/>
          <w:i/>
          <w:sz w:val="22"/>
          <w:szCs w:val="22"/>
        </w:rPr>
        <w:t>Graphic Justice: Intersections of Comics and Law</w:t>
      </w:r>
      <w:r w:rsidRPr="00F4274F">
        <w:rPr>
          <w:rFonts w:ascii="Times New Roman" w:hAnsi="Times New Roman" w:cs="Times New Roman"/>
          <w:sz w:val="22"/>
          <w:szCs w:val="22"/>
        </w:rPr>
        <w:t xml:space="preserve"> (Routledge 2015); Gretchen Schwarz, ‘Graphic Novels, New Literacies, and Good Old Social Justice’ (2010) The Alan Review 71; Jessica Silva, ‘“Graphic Content”: Interpretations of the Rwandan Genocide Through the Graphic Novel’ (2009) Master of Arts thesis, Department of History, Concordia University 4-5, 31, 43.</w:t>
      </w:r>
    </w:p>
  </w:footnote>
  <w:footnote w:id="8">
    <w:p w14:paraId="00857090" w14:textId="109EE8EF"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(Alexis Siegel tr, First Second 2006).</w:t>
      </w:r>
    </w:p>
  </w:footnote>
  <w:footnote w:id="9">
    <w:p w14:paraId="1A3BFFA9" w14:textId="6DDE605F"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Gilbert and Keane (n 7); Sara Mortensen, Lars Soderbergh, and Jared Christensen, ‘Deogratias and the Representation of the Rwandan Genocide’ (2012) &lt;</w:t>
      </w:r>
      <w:r w:rsidRPr="00F4274F">
        <w:rPr>
          <w:rStyle w:val="Hyperlink"/>
          <w:rFonts w:ascii="Times New Roman" w:hAnsi="Times New Roman" w:cs="Times New Roman"/>
          <w:color w:val="auto"/>
          <w:sz w:val="22"/>
          <w:szCs w:val="22"/>
          <w:u w:val="none"/>
        </w:rPr>
        <w:t>http://deogratiasgraphicnovel.blogspot.com/</w:t>
      </w:r>
      <w:r w:rsidRPr="00F4274F">
        <w:rPr>
          <w:rFonts w:ascii="Times New Roman" w:hAnsi="Times New Roman" w:cs="Times New Roman"/>
          <w:sz w:val="22"/>
          <w:szCs w:val="22"/>
        </w:rPr>
        <w:t>&gt; accessed 18 August 2016.</w:t>
      </w:r>
    </w:p>
  </w:footnote>
  <w:footnote w:id="10">
    <w:p w14:paraId="0ACBA47B" w14:textId="7B8863D3"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Rose </w:t>
      </w:r>
      <w:proofErr w:type="spellStart"/>
      <w:r w:rsidRPr="00F4274F">
        <w:rPr>
          <w:rFonts w:ascii="Times New Roman" w:hAnsi="Times New Roman" w:cs="Times New Roman"/>
          <w:sz w:val="22"/>
          <w:szCs w:val="22"/>
        </w:rPr>
        <w:t>Brister</w:t>
      </w:r>
      <w:proofErr w:type="spellEnd"/>
      <w:r w:rsidRPr="00F4274F">
        <w:rPr>
          <w:rFonts w:ascii="Times New Roman" w:hAnsi="Times New Roman" w:cs="Times New Roman"/>
          <w:sz w:val="22"/>
          <w:szCs w:val="22"/>
        </w:rPr>
        <w:t xml:space="preserve"> and Belinda </w:t>
      </w:r>
      <w:proofErr w:type="spellStart"/>
      <w:r w:rsidRPr="00F4274F">
        <w:rPr>
          <w:rFonts w:ascii="Times New Roman" w:hAnsi="Times New Roman" w:cs="Times New Roman"/>
          <w:sz w:val="22"/>
          <w:szCs w:val="22"/>
        </w:rPr>
        <w:t>Walzer</w:t>
      </w:r>
      <w:proofErr w:type="spellEnd"/>
      <w:r w:rsidRPr="00F4274F">
        <w:rPr>
          <w:rFonts w:ascii="Times New Roman" w:hAnsi="Times New Roman" w:cs="Times New Roman"/>
          <w:sz w:val="22"/>
          <w:szCs w:val="22"/>
        </w:rPr>
        <w:t xml:space="preserve">, ‘Kairos and Comics: Reading Human Rights </w:t>
      </w:r>
      <w:proofErr w:type="spellStart"/>
      <w:r w:rsidRPr="00F4274F">
        <w:rPr>
          <w:rFonts w:ascii="Times New Roman" w:hAnsi="Times New Roman" w:cs="Times New Roman"/>
          <w:sz w:val="22"/>
          <w:szCs w:val="22"/>
        </w:rPr>
        <w:t>Intercontextually</w:t>
      </w:r>
      <w:proofErr w:type="spellEnd"/>
      <w:r w:rsidRPr="00F4274F">
        <w:rPr>
          <w:rFonts w:ascii="Times New Roman" w:hAnsi="Times New Roman" w:cs="Times New Roman"/>
          <w:sz w:val="22"/>
          <w:szCs w:val="22"/>
        </w:rPr>
        <w:t xml:space="preserve"> in Joe Sacco’s Graphic Narratives’ (2013) 40(3) College Literature: A Journal of Critical Literary Studies 138; Donovan and </w:t>
      </w:r>
      <w:proofErr w:type="spellStart"/>
      <w:r w:rsidRPr="00F4274F">
        <w:rPr>
          <w:rFonts w:ascii="Times New Roman" w:hAnsi="Times New Roman" w:cs="Times New Roman"/>
          <w:sz w:val="22"/>
          <w:szCs w:val="22"/>
        </w:rPr>
        <w:t>Ustundag</w:t>
      </w:r>
      <w:proofErr w:type="spellEnd"/>
      <w:r w:rsidRPr="00F4274F">
        <w:rPr>
          <w:rFonts w:ascii="Times New Roman" w:hAnsi="Times New Roman" w:cs="Times New Roman"/>
          <w:sz w:val="22"/>
          <w:szCs w:val="22"/>
        </w:rPr>
        <w:t xml:space="preserve"> (n 5) 221; Giddens, ‘Comics, Law, and Aesthetics’ (n 5).</w:t>
      </w:r>
    </w:p>
  </w:footnote>
  <w:footnote w:id="11">
    <w:p w14:paraId="51BE79BC" w14:textId="4C58FE3F"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w:t>
      </w:r>
      <w:r w:rsidRPr="00F4274F">
        <w:rPr>
          <w:rFonts w:ascii="Times New Roman" w:hAnsi="Times New Roman" w:cs="Times New Roman"/>
          <w:i/>
          <w:sz w:val="22"/>
          <w:szCs w:val="22"/>
        </w:rPr>
        <w:t>Prosecutor v Jean-Paul Akayesu</w:t>
      </w:r>
      <w:r w:rsidRPr="00F4274F">
        <w:rPr>
          <w:rFonts w:ascii="Times New Roman" w:hAnsi="Times New Roman" w:cs="Times New Roman"/>
          <w:sz w:val="22"/>
          <w:szCs w:val="22"/>
        </w:rPr>
        <w:t xml:space="preserve"> (Trial Judgment) ICTR-96-4-T (02 September 1998) para 498 &lt;http://www.legal-tools.org/doc/b8d7bd/&gt; accessed 09 August 2017, Mechanism for International Criminal Tribunals.</w:t>
      </w:r>
    </w:p>
  </w:footnote>
  <w:footnote w:id="12">
    <w:p w14:paraId="340B03F1" w14:textId="5359A777"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Genocide Convention (n 2).</w:t>
      </w:r>
    </w:p>
  </w:footnote>
  <w:footnote w:id="13">
    <w:p w14:paraId="0E483D98" w14:textId="2C5675EB"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United Nations, ‘First-Ever Judgements on Crime of Genocide Due 2 September’ (31 August 1998) Press Release, AFR/93, L/2894; United Nations International Residual Mechanism for Criminal Tribunals, ‘Historic Judgement Finds Akayesu Guilty of Genocide’ (02 September 1998) &lt;http://unictr.irmct.org/en/news/historic-judgement-finds-akayesu-guilty-genocide&gt; accessed 23 November 2018.</w:t>
      </w:r>
    </w:p>
  </w:footnote>
  <w:footnote w:id="14">
    <w:p w14:paraId="080DD541" w14:textId="7C67A4A0"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Human Rights Watch, ‘Justice Compromised: The Legacy of Rwanda’s Community-Based Gacaca Courts’ (Human Rights Watch 2011) 3; Human Rights Watch, ‘Law and Reality: Progress in Judicial Reform in Rwanda’ (Human Rights Watch 2008) 12, 23, 27. </w:t>
      </w:r>
    </w:p>
  </w:footnote>
  <w:footnote w:id="15">
    <w:p w14:paraId="4171B67F" w14:textId="2A891327"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w:t>
      </w:r>
      <w:r w:rsidRPr="00F4274F">
        <w:rPr>
          <w:rFonts w:ascii="Times New Roman" w:hAnsi="Times New Roman" w:cs="Times New Roman"/>
          <w:i/>
          <w:sz w:val="22"/>
          <w:szCs w:val="22"/>
        </w:rPr>
        <w:t>Prosecutor v Jean-Paul Akayesu</w:t>
      </w:r>
      <w:r w:rsidRPr="00F4274F">
        <w:rPr>
          <w:rFonts w:ascii="Times New Roman" w:hAnsi="Times New Roman" w:cs="Times New Roman"/>
          <w:sz w:val="22"/>
          <w:szCs w:val="22"/>
        </w:rPr>
        <w:t xml:space="preserve"> (n 11) para 498.</w:t>
      </w:r>
    </w:p>
  </w:footnote>
  <w:footnote w:id="16">
    <w:p w14:paraId="427303FC" w14:textId="5BCF45CB"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w:t>
      </w:r>
      <w:r w:rsidRPr="00F4274F">
        <w:rPr>
          <w:rFonts w:ascii="Times New Roman" w:hAnsi="Times New Roman" w:cs="Times New Roman"/>
          <w:i/>
          <w:sz w:val="22"/>
          <w:szCs w:val="22"/>
        </w:rPr>
        <w:t>Prosecutor v Jean-Paul Akayesu</w:t>
      </w:r>
      <w:r w:rsidRPr="00F4274F">
        <w:rPr>
          <w:rFonts w:ascii="Times New Roman" w:hAnsi="Times New Roman" w:cs="Times New Roman"/>
          <w:sz w:val="22"/>
          <w:szCs w:val="22"/>
        </w:rPr>
        <w:t xml:space="preserve"> (n 11) para 523. See also Application of the Convention on the Prevention and Punishment of the Crime of Genocide (Bosnia and Herzegovina v Serbia and Montenegro), </w:t>
      </w:r>
      <w:proofErr w:type="spellStart"/>
      <w:r w:rsidRPr="00F4274F">
        <w:rPr>
          <w:rFonts w:ascii="Times New Roman" w:hAnsi="Times New Roman" w:cs="Times New Roman"/>
          <w:sz w:val="22"/>
          <w:szCs w:val="22"/>
        </w:rPr>
        <w:t>Mertis</w:t>
      </w:r>
      <w:proofErr w:type="spellEnd"/>
      <w:r w:rsidRPr="00F4274F">
        <w:rPr>
          <w:rFonts w:ascii="Times New Roman" w:hAnsi="Times New Roman" w:cs="Times New Roman"/>
          <w:sz w:val="22"/>
          <w:szCs w:val="22"/>
        </w:rPr>
        <w:t>, Judgment, 26 February 2007, para 278-297.</w:t>
      </w:r>
    </w:p>
  </w:footnote>
  <w:footnote w:id="17">
    <w:p w14:paraId="516CB49C" w14:textId="4DB24FCE"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w:t>
      </w:r>
      <w:r w:rsidRPr="00F4274F">
        <w:rPr>
          <w:rFonts w:ascii="Times New Roman" w:hAnsi="Times New Roman" w:cs="Times New Roman"/>
          <w:i/>
          <w:sz w:val="22"/>
          <w:szCs w:val="22"/>
        </w:rPr>
        <w:t>Prosecutor v Jean-Paul Akayesu</w:t>
      </w:r>
      <w:r w:rsidRPr="00F4274F">
        <w:rPr>
          <w:rFonts w:ascii="Times New Roman" w:hAnsi="Times New Roman" w:cs="Times New Roman"/>
          <w:sz w:val="22"/>
          <w:szCs w:val="22"/>
        </w:rPr>
        <w:t xml:space="preserve"> (n 11) para 523.</w:t>
      </w:r>
    </w:p>
  </w:footnote>
  <w:footnote w:id="18">
    <w:p w14:paraId="5259AB3F" w14:textId="4228B93E" w:rsidR="003F44B6" w:rsidRPr="00F4274F" w:rsidRDefault="003F44B6" w:rsidP="00F4274F">
      <w:pPr>
        <w:pStyle w:val="FootnoteText"/>
        <w:tabs>
          <w:tab w:val="left" w:pos="5585"/>
        </w:tabs>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See for example </w:t>
      </w:r>
      <w:r w:rsidRPr="00F4274F">
        <w:rPr>
          <w:rFonts w:ascii="Times New Roman" w:hAnsi="Times New Roman" w:cs="Times New Roman"/>
          <w:i/>
          <w:sz w:val="22"/>
          <w:szCs w:val="22"/>
        </w:rPr>
        <w:t xml:space="preserve">Prosecutor v Goran </w:t>
      </w:r>
      <w:proofErr w:type="spellStart"/>
      <w:r w:rsidRPr="00F4274F">
        <w:rPr>
          <w:rFonts w:ascii="Times New Roman" w:hAnsi="Times New Roman" w:cs="Times New Roman"/>
          <w:i/>
          <w:sz w:val="22"/>
          <w:szCs w:val="22"/>
        </w:rPr>
        <w:t>Jelisić</w:t>
      </w:r>
      <w:proofErr w:type="spellEnd"/>
      <w:r w:rsidRPr="00F4274F">
        <w:rPr>
          <w:rFonts w:ascii="Times New Roman" w:hAnsi="Times New Roman" w:cs="Times New Roman"/>
          <w:sz w:val="22"/>
          <w:szCs w:val="22"/>
        </w:rPr>
        <w:t xml:space="preserve"> (Trial Judgment) IT-95-10-T (14 December 1999) para 66-108&lt;https://www.legal-tools.org/en/doc/b3ece5/&gt; accessed 01 February 2019, Mechanism for International Criminal Tribunals; Florian </w:t>
      </w:r>
      <w:proofErr w:type="spellStart"/>
      <w:r w:rsidRPr="00F4274F">
        <w:rPr>
          <w:rFonts w:ascii="Times New Roman" w:hAnsi="Times New Roman" w:cs="Times New Roman"/>
          <w:sz w:val="22"/>
          <w:szCs w:val="22"/>
        </w:rPr>
        <w:t>Je</w:t>
      </w:r>
      <w:r w:rsidRPr="00F4274F">
        <w:rPr>
          <w:rStyle w:val="ilfuvd"/>
          <w:rFonts w:ascii="Times New Roman" w:hAnsi="Times New Roman" w:cs="Times New Roman"/>
          <w:sz w:val="22"/>
          <w:szCs w:val="22"/>
        </w:rPr>
        <w:t>ßberger</w:t>
      </w:r>
      <w:proofErr w:type="spellEnd"/>
      <w:r w:rsidRPr="00F4274F">
        <w:rPr>
          <w:rStyle w:val="ilfuvd"/>
          <w:rFonts w:ascii="Times New Roman" w:hAnsi="Times New Roman" w:cs="Times New Roman"/>
          <w:sz w:val="22"/>
          <w:szCs w:val="22"/>
        </w:rPr>
        <w:t xml:space="preserve">, ‘The Definition and the Elements of the Crime of Genocide’ in Paola Gaeta (eds) </w:t>
      </w:r>
      <w:r w:rsidRPr="00F4274F">
        <w:rPr>
          <w:rFonts w:ascii="Times New Roman" w:hAnsi="Times New Roman" w:cs="Times New Roman"/>
          <w:i/>
          <w:sz w:val="22"/>
          <w:szCs w:val="22"/>
        </w:rPr>
        <w:t>The UN Genocide Convention: A Commentary</w:t>
      </w:r>
      <w:r w:rsidRPr="00F4274F">
        <w:rPr>
          <w:rFonts w:ascii="Times New Roman" w:hAnsi="Times New Roman" w:cs="Times New Roman"/>
          <w:sz w:val="22"/>
          <w:szCs w:val="22"/>
        </w:rPr>
        <w:t xml:space="preserve"> (Oxford University Press 2009) 87-110; William A Schabas, ‘State Policy as an Element of International Crimes’ (2008) 98(3) Journal of Criminal Law and Criminology 93; </w:t>
      </w:r>
      <w:proofErr w:type="spellStart"/>
      <w:r w:rsidRPr="00F4274F">
        <w:rPr>
          <w:rFonts w:ascii="Times New Roman" w:hAnsi="Times New Roman" w:cs="Times New Roman"/>
          <w:sz w:val="22"/>
          <w:szCs w:val="22"/>
        </w:rPr>
        <w:t>Zahar</w:t>
      </w:r>
      <w:proofErr w:type="spellEnd"/>
      <w:r w:rsidRPr="00F4274F">
        <w:rPr>
          <w:rFonts w:ascii="Times New Roman" w:hAnsi="Times New Roman" w:cs="Times New Roman"/>
          <w:sz w:val="22"/>
          <w:szCs w:val="22"/>
        </w:rPr>
        <w:t xml:space="preserve"> and </w:t>
      </w:r>
      <w:proofErr w:type="spellStart"/>
      <w:r w:rsidRPr="00F4274F">
        <w:rPr>
          <w:rFonts w:ascii="Times New Roman" w:hAnsi="Times New Roman" w:cs="Times New Roman"/>
          <w:sz w:val="22"/>
          <w:szCs w:val="22"/>
        </w:rPr>
        <w:t>Sluiter</w:t>
      </w:r>
      <w:proofErr w:type="spellEnd"/>
      <w:r w:rsidRPr="00F4274F">
        <w:rPr>
          <w:rFonts w:ascii="Times New Roman" w:hAnsi="Times New Roman" w:cs="Times New Roman"/>
          <w:sz w:val="22"/>
          <w:szCs w:val="22"/>
        </w:rPr>
        <w:t xml:space="preserve"> (n 4) 173-174.</w:t>
      </w:r>
    </w:p>
  </w:footnote>
  <w:footnote w:id="19">
    <w:p w14:paraId="550B8346" w14:textId="2D45035F"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See for example </w:t>
      </w:r>
      <w:r w:rsidRPr="00F4274F">
        <w:rPr>
          <w:rFonts w:ascii="Times New Roman" w:hAnsi="Times New Roman" w:cs="Times New Roman"/>
          <w:i/>
          <w:sz w:val="22"/>
          <w:szCs w:val="22"/>
        </w:rPr>
        <w:t xml:space="preserve">Prosecutor v </w:t>
      </w:r>
      <w:proofErr w:type="spellStart"/>
      <w:r w:rsidRPr="00F4274F">
        <w:rPr>
          <w:rFonts w:ascii="Times New Roman" w:hAnsi="Times New Roman" w:cs="Times New Roman"/>
          <w:i/>
          <w:sz w:val="22"/>
          <w:szCs w:val="22"/>
        </w:rPr>
        <w:t>Radislav</w:t>
      </w:r>
      <w:proofErr w:type="spellEnd"/>
      <w:r w:rsidRPr="00F4274F">
        <w:rPr>
          <w:rFonts w:ascii="Times New Roman" w:hAnsi="Times New Roman" w:cs="Times New Roman"/>
          <w:i/>
          <w:sz w:val="22"/>
          <w:szCs w:val="22"/>
        </w:rPr>
        <w:t xml:space="preserve"> </w:t>
      </w:r>
      <w:proofErr w:type="spellStart"/>
      <w:r w:rsidRPr="00F4274F">
        <w:rPr>
          <w:rFonts w:ascii="Times New Roman" w:hAnsi="Times New Roman" w:cs="Times New Roman"/>
          <w:i/>
          <w:sz w:val="22"/>
          <w:szCs w:val="22"/>
        </w:rPr>
        <w:t>Krstić</w:t>
      </w:r>
      <w:proofErr w:type="spellEnd"/>
      <w:r w:rsidRPr="00F4274F">
        <w:rPr>
          <w:rFonts w:ascii="Times New Roman" w:hAnsi="Times New Roman" w:cs="Times New Roman"/>
          <w:i/>
          <w:sz w:val="22"/>
          <w:szCs w:val="22"/>
        </w:rPr>
        <w:t xml:space="preserve"> </w:t>
      </w:r>
      <w:r w:rsidRPr="00F4274F">
        <w:rPr>
          <w:rFonts w:ascii="Times New Roman" w:hAnsi="Times New Roman" w:cs="Times New Roman"/>
          <w:sz w:val="22"/>
          <w:szCs w:val="22"/>
        </w:rPr>
        <w:t xml:space="preserve">(Appeals Judgment) IT-98-33-A (19 April 2004) </w:t>
      </w:r>
      <w:r w:rsidRPr="00F4274F">
        <w:rPr>
          <w:rStyle w:val="st"/>
          <w:rFonts w:ascii="Times New Roman" w:hAnsi="Times New Roman" w:cs="Times New Roman"/>
          <w:sz w:val="22"/>
          <w:szCs w:val="22"/>
        </w:rPr>
        <w:t xml:space="preserve">para 134 </w:t>
      </w:r>
      <w:r w:rsidRPr="00F4274F">
        <w:rPr>
          <w:rFonts w:ascii="Times New Roman" w:hAnsi="Times New Roman" w:cs="Times New Roman"/>
          <w:sz w:val="22"/>
          <w:szCs w:val="22"/>
        </w:rPr>
        <w:t xml:space="preserve">&lt;https://www.legal-tools.org/en/doc/86a108/&gt; accessed 01 February 2019, Mechanism for International Criminal Tribunals; </w:t>
      </w:r>
      <w:proofErr w:type="spellStart"/>
      <w:r w:rsidRPr="00F4274F">
        <w:rPr>
          <w:rFonts w:ascii="Times New Roman" w:hAnsi="Times New Roman" w:cs="Times New Roman"/>
          <w:sz w:val="22"/>
          <w:szCs w:val="22"/>
        </w:rPr>
        <w:t>Je</w:t>
      </w:r>
      <w:r w:rsidRPr="00F4274F">
        <w:rPr>
          <w:rStyle w:val="ilfuvd"/>
          <w:rFonts w:ascii="Times New Roman" w:hAnsi="Times New Roman" w:cs="Times New Roman"/>
          <w:sz w:val="22"/>
          <w:szCs w:val="22"/>
        </w:rPr>
        <w:t>ßberger</w:t>
      </w:r>
      <w:proofErr w:type="spellEnd"/>
      <w:r w:rsidRPr="00F4274F">
        <w:rPr>
          <w:rStyle w:val="ilfuvd"/>
          <w:rFonts w:ascii="Times New Roman" w:hAnsi="Times New Roman" w:cs="Times New Roman"/>
          <w:sz w:val="22"/>
          <w:szCs w:val="22"/>
        </w:rPr>
        <w:t xml:space="preserve"> (n 18) </w:t>
      </w:r>
      <w:r w:rsidRPr="00F4274F">
        <w:rPr>
          <w:rFonts w:ascii="Times New Roman" w:hAnsi="Times New Roman" w:cs="Times New Roman"/>
          <w:sz w:val="22"/>
          <w:szCs w:val="22"/>
        </w:rPr>
        <w:t>87-110.</w:t>
      </w:r>
    </w:p>
  </w:footnote>
  <w:footnote w:id="20">
    <w:p w14:paraId="35B80A25" w14:textId="37A246FE"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w:t>
      </w:r>
      <w:r w:rsidRPr="00F4274F">
        <w:rPr>
          <w:rFonts w:ascii="Times New Roman" w:hAnsi="Times New Roman" w:cs="Times New Roman"/>
          <w:i/>
          <w:iCs/>
          <w:sz w:val="22"/>
          <w:szCs w:val="22"/>
        </w:rPr>
        <w:t xml:space="preserve">Prosecutor v Clément </w:t>
      </w:r>
      <w:proofErr w:type="spellStart"/>
      <w:r w:rsidRPr="00F4274F">
        <w:rPr>
          <w:rFonts w:ascii="Times New Roman" w:hAnsi="Times New Roman" w:cs="Times New Roman"/>
          <w:i/>
          <w:iCs/>
          <w:sz w:val="22"/>
          <w:szCs w:val="22"/>
        </w:rPr>
        <w:t>Kayishema</w:t>
      </w:r>
      <w:proofErr w:type="spellEnd"/>
      <w:r w:rsidRPr="00F4274F">
        <w:rPr>
          <w:rFonts w:ascii="Times New Roman" w:hAnsi="Times New Roman" w:cs="Times New Roman"/>
          <w:i/>
          <w:iCs/>
          <w:sz w:val="22"/>
          <w:szCs w:val="22"/>
        </w:rPr>
        <w:t xml:space="preserve"> and Obed </w:t>
      </w:r>
      <w:proofErr w:type="spellStart"/>
      <w:r w:rsidRPr="00F4274F">
        <w:rPr>
          <w:rFonts w:ascii="Times New Roman" w:hAnsi="Times New Roman" w:cs="Times New Roman"/>
          <w:i/>
          <w:iCs/>
          <w:sz w:val="22"/>
          <w:szCs w:val="22"/>
        </w:rPr>
        <w:t>Ruzindana</w:t>
      </w:r>
      <w:proofErr w:type="spellEnd"/>
      <w:r w:rsidRPr="00F4274F">
        <w:rPr>
          <w:rFonts w:ascii="Times New Roman" w:hAnsi="Times New Roman" w:cs="Times New Roman"/>
          <w:i/>
          <w:iCs/>
          <w:sz w:val="22"/>
          <w:szCs w:val="22"/>
        </w:rPr>
        <w:t xml:space="preserve"> </w:t>
      </w:r>
      <w:r w:rsidRPr="00F4274F">
        <w:rPr>
          <w:rFonts w:ascii="Times New Roman" w:hAnsi="Times New Roman" w:cs="Times New Roman"/>
          <w:iCs/>
          <w:sz w:val="22"/>
          <w:szCs w:val="22"/>
        </w:rPr>
        <w:t>(Trial Judgment)</w:t>
      </w:r>
      <w:r w:rsidRPr="00F4274F">
        <w:rPr>
          <w:rFonts w:ascii="Times New Roman" w:hAnsi="Times New Roman" w:cs="Times New Roman"/>
          <w:sz w:val="22"/>
          <w:szCs w:val="22"/>
        </w:rPr>
        <w:t xml:space="preserve"> ICTR-95-1-T (21 May 1999) para 94 &lt; https://www.legal-tools.org/en/doc/9ea5f4/&gt; accessed 20 July 2018, Mechanism for International Criminal Tribunals; </w:t>
      </w:r>
      <w:r w:rsidR="006E3450" w:rsidRPr="00F4274F">
        <w:rPr>
          <w:rFonts w:ascii="Times New Roman" w:hAnsi="Times New Roman" w:cs="Times New Roman"/>
          <w:i/>
          <w:iCs/>
          <w:sz w:val="22"/>
          <w:szCs w:val="22"/>
        </w:rPr>
        <w:t xml:space="preserve">Prosecutor v </w:t>
      </w:r>
      <w:proofErr w:type="spellStart"/>
      <w:r w:rsidR="006E3450" w:rsidRPr="00F4274F">
        <w:rPr>
          <w:rFonts w:ascii="Times New Roman" w:hAnsi="Times New Roman" w:cs="Times New Roman"/>
          <w:i/>
          <w:iCs/>
          <w:sz w:val="22"/>
          <w:szCs w:val="22"/>
        </w:rPr>
        <w:t>Dusko</w:t>
      </w:r>
      <w:proofErr w:type="spellEnd"/>
      <w:r w:rsidR="006E3450" w:rsidRPr="00F4274F">
        <w:rPr>
          <w:rFonts w:ascii="Times New Roman" w:hAnsi="Times New Roman" w:cs="Times New Roman"/>
          <w:i/>
          <w:iCs/>
          <w:sz w:val="22"/>
          <w:szCs w:val="22"/>
        </w:rPr>
        <w:t xml:space="preserve"> </w:t>
      </w:r>
      <w:proofErr w:type="spellStart"/>
      <w:r w:rsidR="006E3450" w:rsidRPr="00F4274F">
        <w:rPr>
          <w:rFonts w:ascii="Times New Roman" w:hAnsi="Times New Roman" w:cs="Times New Roman"/>
          <w:i/>
          <w:iCs/>
          <w:sz w:val="22"/>
          <w:szCs w:val="22"/>
        </w:rPr>
        <w:t>Sikirica</w:t>
      </w:r>
      <w:proofErr w:type="spellEnd"/>
      <w:r w:rsidR="006E3450" w:rsidRPr="00F4274F">
        <w:rPr>
          <w:rFonts w:ascii="Times New Roman" w:hAnsi="Times New Roman" w:cs="Times New Roman"/>
          <w:i/>
          <w:iCs/>
          <w:sz w:val="22"/>
          <w:szCs w:val="22"/>
        </w:rPr>
        <w:t xml:space="preserve">, </w:t>
      </w:r>
      <w:proofErr w:type="spellStart"/>
      <w:r w:rsidR="006E3450" w:rsidRPr="00F4274F">
        <w:rPr>
          <w:rFonts w:ascii="Times New Roman" w:hAnsi="Times New Roman" w:cs="Times New Roman"/>
          <w:i/>
          <w:iCs/>
          <w:sz w:val="22"/>
          <w:szCs w:val="22"/>
        </w:rPr>
        <w:t>Damir</w:t>
      </w:r>
      <w:proofErr w:type="spellEnd"/>
      <w:r w:rsidR="006E3450" w:rsidRPr="00F4274F">
        <w:rPr>
          <w:rFonts w:ascii="Times New Roman" w:hAnsi="Times New Roman" w:cs="Times New Roman"/>
          <w:i/>
          <w:iCs/>
          <w:sz w:val="22"/>
          <w:szCs w:val="22"/>
        </w:rPr>
        <w:t xml:space="preserve"> </w:t>
      </w:r>
      <w:proofErr w:type="spellStart"/>
      <w:r w:rsidR="006E3450" w:rsidRPr="00F4274F">
        <w:rPr>
          <w:rFonts w:ascii="Times New Roman" w:hAnsi="Times New Roman" w:cs="Times New Roman"/>
          <w:i/>
          <w:iCs/>
          <w:sz w:val="22"/>
          <w:szCs w:val="22"/>
        </w:rPr>
        <w:t>Dosen</w:t>
      </w:r>
      <w:proofErr w:type="spellEnd"/>
      <w:r w:rsidR="006E3450" w:rsidRPr="00F4274F">
        <w:rPr>
          <w:rFonts w:ascii="Times New Roman" w:hAnsi="Times New Roman" w:cs="Times New Roman"/>
          <w:i/>
          <w:iCs/>
          <w:sz w:val="22"/>
          <w:szCs w:val="22"/>
        </w:rPr>
        <w:t xml:space="preserve">, Dragan </w:t>
      </w:r>
      <w:proofErr w:type="spellStart"/>
      <w:r w:rsidR="006E3450" w:rsidRPr="00F4274F">
        <w:rPr>
          <w:rFonts w:ascii="Times New Roman" w:hAnsi="Times New Roman" w:cs="Times New Roman"/>
          <w:i/>
          <w:iCs/>
          <w:sz w:val="22"/>
          <w:szCs w:val="22"/>
        </w:rPr>
        <w:t>Kolundzija</w:t>
      </w:r>
      <w:proofErr w:type="spellEnd"/>
      <w:r w:rsidR="006E3450" w:rsidRPr="00F4274F">
        <w:rPr>
          <w:rFonts w:ascii="Times New Roman" w:hAnsi="Times New Roman" w:cs="Times New Roman"/>
          <w:sz w:val="22"/>
          <w:szCs w:val="22"/>
        </w:rPr>
        <w:t xml:space="preserve"> (Trial Judgment) IT-95-8-T (13 November 2001) para 65 &lt;https://www.legal-tools.org/en/browse/record/682fa0/&gt; accessed 01 February 2019, Mechanism for International Criminal Tribunals</w:t>
      </w:r>
      <w:r w:rsidRPr="00F4274F">
        <w:rPr>
          <w:rFonts w:ascii="Times New Roman" w:hAnsi="Times New Roman" w:cs="Times New Roman"/>
          <w:sz w:val="22"/>
          <w:szCs w:val="22"/>
        </w:rPr>
        <w:t>.</w:t>
      </w:r>
    </w:p>
  </w:footnote>
  <w:footnote w:id="21">
    <w:p w14:paraId="7069EEA0" w14:textId="2EC7FC07" w:rsidR="003F44B6" w:rsidRPr="00F4274F" w:rsidRDefault="003F44B6" w:rsidP="00F4274F">
      <w:pPr>
        <w:pStyle w:val="FootnoteText"/>
        <w:tabs>
          <w:tab w:val="left" w:pos="5585"/>
        </w:tabs>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w:t>
      </w:r>
      <w:r w:rsidRPr="00F4274F">
        <w:rPr>
          <w:rFonts w:ascii="Times New Roman" w:hAnsi="Times New Roman" w:cs="Times New Roman"/>
          <w:i/>
          <w:sz w:val="22"/>
          <w:szCs w:val="22"/>
        </w:rPr>
        <w:t xml:space="preserve">Prosecutor v </w:t>
      </w:r>
      <w:proofErr w:type="spellStart"/>
      <w:r w:rsidRPr="00F4274F">
        <w:rPr>
          <w:rFonts w:ascii="Times New Roman" w:hAnsi="Times New Roman" w:cs="Times New Roman"/>
          <w:i/>
          <w:sz w:val="22"/>
          <w:szCs w:val="22"/>
        </w:rPr>
        <w:t>Radislav</w:t>
      </w:r>
      <w:proofErr w:type="spellEnd"/>
      <w:r w:rsidRPr="00F4274F">
        <w:rPr>
          <w:rFonts w:ascii="Times New Roman" w:hAnsi="Times New Roman" w:cs="Times New Roman"/>
          <w:i/>
          <w:sz w:val="22"/>
          <w:szCs w:val="22"/>
        </w:rPr>
        <w:t xml:space="preserve"> </w:t>
      </w:r>
      <w:proofErr w:type="spellStart"/>
      <w:r w:rsidRPr="00F4274F">
        <w:rPr>
          <w:rFonts w:ascii="Times New Roman" w:hAnsi="Times New Roman" w:cs="Times New Roman"/>
          <w:i/>
          <w:sz w:val="22"/>
          <w:szCs w:val="22"/>
        </w:rPr>
        <w:t>Krstić</w:t>
      </w:r>
      <w:proofErr w:type="spellEnd"/>
      <w:r w:rsidRPr="00F4274F">
        <w:rPr>
          <w:rFonts w:ascii="Times New Roman" w:hAnsi="Times New Roman" w:cs="Times New Roman"/>
          <w:sz w:val="22"/>
          <w:szCs w:val="22"/>
        </w:rPr>
        <w:t xml:space="preserve"> (Trial Judgment) </w:t>
      </w:r>
      <w:r w:rsidRPr="00F4274F">
        <w:rPr>
          <w:rStyle w:val="st"/>
          <w:rFonts w:ascii="Times New Roman" w:hAnsi="Times New Roman" w:cs="Times New Roman"/>
          <w:sz w:val="22"/>
          <w:szCs w:val="22"/>
        </w:rPr>
        <w:t xml:space="preserve">IT-98-33-T (2 August 2001) para 545-7, 585-595 &lt;https://www.legal-tools.org/en/doc/440d3a/&gt; </w:t>
      </w:r>
      <w:r w:rsidRPr="00F4274F">
        <w:rPr>
          <w:rFonts w:ascii="Times New Roman" w:hAnsi="Times New Roman" w:cs="Times New Roman"/>
          <w:sz w:val="22"/>
          <w:szCs w:val="22"/>
        </w:rPr>
        <w:t>accessed 01 February 2019, Mechanism for International Criminal Tribunals</w:t>
      </w:r>
      <w:r w:rsidRPr="00F4274F">
        <w:rPr>
          <w:rStyle w:val="st"/>
          <w:rFonts w:ascii="Times New Roman" w:hAnsi="Times New Roman" w:cs="Times New Roman"/>
          <w:sz w:val="22"/>
          <w:szCs w:val="22"/>
        </w:rPr>
        <w:t>.</w:t>
      </w:r>
    </w:p>
  </w:footnote>
  <w:footnote w:id="22">
    <w:p w14:paraId="2AF47161" w14:textId="2908F3A2"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w:t>
      </w:r>
      <w:r w:rsidRPr="00F4274F">
        <w:rPr>
          <w:rFonts w:ascii="Times New Roman" w:hAnsi="Times New Roman" w:cs="Times New Roman"/>
          <w:i/>
          <w:sz w:val="22"/>
          <w:szCs w:val="22"/>
        </w:rPr>
        <w:t xml:space="preserve">Prosecutor v Goran </w:t>
      </w:r>
      <w:proofErr w:type="spellStart"/>
      <w:r w:rsidRPr="00F4274F">
        <w:rPr>
          <w:rFonts w:ascii="Times New Roman" w:hAnsi="Times New Roman" w:cs="Times New Roman"/>
          <w:i/>
          <w:sz w:val="22"/>
          <w:szCs w:val="22"/>
        </w:rPr>
        <w:t>Jelisić</w:t>
      </w:r>
      <w:proofErr w:type="spellEnd"/>
      <w:r w:rsidRPr="00F4274F">
        <w:rPr>
          <w:rFonts w:ascii="Times New Roman" w:hAnsi="Times New Roman" w:cs="Times New Roman"/>
          <w:sz w:val="22"/>
          <w:szCs w:val="22"/>
        </w:rPr>
        <w:t xml:space="preserve"> (n 18) para 82.</w:t>
      </w:r>
    </w:p>
  </w:footnote>
  <w:footnote w:id="23">
    <w:p w14:paraId="7EAE5673" w14:textId="414BD17E"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Alex Alvarez, </w:t>
      </w:r>
      <w:r w:rsidRPr="00F4274F">
        <w:rPr>
          <w:rFonts w:ascii="Times New Roman" w:hAnsi="Times New Roman" w:cs="Times New Roman"/>
          <w:i/>
          <w:sz w:val="22"/>
          <w:szCs w:val="22"/>
        </w:rPr>
        <w:t>Genocidal Crimes</w:t>
      </w:r>
      <w:r w:rsidRPr="00F4274F">
        <w:rPr>
          <w:rFonts w:ascii="Times New Roman" w:hAnsi="Times New Roman" w:cs="Times New Roman"/>
          <w:sz w:val="22"/>
          <w:szCs w:val="22"/>
        </w:rPr>
        <w:t xml:space="preserve"> (Routledge 2010) 10-11, 20-21; Schabas, </w:t>
      </w:r>
      <w:r w:rsidRPr="00F4274F">
        <w:rPr>
          <w:rFonts w:ascii="Times New Roman" w:hAnsi="Times New Roman" w:cs="Times New Roman"/>
          <w:i/>
          <w:sz w:val="22"/>
          <w:szCs w:val="22"/>
        </w:rPr>
        <w:t>Genocide in International Law</w:t>
      </w:r>
      <w:r w:rsidRPr="00F4274F">
        <w:rPr>
          <w:rFonts w:ascii="Times New Roman" w:hAnsi="Times New Roman" w:cs="Times New Roman"/>
          <w:sz w:val="22"/>
          <w:szCs w:val="22"/>
        </w:rPr>
        <w:t xml:space="preserve"> (n 4) 29.</w:t>
      </w:r>
    </w:p>
  </w:footnote>
  <w:footnote w:id="24">
    <w:p w14:paraId="01376D2C" w14:textId="480F636B" w:rsidR="003F44B6" w:rsidRPr="00F4274F" w:rsidRDefault="003F44B6" w:rsidP="00F4274F">
      <w:pPr>
        <w:pStyle w:val="FootnoteText"/>
        <w:tabs>
          <w:tab w:val="left" w:pos="5585"/>
        </w:tabs>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See for example </w:t>
      </w:r>
      <w:r w:rsidRPr="00F4274F">
        <w:rPr>
          <w:rFonts w:ascii="Times New Roman" w:hAnsi="Times New Roman" w:cs="Times New Roman"/>
          <w:i/>
          <w:sz w:val="22"/>
          <w:szCs w:val="22"/>
        </w:rPr>
        <w:t xml:space="preserve">Prosecutor v </w:t>
      </w:r>
      <w:proofErr w:type="spellStart"/>
      <w:r w:rsidRPr="00F4274F">
        <w:rPr>
          <w:rFonts w:ascii="Times New Roman" w:hAnsi="Times New Roman" w:cs="Times New Roman"/>
          <w:i/>
          <w:sz w:val="22"/>
          <w:szCs w:val="22"/>
        </w:rPr>
        <w:t>Radislav</w:t>
      </w:r>
      <w:proofErr w:type="spellEnd"/>
      <w:r w:rsidRPr="00F4274F">
        <w:rPr>
          <w:rFonts w:ascii="Times New Roman" w:hAnsi="Times New Roman" w:cs="Times New Roman"/>
          <w:i/>
          <w:sz w:val="22"/>
          <w:szCs w:val="22"/>
        </w:rPr>
        <w:t xml:space="preserve"> </w:t>
      </w:r>
      <w:proofErr w:type="spellStart"/>
      <w:r w:rsidRPr="00F4274F">
        <w:rPr>
          <w:rFonts w:ascii="Times New Roman" w:hAnsi="Times New Roman" w:cs="Times New Roman"/>
          <w:i/>
          <w:sz w:val="22"/>
          <w:szCs w:val="22"/>
        </w:rPr>
        <w:t>Krstić</w:t>
      </w:r>
      <w:proofErr w:type="spellEnd"/>
      <w:r w:rsidRPr="00F4274F">
        <w:rPr>
          <w:rFonts w:ascii="Times New Roman" w:hAnsi="Times New Roman" w:cs="Times New Roman"/>
          <w:i/>
          <w:sz w:val="22"/>
          <w:szCs w:val="22"/>
        </w:rPr>
        <w:t xml:space="preserve"> </w:t>
      </w:r>
      <w:r w:rsidRPr="00F4274F">
        <w:rPr>
          <w:rFonts w:ascii="Times New Roman" w:hAnsi="Times New Roman" w:cs="Times New Roman"/>
          <w:sz w:val="22"/>
          <w:szCs w:val="22"/>
        </w:rPr>
        <w:t xml:space="preserve">(Trial Judgment) </w:t>
      </w:r>
      <w:r w:rsidRPr="00F4274F">
        <w:rPr>
          <w:rStyle w:val="st"/>
          <w:rFonts w:ascii="Times New Roman" w:hAnsi="Times New Roman" w:cs="Times New Roman"/>
          <w:sz w:val="22"/>
          <w:szCs w:val="22"/>
        </w:rPr>
        <w:t>(n 21) para 580</w:t>
      </w:r>
      <w:r w:rsidRPr="00F4274F">
        <w:rPr>
          <w:rFonts w:ascii="Times New Roman" w:hAnsi="Times New Roman" w:cs="Times New Roman"/>
          <w:sz w:val="22"/>
          <w:szCs w:val="22"/>
        </w:rPr>
        <w:t xml:space="preserve">; </w:t>
      </w:r>
      <w:r w:rsidR="00D937E5" w:rsidRPr="00F4274F">
        <w:rPr>
          <w:rFonts w:ascii="Times New Roman" w:hAnsi="Times New Roman" w:cs="Times New Roman"/>
          <w:i/>
          <w:sz w:val="22"/>
          <w:szCs w:val="22"/>
        </w:rPr>
        <w:t xml:space="preserve">Prosecutor v </w:t>
      </w:r>
      <w:r w:rsidR="00D937E5" w:rsidRPr="00F4274F">
        <w:rPr>
          <w:rStyle w:val="st"/>
          <w:rFonts w:ascii="Times New Roman" w:hAnsi="Times New Roman" w:cs="Times New Roman"/>
          <w:i/>
          <w:sz w:val="22"/>
          <w:szCs w:val="22"/>
        </w:rPr>
        <w:t xml:space="preserve">Laurent </w:t>
      </w:r>
      <w:proofErr w:type="spellStart"/>
      <w:r w:rsidR="00D937E5" w:rsidRPr="00F4274F">
        <w:rPr>
          <w:rStyle w:val="st"/>
          <w:rFonts w:ascii="Times New Roman" w:hAnsi="Times New Roman" w:cs="Times New Roman"/>
          <w:i/>
          <w:sz w:val="22"/>
          <w:szCs w:val="22"/>
        </w:rPr>
        <w:t>Semanza</w:t>
      </w:r>
      <w:proofErr w:type="spellEnd"/>
      <w:r w:rsidR="00D937E5" w:rsidRPr="00F4274F">
        <w:rPr>
          <w:rStyle w:val="st"/>
          <w:rFonts w:ascii="Times New Roman" w:hAnsi="Times New Roman" w:cs="Times New Roman"/>
          <w:sz w:val="22"/>
          <w:szCs w:val="22"/>
        </w:rPr>
        <w:t xml:space="preserve"> (Trial Judgment) ICTR-97-20-T (15 May 2003) para 315 &lt;https://www.legal-tools.org/en/doc/7e668a/&gt; </w:t>
      </w:r>
      <w:r w:rsidR="00D937E5" w:rsidRPr="00F4274F">
        <w:rPr>
          <w:rFonts w:ascii="Times New Roman" w:hAnsi="Times New Roman" w:cs="Times New Roman"/>
          <w:sz w:val="22"/>
          <w:szCs w:val="22"/>
        </w:rPr>
        <w:t>accessed 01 February 2019, Mechanism for International Criminal Tribunals</w:t>
      </w:r>
      <w:r w:rsidRPr="00F4274F">
        <w:rPr>
          <w:rStyle w:val="st"/>
          <w:rFonts w:ascii="Times New Roman" w:hAnsi="Times New Roman" w:cs="Times New Roman"/>
          <w:sz w:val="22"/>
          <w:szCs w:val="22"/>
        </w:rPr>
        <w:t>.</w:t>
      </w:r>
    </w:p>
  </w:footnote>
  <w:footnote w:id="25">
    <w:p w14:paraId="4663D9F8" w14:textId="715A1369"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Art 2(c) Genocide Convention (n 2).</w:t>
      </w:r>
    </w:p>
  </w:footnote>
  <w:footnote w:id="26">
    <w:p w14:paraId="7FADE6A4" w14:textId="195ED3D0"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w:t>
      </w:r>
      <w:r w:rsidRPr="00F4274F">
        <w:rPr>
          <w:rFonts w:ascii="Times New Roman" w:hAnsi="Times New Roman" w:cs="Times New Roman"/>
          <w:i/>
          <w:iCs/>
          <w:sz w:val="22"/>
          <w:szCs w:val="22"/>
        </w:rPr>
        <w:t xml:space="preserve">Prosecutor v Clément </w:t>
      </w:r>
      <w:proofErr w:type="spellStart"/>
      <w:r w:rsidRPr="00F4274F">
        <w:rPr>
          <w:rFonts w:ascii="Times New Roman" w:hAnsi="Times New Roman" w:cs="Times New Roman"/>
          <w:i/>
          <w:iCs/>
          <w:sz w:val="22"/>
          <w:szCs w:val="22"/>
        </w:rPr>
        <w:t>Kayishema</w:t>
      </w:r>
      <w:proofErr w:type="spellEnd"/>
      <w:r w:rsidRPr="00F4274F">
        <w:rPr>
          <w:rFonts w:ascii="Times New Roman" w:hAnsi="Times New Roman" w:cs="Times New Roman"/>
          <w:i/>
          <w:iCs/>
          <w:sz w:val="22"/>
          <w:szCs w:val="22"/>
        </w:rPr>
        <w:t xml:space="preserve"> and Obed </w:t>
      </w:r>
      <w:proofErr w:type="spellStart"/>
      <w:r w:rsidRPr="00F4274F">
        <w:rPr>
          <w:rFonts w:ascii="Times New Roman" w:hAnsi="Times New Roman" w:cs="Times New Roman"/>
          <w:i/>
          <w:iCs/>
          <w:sz w:val="22"/>
          <w:szCs w:val="22"/>
        </w:rPr>
        <w:t>Ruzindana</w:t>
      </w:r>
      <w:proofErr w:type="spellEnd"/>
      <w:r w:rsidRPr="00F4274F">
        <w:rPr>
          <w:rFonts w:ascii="Times New Roman" w:hAnsi="Times New Roman" w:cs="Times New Roman"/>
          <w:i/>
          <w:iCs/>
          <w:sz w:val="22"/>
          <w:szCs w:val="22"/>
        </w:rPr>
        <w:t xml:space="preserve"> </w:t>
      </w:r>
      <w:r w:rsidRPr="00F4274F">
        <w:rPr>
          <w:rFonts w:ascii="Times New Roman" w:hAnsi="Times New Roman" w:cs="Times New Roman"/>
          <w:iCs/>
          <w:sz w:val="22"/>
          <w:szCs w:val="22"/>
        </w:rPr>
        <w:t>(n 20)</w:t>
      </w:r>
      <w:r w:rsidRPr="00F4274F">
        <w:rPr>
          <w:rFonts w:ascii="Times New Roman" w:hAnsi="Times New Roman" w:cs="Times New Roman"/>
          <w:sz w:val="22"/>
          <w:szCs w:val="22"/>
        </w:rPr>
        <w:t xml:space="preserve"> para 98; </w:t>
      </w:r>
      <w:r w:rsidRPr="00F4274F">
        <w:rPr>
          <w:rFonts w:ascii="Times New Roman" w:hAnsi="Times New Roman" w:cs="Times New Roman"/>
          <w:i/>
          <w:sz w:val="22"/>
          <w:szCs w:val="22"/>
        </w:rPr>
        <w:t xml:space="preserve">Prosecutor v </w:t>
      </w:r>
      <w:proofErr w:type="spellStart"/>
      <w:r w:rsidRPr="00F4274F">
        <w:rPr>
          <w:rFonts w:ascii="Times New Roman" w:hAnsi="Times New Roman" w:cs="Times New Roman"/>
          <w:i/>
          <w:sz w:val="22"/>
          <w:szCs w:val="22"/>
        </w:rPr>
        <w:t>Radislav</w:t>
      </w:r>
      <w:proofErr w:type="spellEnd"/>
      <w:r w:rsidRPr="00F4274F">
        <w:rPr>
          <w:rFonts w:ascii="Times New Roman" w:hAnsi="Times New Roman" w:cs="Times New Roman"/>
          <w:i/>
          <w:sz w:val="22"/>
          <w:szCs w:val="22"/>
        </w:rPr>
        <w:t xml:space="preserve"> </w:t>
      </w:r>
      <w:proofErr w:type="spellStart"/>
      <w:r w:rsidRPr="00F4274F">
        <w:rPr>
          <w:rFonts w:ascii="Times New Roman" w:hAnsi="Times New Roman" w:cs="Times New Roman"/>
          <w:i/>
          <w:sz w:val="22"/>
          <w:szCs w:val="22"/>
        </w:rPr>
        <w:t>Krstić</w:t>
      </w:r>
      <w:proofErr w:type="spellEnd"/>
      <w:r w:rsidRPr="00F4274F">
        <w:rPr>
          <w:rFonts w:ascii="Times New Roman" w:hAnsi="Times New Roman" w:cs="Times New Roman"/>
          <w:i/>
          <w:sz w:val="22"/>
          <w:szCs w:val="22"/>
        </w:rPr>
        <w:t xml:space="preserve"> </w:t>
      </w:r>
      <w:r w:rsidRPr="00F4274F">
        <w:rPr>
          <w:rFonts w:ascii="Times New Roman" w:hAnsi="Times New Roman" w:cs="Times New Roman"/>
          <w:sz w:val="22"/>
          <w:szCs w:val="22"/>
        </w:rPr>
        <w:t xml:space="preserve">(Trial Judgment) </w:t>
      </w:r>
      <w:r w:rsidRPr="00F4274F">
        <w:rPr>
          <w:rStyle w:val="st"/>
          <w:rFonts w:ascii="Times New Roman" w:hAnsi="Times New Roman" w:cs="Times New Roman"/>
          <w:sz w:val="22"/>
          <w:szCs w:val="22"/>
        </w:rPr>
        <w:t xml:space="preserve">(n 21) </w:t>
      </w:r>
      <w:r w:rsidRPr="00F4274F">
        <w:rPr>
          <w:rFonts w:ascii="Times New Roman" w:hAnsi="Times New Roman" w:cs="Times New Roman"/>
          <w:sz w:val="22"/>
          <w:szCs w:val="22"/>
        </w:rPr>
        <w:t>para 556-557.</w:t>
      </w:r>
    </w:p>
  </w:footnote>
  <w:footnote w:id="27">
    <w:p w14:paraId="4D762E4B" w14:textId="7807396C" w:rsidR="003F44B6" w:rsidRPr="00F4274F" w:rsidRDefault="003F44B6" w:rsidP="00F4274F">
      <w:pPr>
        <w:pStyle w:val="FootnoteText"/>
        <w:spacing w:line="480" w:lineRule="auto"/>
        <w:rPr>
          <w:rFonts w:ascii="Times New Roman" w:hAnsi="Times New Roman" w:cs="Times New Roman"/>
          <w:sz w:val="22"/>
          <w:szCs w:val="22"/>
          <w:lang w:val="fr-FR"/>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fr-FR"/>
        </w:rPr>
        <w:t xml:space="preserve"> </w:t>
      </w:r>
      <w:proofErr w:type="spellStart"/>
      <w:r w:rsidRPr="00F4274F">
        <w:rPr>
          <w:rFonts w:ascii="Times New Roman" w:hAnsi="Times New Roman" w:cs="Times New Roman"/>
          <w:i/>
          <w:sz w:val="22"/>
          <w:szCs w:val="22"/>
          <w:lang w:val="fr-FR"/>
        </w:rPr>
        <w:t>Prosecutor</w:t>
      </w:r>
      <w:proofErr w:type="spellEnd"/>
      <w:r w:rsidRPr="00F4274F">
        <w:rPr>
          <w:rFonts w:ascii="Times New Roman" w:hAnsi="Times New Roman" w:cs="Times New Roman"/>
          <w:i/>
          <w:sz w:val="22"/>
          <w:szCs w:val="22"/>
          <w:lang w:val="fr-FR"/>
        </w:rPr>
        <w:t xml:space="preserve"> v Jean-Paul </w:t>
      </w:r>
      <w:proofErr w:type="spellStart"/>
      <w:r w:rsidRPr="00F4274F">
        <w:rPr>
          <w:rFonts w:ascii="Times New Roman" w:hAnsi="Times New Roman" w:cs="Times New Roman"/>
          <w:i/>
          <w:sz w:val="22"/>
          <w:szCs w:val="22"/>
          <w:lang w:val="fr-FR"/>
        </w:rPr>
        <w:t>Akayesu</w:t>
      </w:r>
      <w:proofErr w:type="spellEnd"/>
      <w:r w:rsidRPr="00F4274F">
        <w:rPr>
          <w:rFonts w:ascii="Times New Roman" w:hAnsi="Times New Roman" w:cs="Times New Roman"/>
          <w:sz w:val="22"/>
          <w:szCs w:val="22"/>
          <w:lang w:val="fr-FR"/>
        </w:rPr>
        <w:t xml:space="preserve"> (n 11) para 511.</w:t>
      </w:r>
    </w:p>
  </w:footnote>
  <w:footnote w:id="28">
    <w:p w14:paraId="49DAD1E1" w14:textId="10A6471A" w:rsidR="003F44B6" w:rsidRPr="00F4274F" w:rsidRDefault="003F44B6" w:rsidP="00F4274F">
      <w:pPr>
        <w:pStyle w:val="FootnoteText"/>
        <w:spacing w:line="480" w:lineRule="auto"/>
        <w:rPr>
          <w:rFonts w:ascii="Times New Roman" w:hAnsi="Times New Roman" w:cs="Times New Roman"/>
          <w:sz w:val="22"/>
          <w:szCs w:val="22"/>
          <w:lang w:val="fr-FR"/>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fr-FR"/>
        </w:rPr>
        <w:t xml:space="preserve"> </w:t>
      </w:r>
      <w:proofErr w:type="spellStart"/>
      <w:r w:rsidRPr="00F4274F">
        <w:rPr>
          <w:rFonts w:ascii="Times New Roman" w:hAnsi="Times New Roman" w:cs="Times New Roman"/>
          <w:i/>
          <w:sz w:val="22"/>
          <w:szCs w:val="22"/>
          <w:lang w:val="fr-FR"/>
        </w:rPr>
        <w:t>Prosecutor</w:t>
      </w:r>
      <w:proofErr w:type="spellEnd"/>
      <w:r w:rsidRPr="00F4274F">
        <w:rPr>
          <w:rFonts w:ascii="Times New Roman" w:hAnsi="Times New Roman" w:cs="Times New Roman"/>
          <w:i/>
          <w:sz w:val="22"/>
          <w:szCs w:val="22"/>
          <w:lang w:val="fr-FR"/>
        </w:rPr>
        <w:t xml:space="preserve"> v Jean-Paul </w:t>
      </w:r>
      <w:proofErr w:type="spellStart"/>
      <w:r w:rsidRPr="00F4274F">
        <w:rPr>
          <w:rFonts w:ascii="Times New Roman" w:hAnsi="Times New Roman" w:cs="Times New Roman"/>
          <w:i/>
          <w:sz w:val="22"/>
          <w:szCs w:val="22"/>
          <w:lang w:val="fr-FR"/>
        </w:rPr>
        <w:t>Akayesu</w:t>
      </w:r>
      <w:proofErr w:type="spellEnd"/>
      <w:r w:rsidRPr="00F4274F">
        <w:rPr>
          <w:rFonts w:ascii="Times New Roman" w:hAnsi="Times New Roman" w:cs="Times New Roman"/>
          <w:sz w:val="22"/>
          <w:szCs w:val="22"/>
          <w:lang w:val="fr-FR"/>
        </w:rPr>
        <w:t xml:space="preserve"> (n 11) para 513.</w:t>
      </w:r>
    </w:p>
  </w:footnote>
  <w:footnote w:id="29">
    <w:p w14:paraId="6AB28E63" w14:textId="6B9E10E5"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fr-FR"/>
        </w:rPr>
        <w:t xml:space="preserve"> </w:t>
      </w:r>
      <w:proofErr w:type="spellStart"/>
      <w:r w:rsidRPr="00F4274F">
        <w:rPr>
          <w:rFonts w:ascii="Times New Roman" w:hAnsi="Times New Roman" w:cs="Times New Roman"/>
          <w:i/>
          <w:sz w:val="22"/>
          <w:szCs w:val="22"/>
          <w:lang w:val="fr-FR"/>
        </w:rPr>
        <w:t>Prosecutor</w:t>
      </w:r>
      <w:proofErr w:type="spellEnd"/>
      <w:r w:rsidRPr="00F4274F">
        <w:rPr>
          <w:rFonts w:ascii="Times New Roman" w:hAnsi="Times New Roman" w:cs="Times New Roman"/>
          <w:i/>
          <w:sz w:val="22"/>
          <w:szCs w:val="22"/>
          <w:lang w:val="fr-FR"/>
        </w:rPr>
        <w:t xml:space="preserve"> v Jean-Paul </w:t>
      </w:r>
      <w:proofErr w:type="spellStart"/>
      <w:r w:rsidRPr="00F4274F">
        <w:rPr>
          <w:rFonts w:ascii="Times New Roman" w:hAnsi="Times New Roman" w:cs="Times New Roman"/>
          <w:i/>
          <w:sz w:val="22"/>
          <w:szCs w:val="22"/>
          <w:lang w:val="fr-FR"/>
        </w:rPr>
        <w:t>Akayesu</w:t>
      </w:r>
      <w:proofErr w:type="spellEnd"/>
      <w:r w:rsidRPr="00F4274F">
        <w:rPr>
          <w:rFonts w:ascii="Times New Roman" w:hAnsi="Times New Roman" w:cs="Times New Roman"/>
          <w:sz w:val="22"/>
          <w:szCs w:val="22"/>
          <w:lang w:val="fr-FR"/>
        </w:rPr>
        <w:t xml:space="preserve"> (n 11) para. </w:t>
      </w:r>
      <w:r w:rsidRPr="00F4274F">
        <w:rPr>
          <w:rFonts w:ascii="Times New Roman" w:hAnsi="Times New Roman" w:cs="Times New Roman"/>
          <w:sz w:val="22"/>
          <w:szCs w:val="22"/>
        </w:rPr>
        <w:t>500-501.</w:t>
      </w:r>
    </w:p>
  </w:footnote>
  <w:footnote w:id="30">
    <w:p w14:paraId="21DC67BD" w14:textId="77777777"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Genocide Convention (n 2).</w:t>
      </w:r>
    </w:p>
  </w:footnote>
  <w:footnote w:id="31">
    <w:p w14:paraId="1BE27A02" w14:textId="3404FAB5"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w:t>
      </w:r>
      <w:r w:rsidRPr="00F4274F">
        <w:rPr>
          <w:rFonts w:ascii="Times New Roman" w:hAnsi="Times New Roman" w:cs="Times New Roman"/>
          <w:i/>
          <w:sz w:val="22"/>
          <w:szCs w:val="22"/>
        </w:rPr>
        <w:t>Prosecutor v Jean-Paul Akayesu</w:t>
      </w:r>
      <w:r w:rsidRPr="00F4274F">
        <w:rPr>
          <w:rFonts w:ascii="Times New Roman" w:hAnsi="Times New Roman" w:cs="Times New Roman"/>
          <w:sz w:val="22"/>
          <w:szCs w:val="22"/>
        </w:rPr>
        <w:t xml:space="preserve"> (n 11) para 504, 706, 731; </w:t>
      </w:r>
      <w:r w:rsidRPr="00F4274F">
        <w:rPr>
          <w:rFonts w:ascii="Times New Roman" w:hAnsi="Times New Roman" w:cs="Times New Roman"/>
          <w:i/>
          <w:sz w:val="22"/>
          <w:szCs w:val="22"/>
        </w:rPr>
        <w:t xml:space="preserve">Prosecutor v </w:t>
      </w:r>
      <w:proofErr w:type="spellStart"/>
      <w:r w:rsidRPr="00F4274F">
        <w:rPr>
          <w:rFonts w:ascii="Times New Roman" w:hAnsi="Times New Roman" w:cs="Times New Roman"/>
          <w:i/>
          <w:sz w:val="22"/>
          <w:szCs w:val="22"/>
        </w:rPr>
        <w:t>Radislav</w:t>
      </w:r>
      <w:proofErr w:type="spellEnd"/>
      <w:r w:rsidRPr="00F4274F">
        <w:rPr>
          <w:rFonts w:ascii="Times New Roman" w:hAnsi="Times New Roman" w:cs="Times New Roman"/>
          <w:i/>
          <w:sz w:val="22"/>
          <w:szCs w:val="22"/>
        </w:rPr>
        <w:t xml:space="preserve"> </w:t>
      </w:r>
      <w:proofErr w:type="spellStart"/>
      <w:r w:rsidRPr="00F4274F">
        <w:rPr>
          <w:rFonts w:ascii="Times New Roman" w:hAnsi="Times New Roman" w:cs="Times New Roman"/>
          <w:i/>
          <w:sz w:val="22"/>
          <w:szCs w:val="22"/>
        </w:rPr>
        <w:t>Krstić</w:t>
      </w:r>
      <w:proofErr w:type="spellEnd"/>
      <w:r w:rsidRPr="00F4274F">
        <w:rPr>
          <w:rFonts w:ascii="Times New Roman" w:hAnsi="Times New Roman" w:cs="Times New Roman"/>
          <w:i/>
          <w:sz w:val="22"/>
          <w:szCs w:val="22"/>
        </w:rPr>
        <w:t xml:space="preserve"> </w:t>
      </w:r>
      <w:r w:rsidRPr="00F4274F">
        <w:rPr>
          <w:rFonts w:ascii="Times New Roman" w:hAnsi="Times New Roman" w:cs="Times New Roman"/>
          <w:sz w:val="22"/>
          <w:szCs w:val="22"/>
        </w:rPr>
        <w:t xml:space="preserve">(Trial Judgment) </w:t>
      </w:r>
      <w:r w:rsidRPr="00F4274F">
        <w:rPr>
          <w:rStyle w:val="st"/>
          <w:rFonts w:ascii="Times New Roman" w:hAnsi="Times New Roman" w:cs="Times New Roman"/>
          <w:sz w:val="22"/>
          <w:szCs w:val="22"/>
        </w:rPr>
        <w:t xml:space="preserve">(n 21) para </w:t>
      </w:r>
      <w:r w:rsidRPr="00F4274F">
        <w:rPr>
          <w:rFonts w:ascii="Times New Roman" w:hAnsi="Times New Roman" w:cs="Times New Roman"/>
          <w:sz w:val="22"/>
          <w:szCs w:val="22"/>
        </w:rPr>
        <w:t>513.</w:t>
      </w:r>
    </w:p>
    <w:p w14:paraId="5A6F6F46" w14:textId="08B7B1B5" w:rsidR="003F44B6" w:rsidRPr="00F4274F" w:rsidRDefault="003F44B6" w:rsidP="00F4274F">
      <w:pPr>
        <w:pStyle w:val="FootnoteText"/>
        <w:spacing w:line="480" w:lineRule="auto"/>
        <w:rPr>
          <w:rFonts w:ascii="Times New Roman" w:hAnsi="Times New Roman" w:cs="Times New Roman"/>
          <w:sz w:val="22"/>
          <w:szCs w:val="22"/>
        </w:rPr>
      </w:pPr>
      <w:r w:rsidRPr="00F4274F">
        <w:rPr>
          <w:rFonts w:ascii="Times New Roman" w:hAnsi="Times New Roman" w:cs="Times New Roman"/>
          <w:sz w:val="22"/>
          <w:szCs w:val="22"/>
        </w:rPr>
        <w:t xml:space="preserve">art 2(d) Genocide Convention (n 2); </w:t>
      </w:r>
      <w:r w:rsidRPr="00F4274F">
        <w:rPr>
          <w:rFonts w:ascii="Times New Roman" w:hAnsi="Times New Roman" w:cs="Times New Roman"/>
          <w:i/>
          <w:sz w:val="22"/>
          <w:szCs w:val="22"/>
        </w:rPr>
        <w:t>Prosecutor v Jean-Paul Akayesu</w:t>
      </w:r>
      <w:r w:rsidRPr="00F4274F">
        <w:rPr>
          <w:rFonts w:ascii="Times New Roman" w:hAnsi="Times New Roman" w:cs="Times New Roman"/>
          <w:sz w:val="22"/>
          <w:szCs w:val="22"/>
        </w:rPr>
        <w:t xml:space="preserve"> (n 11) para 508: In </w:t>
      </w:r>
      <w:r w:rsidRPr="00F4274F">
        <w:rPr>
          <w:rFonts w:ascii="Times New Roman" w:hAnsi="Times New Roman" w:cs="Times New Roman"/>
          <w:i/>
          <w:sz w:val="22"/>
          <w:szCs w:val="22"/>
        </w:rPr>
        <w:t>Akayesu</w:t>
      </w:r>
      <w:r w:rsidRPr="00F4274F">
        <w:rPr>
          <w:rFonts w:ascii="Times New Roman" w:hAnsi="Times New Roman" w:cs="Times New Roman"/>
          <w:sz w:val="22"/>
          <w:szCs w:val="22"/>
        </w:rPr>
        <w:t xml:space="preserve">, the ICTR also found that rape can satisfy Article 2(d) of the Genocide Convention and amount to measures intended to prevent births within a protected group if members subsequently refuse to procreate. </w:t>
      </w:r>
    </w:p>
  </w:footnote>
  <w:footnote w:id="32">
    <w:p w14:paraId="000CB463" w14:textId="5F1A5017"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w:t>
      </w:r>
      <w:r w:rsidRPr="00F4274F">
        <w:rPr>
          <w:rFonts w:ascii="Times New Roman" w:hAnsi="Times New Roman" w:cs="Times New Roman"/>
          <w:i/>
          <w:sz w:val="22"/>
          <w:szCs w:val="22"/>
        </w:rPr>
        <w:t xml:space="preserve">Prosecutor v </w:t>
      </w:r>
      <w:proofErr w:type="spellStart"/>
      <w:r w:rsidRPr="00F4274F">
        <w:rPr>
          <w:rFonts w:ascii="Times New Roman" w:hAnsi="Times New Roman" w:cs="Times New Roman"/>
          <w:i/>
          <w:sz w:val="22"/>
          <w:szCs w:val="22"/>
        </w:rPr>
        <w:t>Radislav</w:t>
      </w:r>
      <w:proofErr w:type="spellEnd"/>
      <w:r w:rsidRPr="00F4274F">
        <w:rPr>
          <w:rFonts w:ascii="Times New Roman" w:hAnsi="Times New Roman" w:cs="Times New Roman"/>
          <w:i/>
          <w:sz w:val="22"/>
          <w:szCs w:val="22"/>
        </w:rPr>
        <w:t xml:space="preserve"> </w:t>
      </w:r>
      <w:proofErr w:type="spellStart"/>
      <w:r w:rsidRPr="00F4274F">
        <w:rPr>
          <w:rFonts w:ascii="Times New Roman" w:hAnsi="Times New Roman" w:cs="Times New Roman"/>
          <w:i/>
          <w:sz w:val="22"/>
          <w:szCs w:val="22"/>
        </w:rPr>
        <w:t>Krstić</w:t>
      </w:r>
      <w:proofErr w:type="spellEnd"/>
      <w:r w:rsidRPr="00F4274F">
        <w:rPr>
          <w:rFonts w:ascii="Times New Roman" w:hAnsi="Times New Roman" w:cs="Times New Roman"/>
          <w:i/>
          <w:sz w:val="22"/>
          <w:szCs w:val="22"/>
        </w:rPr>
        <w:t xml:space="preserve"> </w:t>
      </w:r>
      <w:r w:rsidRPr="00F4274F">
        <w:rPr>
          <w:rFonts w:ascii="Times New Roman" w:hAnsi="Times New Roman" w:cs="Times New Roman"/>
          <w:sz w:val="22"/>
          <w:szCs w:val="22"/>
        </w:rPr>
        <w:t xml:space="preserve">(Trial Judgment) </w:t>
      </w:r>
      <w:r w:rsidRPr="00F4274F">
        <w:rPr>
          <w:rStyle w:val="st"/>
          <w:rFonts w:ascii="Times New Roman" w:hAnsi="Times New Roman" w:cs="Times New Roman"/>
          <w:sz w:val="22"/>
          <w:szCs w:val="22"/>
        </w:rPr>
        <w:t xml:space="preserve">(n 21) para </w:t>
      </w:r>
      <w:r w:rsidRPr="00F4274F">
        <w:rPr>
          <w:rFonts w:ascii="Times New Roman" w:hAnsi="Times New Roman" w:cs="Times New Roman"/>
          <w:sz w:val="22"/>
          <w:szCs w:val="22"/>
        </w:rPr>
        <w:t>513.</w:t>
      </w:r>
    </w:p>
  </w:footnote>
  <w:footnote w:id="33">
    <w:p w14:paraId="0270F949" w14:textId="6B0B0790"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w:t>
      </w:r>
      <w:r w:rsidRPr="00F4274F">
        <w:rPr>
          <w:rFonts w:ascii="Times New Roman" w:hAnsi="Times New Roman" w:cs="Times New Roman"/>
          <w:i/>
          <w:iCs/>
          <w:sz w:val="22"/>
          <w:szCs w:val="22"/>
        </w:rPr>
        <w:t xml:space="preserve">Prosecutor v Clément </w:t>
      </w:r>
      <w:proofErr w:type="spellStart"/>
      <w:r w:rsidRPr="00F4274F">
        <w:rPr>
          <w:rFonts w:ascii="Times New Roman" w:hAnsi="Times New Roman" w:cs="Times New Roman"/>
          <w:i/>
          <w:iCs/>
          <w:sz w:val="22"/>
          <w:szCs w:val="22"/>
        </w:rPr>
        <w:t>Kayishema</w:t>
      </w:r>
      <w:proofErr w:type="spellEnd"/>
      <w:r w:rsidRPr="00F4274F">
        <w:rPr>
          <w:rFonts w:ascii="Times New Roman" w:hAnsi="Times New Roman" w:cs="Times New Roman"/>
          <w:i/>
          <w:iCs/>
          <w:sz w:val="22"/>
          <w:szCs w:val="22"/>
        </w:rPr>
        <w:t xml:space="preserve"> and Obed </w:t>
      </w:r>
      <w:proofErr w:type="spellStart"/>
      <w:r w:rsidRPr="00F4274F">
        <w:rPr>
          <w:rFonts w:ascii="Times New Roman" w:hAnsi="Times New Roman" w:cs="Times New Roman"/>
          <w:i/>
          <w:iCs/>
          <w:sz w:val="22"/>
          <w:szCs w:val="22"/>
        </w:rPr>
        <w:t>Ruzindana</w:t>
      </w:r>
      <w:proofErr w:type="spellEnd"/>
      <w:r w:rsidRPr="00F4274F">
        <w:rPr>
          <w:rFonts w:ascii="Times New Roman" w:hAnsi="Times New Roman" w:cs="Times New Roman"/>
          <w:i/>
          <w:iCs/>
          <w:sz w:val="22"/>
          <w:szCs w:val="22"/>
        </w:rPr>
        <w:t xml:space="preserve"> </w:t>
      </w:r>
      <w:r w:rsidRPr="00F4274F">
        <w:rPr>
          <w:rFonts w:ascii="Times New Roman" w:hAnsi="Times New Roman" w:cs="Times New Roman"/>
          <w:iCs/>
          <w:sz w:val="22"/>
          <w:szCs w:val="22"/>
        </w:rPr>
        <w:t>(n 20)</w:t>
      </w:r>
      <w:r w:rsidRPr="00F4274F">
        <w:rPr>
          <w:rFonts w:ascii="Times New Roman" w:hAnsi="Times New Roman" w:cs="Times New Roman"/>
          <w:sz w:val="22"/>
          <w:szCs w:val="22"/>
        </w:rPr>
        <w:t xml:space="preserve"> para 113.</w:t>
      </w:r>
    </w:p>
  </w:footnote>
  <w:footnote w:id="34">
    <w:p w14:paraId="4318054A" w14:textId="46AA635D"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w:t>
      </w:r>
      <w:r w:rsidRPr="00F4274F">
        <w:rPr>
          <w:rFonts w:ascii="Times New Roman" w:hAnsi="Times New Roman" w:cs="Times New Roman"/>
          <w:i/>
          <w:sz w:val="22"/>
          <w:szCs w:val="22"/>
        </w:rPr>
        <w:t>Prosecutor v Jean-Paul Akayesu</w:t>
      </w:r>
      <w:r w:rsidRPr="00F4274F">
        <w:rPr>
          <w:rFonts w:ascii="Times New Roman" w:hAnsi="Times New Roman" w:cs="Times New Roman"/>
          <w:sz w:val="22"/>
          <w:szCs w:val="22"/>
        </w:rPr>
        <w:t xml:space="preserve"> (n 11) para 502; </w:t>
      </w:r>
      <w:r w:rsidRPr="00F4274F">
        <w:rPr>
          <w:rFonts w:ascii="Times New Roman" w:hAnsi="Times New Roman" w:cs="Times New Roman"/>
          <w:i/>
          <w:iCs/>
          <w:sz w:val="22"/>
          <w:szCs w:val="22"/>
        </w:rPr>
        <w:t xml:space="preserve">Prosecutor v Clément </w:t>
      </w:r>
      <w:proofErr w:type="spellStart"/>
      <w:r w:rsidRPr="00F4274F">
        <w:rPr>
          <w:rFonts w:ascii="Times New Roman" w:hAnsi="Times New Roman" w:cs="Times New Roman"/>
          <w:i/>
          <w:iCs/>
          <w:sz w:val="22"/>
          <w:szCs w:val="22"/>
        </w:rPr>
        <w:t>Kayishema</w:t>
      </w:r>
      <w:proofErr w:type="spellEnd"/>
      <w:r w:rsidRPr="00F4274F">
        <w:rPr>
          <w:rFonts w:ascii="Times New Roman" w:hAnsi="Times New Roman" w:cs="Times New Roman"/>
          <w:i/>
          <w:iCs/>
          <w:sz w:val="22"/>
          <w:szCs w:val="22"/>
        </w:rPr>
        <w:t xml:space="preserve"> and Obed </w:t>
      </w:r>
      <w:proofErr w:type="spellStart"/>
      <w:r w:rsidRPr="00F4274F">
        <w:rPr>
          <w:rFonts w:ascii="Times New Roman" w:hAnsi="Times New Roman" w:cs="Times New Roman"/>
          <w:i/>
          <w:iCs/>
          <w:sz w:val="22"/>
          <w:szCs w:val="22"/>
        </w:rPr>
        <w:t>Ruzindana</w:t>
      </w:r>
      <w:proofErr w:type="spellEnd"/>
      <w:r w:rsidRPr="00F4274F">
        <w:rPr>
          <w:rFonts w:ascii="Times New Roman" w:hAnsi="Times New Roman" w:cs="Times New Roman"/>
          <w:i/>
          <w:iCs/>
          <w:sz w:val="22"/>
          <w:szCs w:val="22"/>
        </w:rPr>
        <w:t xml:space="preserve"> </w:t>
      </w:r>
      <w:r w:rsidRPr="00F4274F">
        <w:rPr>
          <w:rFonts w:ascii="Times New Roman" w:hAnsi="Times New Roman" w:cs="Times New Roman"/>
          <w:iCs/>
          <w:sz w:val="22"/>
          <w:szCs w:val="22"/>
        </w:rPr>
        <w:t>(n 20)</w:t>
      </w:r>
      <w:r w:rsidRPr="00F4274F">
        <w:rPr>
          <w:rFonts w:ascii="Times New Roman" w:hAnsi="Times New Roman" w:cs="Times New Roman"/>
          <w:sz w:val="22"/>
          <w:szCs w:val="22"/>
        </w:rPr>
        <w:t xml:space="preserve"> para 108; </w:t>
      </w:r>
      <w:r w:rsidRPr="00F4274F">
        <w:rPr>
          <w:rFonts w:ascii="Times New Roman" w:hAnsi="Times New Roman" w:cs="Times New Roman"/>
          <w:i/>
          <w:sz w:val="22"/>
          <w:szCs w:val="22"/>
        </w:rPr>
        <w:t xml:space="preserve">Prosecutor v </w:t>
      </w:r>
      <w:proofErr w:type="spellStart"/>
      <w:r w:rsidRPr="00F4274F">
        <w:rPr>
          <w:rFonts w:ascii="Times New Roman" w:hAnsi="Times New Roman" w:cs="Times New Roman"/>
          <w:i/>
          <w:sz w:val="22"/>
          <w:szCs w:val="22"/>
        </w:rPr>
        <w:t>Radislav</w:t>
      </w:r>
      <w:proofErr w:type="spellEnd"/>
      <w:r w:rsidRPr="00F4274F">
        <w:rPr>
          <w:rFonts w:ascii="Times New Roman" w:hAnsi="Times New Roman" w:cs="Times New Roman"/>
          <w:i/>
          <w:sz w:val="22"/>
          <w:szCs w:val="22"/>
        </w:rPr>
        <w:t xml:space="preserve"> </w:t>
      </w:r>
      <w:proofErr w:type="spellStart"/>
      <w:r w:rsidRPr="00F4274F">
        <w:rPr>
          <w:rFonts w:ascii="Times New Roman" w:hAnsi="Times New Roman" w:cs="Times New Roman"/>
          <w:i/>
          <w:sz w:val="22"/>
          <w:szCs w:val="22"/>
        </w:rPr>
        <w:t>Krstić</w:t>
      </w:r>
      <w:proofErr w:type="spellEnd"/>
      <w:r w:rsidRPr="00F4274F">
        <w:rPr>
          <w:rFonts w:ascii="Times New Roman" w:hAnsi="Times New Roman" w:cs="Times New Roman"/>
          <w:i/>
          <w:sz w:val="22"/>
          <w:szCs w:val="22"/>
        </w:rPr>
        <w:t xml:space="preserve"> </w:t>
      </w:r>
      <w:r w:rsidRPr="00F4274F">
        <w:rPr>
          <w:rFonts w:ascii="Times New Roman" w:hAnsi="Times New Roman" w:cs="Times New Roman"/>
          <w:sz w:val="22"/>
          <w:szCs w:val="22"/>
        </w:rPr>
        <w:t xml:space="preserve">(Trial Judgment) </w:t>
      </w:r>
      <w:r w:rsidRPr="00F4274F">
        <w:rPr>
          <w:rStyle w:val="st"/>
          <w:rFonts w:ascii="Times New Roman" w:hAnsi="Times New Roman" w:cs="Times New Roman"/>
          <w:sz w:val="22"/>
          <w:szCs w:val="22"/>
        </w:rPr>
        <w:t>(n 21) para</w:t>
      </w:r>
      <w:r w:rsidRPr="00F4274F">
        <w:rPr>
          <w:rFonts w:ascii="Times New Roman" w:hAnsi="Times New Roman" w:cs="Times New Roman"/>
          <w:sz w:val="22"/>
          <w:szCs w:val="22"/>
        </w:rPr>
        <w:t xml:space="preserve"> 513.</w:t>
      </w:r>
    </w:p>
  </w:footnote>
  <w:footnote w:id="35">
    <w:p w14:paraId="0B8FCFFB" w14:textId="5B8990B8"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See for example </w:t>
      </w:r>
      <w:r w:rsidRPr="00F4274F">
        <w:rPr>
          <w:rFonts w:ascii="Times New Roman" w:hAnsi="Times New Roman" w:cs="Times New Roman"/>
          <w:i/>
          <w:sz w:val="22"/>
          <w:szCs w:val="22"/>
        </w:rPr>
        <w:t xml:space="preserve">Prosecutor v </w:t>
      </w:r>
      <w:proofErr w:type="spellStart"/>
      <w:r w:rsidRPr="00F4274F">
        <w:rPr>
          <w:rFonts w:ascii="Times New Roman" w:hAnsi="Times New Roman" w:cs="Times New Roman"/>
          <w:i/>
          <w:sz w:val="22"/>
          <w:szCs w:val="22"/>
        </w:rPr>
        <w:t>Sylvestre</w:t>
      </w:r>
      <w:proofErr w:type="spellEnd"/>
      <w:r w:rsidRPr="00F4274F">
        <w:rPr>
          <w:rFonts w:ascii="Times New Roman" w:hAnsi="Times New Roman" w:cs="Times New Roman"/>
          <w:i/>
          <w:sz w:val="22"/>
          <w:szCs w:val="22"/>
        </w:rPr>
        <w:t xml:space="preserve"> </w:t>
      </w:r>
      <w:proofErr w:type="spellStart"/>
      <w:r w:rsidRPr="00F4274F">
        <w:rPr>
          <w:rFonts w:ascii="Times New Roman" w:hAnsi="Times New Roman" w:cs="Times New Roman"/>
          <w:i/>
          <w:sz w:val="22"/>
          <w:szCs w:val="22"/>
        </w:rPr>
        <w:t>Gacumbitsi</w:t>
      </w:r>
      <w:proofErr w:type="spellEnd"/>
      <w:r w:rsidRPr="00F4274F">
        <w:rPr>
          <w:rFonts w:ascii="Times New Roman" w:hAnsi="Times New Roman" w:cs="Times New Roman"/>
          <w:i/>
          <w:sz w:val="22"/>
          <w:szCs w:val="22"/>
        </w:rPr>
        <w:t xml:space="preserve"> </w:t>
      </w:r>
      <w:r w:rsidRPr="00F4274F">
        <w:rPr>
          <w:rFonts w:ascii="Times New Roman" w:hAnsi="Times New Roman" w:cs="Times New Roman"/>
          <w:sz w:val="22"/>
          <w:szCs w:val="22"/>
        </w:rPr>
        <w:t xml:space="preserve">(Trial Judgment) ICTR-2001-64-T (17 June 2004) para 285 &lt;https://www.legal-tools.org/en/doc/b4e8aa/&gt; accessed 01 February 2019, Mechanism for International Criminal Tribunals. </w:t>
      </w:r>
    </w:p>
  </w:footnote>
  <w:footnote w:id="36">
    <w:p w14:paraId="272A8742" w14:textId="0051E565"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International Criminal Court, ‘Elements of Crimes’, ICC-ASP/1/3, art 6; </w:t>
      </w:r>
      <w:r w:rsidRPr="00F4274F">
        <w:rPr>
          <w:rFonts w:ascii="Times New Roman" w:hAnsi="Times New Roman" w:cs="Times New Roman"/>
          <w:i/>
          <w:sz w:val="22"/>
          <w:szCs w:val="22"/>
        </w:rPr>
        <w:t xml:space="preserve">Prosecutor v Goran </w:t>
      </w:r>
      <w:proofErr w:type="spellStart"/>
      <w:r w:rsidRPr="00F4274F">
        <w:rPr>
          <w:rFonts w:ascii="Times New Roman" w:hAnsi="Times New Roman" w:cs="Times New Roman"/>
          <w:i/>
          <w:sz w:val="22"/>
          <w:szCs w:val="22"/>
        </w:rPr>
        <w:t>Jelisić</w:t>
      </w:r>
      <w:proofErr w:type="spellEnd"/>
      <w:r w:rsidRPr="00F4274F">
        <w:rPr>
          <w:rFonts w:ascii="Times New Roman" w:hAnsi="Times New Roman" w:cs="Times New Roman"/>
          <w:sz w:val="22"/>
          <w:szCs w:val="22"/>
        </w:rPr>
        <w:t xml:space="preserve"> (n 18) para 15, 98, 105, 140; Alexander </w:t>
      </w:r>
      <w:proofErr w:type="spellStart"/>
      <w:r w:rsidRPr="00F4274F">
        <w:rPr>
          <w:rFonts w:ascii="Times New Roman" w:hAnsi="Times New Roman" w:cs="Times New Roman"/>
          <w:sz w:val="22"/>
          <w:szCs w:val="22"/>
        </w:rPr>
        <w:t>Zahar</w:t>
      </w:r>
      <w:proofErr w:type="spellEnd"/>
      <w:r w:rsidRPr="00F4274F">
        <w:rPr>
          <w:rFonts w:ascii="Times New Roman" w:hAnsi="Times New Roman" w:cs="Times New Roman"/>
          <w:sz w:val="22"/>
          <w:szCs w:val="22"/>
        </w:rPr>
        <w:t xml:space="preserve">, ‘Perpetrators and Co-Perpetrators of Genocide’ in Paola Gaeta (ed), </w:t>
      </w:r>
      <w:r w:rsidRPr="00F4274F">
        <w:rPr>
          <w:rFonts w:ascii="Times New Roman" w:hAnsi="Times New Roman" w:cs="Times New Roman"/>
          <w:i/>
          <w:sz w:val="22"/>
          <w:szCs w:val="22"/>
        </w:rPr>
        <w:t>The UN Genocide Convention: A Commentary</w:t>
      </w:r>
      <w:r w:rsidRPr="00F4274F">
        <w:rPr>
          <w:rFonts w:ascii="Times New Roman" w:hAnsi="Times New Roman" w:cs="Times New Roman"/>
          <w:sz w:val="22"/>
          <w:szCs w:val="22"/>
        </w:rPr>
        <w:t xml:space="preserve"> (Oxford University Press 2009) 153. See also Alvarez (n 23).</w:t>
      </w:r>
    </w:p>
  </w:footnote>
  <w:footnote w:id="37">
    <w:p w14:paraId="2593B5DC" w14:textId="7429BF5E" w:rsidR="003F44B6" w:rsidRPr="00F4274F" w:rsidRDefault="003F44B6" w:rsidP="00F4274F">
      <w:pPr>
        <w:pStyle w:val="FootnoteText"/>
        <w:tabs>
          <w:tab w:val="left" w:pos="5585"/>
        </w:tabs>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w:t>
      </w:r>
      <w:r w:rsidRPr="00F4274F">
        <w:rPr>
          <w:rFonts w:ascii="Times New Roman" w:hAnsi="Times New Roman" w:cs="Times New Roman"/>
          <w:i/>
          <w:sz w:val="22"/>
          <w:szCs w:val="22"/>
        </w:rPr>
        <w:t>Prosecutor v Jean-Paul Akayesu</w:t>
      </w:r>
      <w:r w:rsidRPr="00F4274F">
        <w:rPr>
          <w:rFonts w:ascii="Times New Roman" w:hAnsi="Times New Roman" w:cs="Times New Roman"/>
          <w:sz w:val="22"/>
          <w:szCs w:val="22"/>
        </w:rPr>
        <w:t xml:space="preserve"> (n 11) para 561. See also </w:t>
      </w:r>
      <w:r w:rsidRPr="00F4274F">
        <w:rPr>
          <w:rFonts w:ascii="Times New Roman" w:hAnsi="Times New Roman" w:cs="Times New Roman"/>
          <w:i/>
          <w:sz w:val="22"/>
          <w:szCs w:val="22"/>
        </w:rPr>
        <w:t xml:space="preserve">Prosecutor v Ferdinand Nahimana, </w:t>
      </w:r>
      <w:r w:rsidRPr="00F4274F">
        <w:rPr>
          <w:rStyle w:val="st"/>
          <w:rFonts w:ascii="Times New Roman" w:hAnsi="Times New Roman" w:cs="Times New Roman"/>
          <w:i/>
          <w:sz w:val="22"/>
          <w:szCs w:val="22"/>
        </w:rPr>
        <w:t xml:space="preserve">Jean-Bosco </w:t>
      </w:r>
      <w:proofErr w:type="spellStart"/>
      <w:r w:rsidRPr="00F4274F">
        <w:rPr>
          <w:rStyle w:val="st"/>
          <w:rFonts w:ascii="Times New Roman" w:hAnsi="Times New Roman" w:cs="Times New Roman"/>
          <w:i/>
          <w:sz w:val="22"/>
          <w:szCs w:val="22"/>
        </w:rPr>
        <w:t>Barayagwiza</w:t>
      </w:r>
      <w:proofErr w:type="spellEnd"/>
      <w:r w:rsidRPr="00F4274F">
        <w:rPr>
          <w:rStyle w:val="st"/>
          <w:rFonts w:ascii="Times New Roman" w:hAnsi="Times New Roman" w:cs="Times New Roman"/>
          <w:i/>
          <w:sz w:val="22"/>
          <w:szCs w:val="22"/>
        </w:rPr>
        <w:t xml:space="preserve">, and Hassan </w:t>
      </w:r>
      <w:proofErr w:type="spellStart"/>
      <w:r w:rsidRPr="00F4274F">
        <w:rPr>
          <w:rStyle w:val="st"/>
          <w:rFonts w:ascii="Times New Roman" w:hAnsi="Times New Roman" w:cs="Times New Roman"/>
          <w:i/>
          <w:sz w:val="22"/>
          <w:szCs w:val="22"/>
        </w:rPr>
        <w:t>Ngeze</w:t>
      </w:r>
      <w:proofErr w:type="spellEnd"/>
      <w:r w:rsidRPr="00F4274F">
        <w:rPr>
          <w:rFonts w:ascii="Times New Roman" w:hAnsi="Times New Roman" w:cs="Times New Roman"/>
          <w:sz w:val="22"/>
          <w:szCs w:val="22"/>
        </w:rPr>
        <w:t xml:space="preserve"> (Trial Judgment) ICTR-99-52-T (3 December 2003) para 1015 &lt;https://www.legal-tools.org/en/doc/45b8b6/&gt; accessed 01 February 2019, Mechanism for International Criminal Tribunals.</w:t>
      </w:r>
    </w:p>
  </w:footnote>
  <w:footnote w:id="38">
    <w:p w14:paraId="2EB48C52" w14:textId="77777777"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Jens David Ohlin, ‘Incitement and Conspiracy to Genocide’ in Paola Gaeta (ed), </w:t>
      </w:r>
      <w:r w:rsidRPr="00F4274F">
        <w:rPr>
          <w:rFonts w:ascii="Times New Roman" w:hAnsi="Times New Roman" w:cs="Times New Roman"/>
          <w:i/>
          <w:sz w:val="22"/>
          <w:szCs w:val="22"/>
        </w:rPr>
        <w:t>The UN Genocide Convention: A Commentary</w:t>
      </w:r>
      <w:r w:rsidRPr="00F4274F">
        <w:rPr>
          <w:rFonts w:ascii="Times New Roman" w:hAnsi="Times New Roman" w:cs="Times New Roman"/>
          <w:sz w:val="22"/>
          <w:szCs w:val="22"/>
        </w:rPr>
        <w:t xml:space="preserve"> (Oxford University Press 2009) 208-209.</w:t>
      </w:r>
    </w:p>
  </w:footnote>
  <w:footnote w:id="39">
    <w:p w14:paraId="5F77DFA2" w14:textId="6654BB67" w:rsidR="003F44B6" w:rsidRPr="00F4274F" w:rsidRDefault="003F44B6" w:rsidP="00F4274F">
      <w:pPr>
        <w:pStyle w:val="FootnoteText"/>
        <w:tabs>
          <w:tab w:val="left" w:pos="5585"/>
        </w:tabs>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w:t>
      </w:r>
      <w:r w:rsidR="002A0A2B" w:rsidRPr="00F4274F">
        <w:rPr>
          <w:rFonts w:ascii="Times New Roman" w:hAnsi="Times New Roman" w:cs="Times New Roman"/>
          <w:i/>
          <w:sz w:val="22"/>
          <w:szCs w:val="22"/>
        </w:rPr>
        <w:t xml:space="preserve">Prosecutor v Ferdinand Nahimana, </w:t>
      </w:r>
      <w:r w:rsidR="002A0A2B" w:rsidRPr="00F4274F">
        <w:rPr>
          <w:rStyle w:val="st"/>
          <w:rFonts w:ascii="Times New Roman" w:hAnsi="Times New Roman" w:cs="Times New Roman"/>
          <w:i/>
          <w:sz w:val="22"/>
          <w:szCs w:val="22"/>
        </w:rPr>
        <w:t xml:space="preserve">Jean-Bosco </w:t>
      </w:r>
      <w:proofErr w:type="spellStart"/>
      <w:r w:rsidR="002A0A2B" w:rsidRPr="00F4274F">
        <w:rPr>
          <w:rStyle w:val="st"/>
          <w:rFonts w:ascii="Times New Roman" w:hAnsi="Times New Roman" w:cs="Times New Roman"/>
          <w:i/>
          <w:sz w:val="22"/>
          <w:szCs w:val="22"/>
        </w:rPr>
        <w:t>Barayagwiza</w:t>
      </w:r>
      <w:proofErr w:type="spellEnd"/>
      <w:r w:rsidR="002A0A2B" w:rsidRPr="00F4274F">
        <w:rPr>
          <w:rStyle w:val="st"/>
          <w:rFonts w:ascii="Times New Roman" w:hAnsi="Times New Roman" w:cs="Times New Roman"/>
          <w:i/>
          <w:sz w:val="22"/>
          <w:szCs w:val="22"/>
        </w:rPr>
        <w:t xml:space="preserve">, and Hassan </w:t>
      </w:r>
      <w:proofErr w:type="spellStart"/>
      <w:r w:rsidR="002A0A2B" w:rsidRPr="00F4274F">
        <w:rPr>
          <w:rStyle w:val="st"/>
          <w:rFonts w:ascii="Times New Roman" w:hAnsi="Times New Roman" w:cs="Times New Roman"/>
          <w:i/>
          <w:sz w:val="22"/>
          <w:szCs w:val="22"/>
        </w:rPr>
        <w:t>Ngeze</w:t>
      </w:r>
      <w:proofErr w:type="spellEnd"/>
      <w:r w:rsidR="002A0A2B" w:rsidRPr="00F4274F">
        <w:rPr>
          <w:rFonts w:ascii="Times New Roman" w:hAnsi="Times New Roman" w:cs="Times New Roman"/>
          <w:sz w:val="22"/>
          <w:szCs w:val="22"/>
        </w:rPr>
        <w:t xml:space="preserve"> (Appeals Judgment) ICTR-99-52-A (12 January 2007) para 678 &lt;https://www.legal-tools.org/en/browse/record/4ad5eb/&gt; accessed 01 February 2019, Mechanism for International Criminal Tribunals</w:t>
      </w:r>
      <w:r w:rsidRPr="00F4274F">
        <w:rPr>
          <w:rFonts w:ascii="Times New Roman" w:hAnsi="Times New Roman" w:cs="Times New Roman"/>
          <w:sz w:val="22"/>
          <w:szCs w:val="22"/>
        </w:rPr>
        <w:t>.</w:t>
      </w:r>
    </w:p>
  </w:footnote>
  <w:footnote w:id="40">
    <w:p w14:paraId="14CB2C63" w14:textId="295DF005"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w:t>
      </w:r>
      <w:r w:rsidRPr="00F4274F">
        <w:rPr>
          <w:rFonts w:ascii="Times New Roman" w:hAnsi="Times New Roman" w:cs="Times New Roman"/>
          <w:i/>
          <w:sz w:val="22"/>
          <w:szCs w:val="22"/>
        </w:rPr>
        <w:t>Prosecutor v Jean-Paul Akayesu</w:t>
      </w:r>
      <w:r w:rsidRPr="00F4274F">
        <w:rPr>
          <w:rFonts w:ascii="Times New Roman" w:hAnsi="Times New Roman" w:cs="Times New Roman"/>
          <w:sz w:val="22"/>
          <w:szCs w:val="22"/>
        </w:rPr>
        <w:t xml:space="preserve"> (n 11) para 557-558; </w:t>
      </w:r>
      <w:r w:rsidRPr="00F4274F">
        <w:rPr>
          <w:rFonts w:ascii="Times New Roman" w:hAnsi="Times New Roman" w:cs="Times New Roman"/>
          <w:i/>
          <w:sz w:val="22"/>
          <w:szCs w:val="22"/>
        </w:rPr>
        <w:t xml:space="preserve">Prosecutor v Ferdinand Nahimana, </w:t>
      </w:r>
      <w:r w:rsidRPr="00F4274F">
        <w:rPr>
          <w:rStyle w:val="st"/>
          <w:rFonts w:ascii="Times New Roman" w:hAnsi="Times New Roman" w:cs="Times New Roman"/>
          <w:i/>
          <w:sz w:val="22"/>
          <w:szCs w:val="22"/>
        </w:rPr>
        <w:t xml:space="preserve">Jean-Bosco </w:t>
      </w:r>
      <w:proofErr w:type="spellStart"/>
      <w:r w:rsidRPr="00F4274F">
        <w:rPr>
          <w:rStyle w:val="st"/>
          <w:rFonts w:ascii="Times New Roman" w:hAnsi="Times New Roman" w:cs="Times New Roman"/>
          <w:i/>
          <w:sz w:val="22"/>
          <w:szCs w:val="22"/>
        </w:rPr>
        <w:t>Barayagwiza</w:t>
      </w:r>
      <w:proofErr w:type="spellEnd"/>
      <w:r w:rsidRPr="00F4274F">
        <w:rPr>
          <w:rStyle w:val="st"/>
          <w:rFonts w:ascii="Times New Roman" w:hAnsi="Times New Roman" w:cs="Times New Roman"/>
          <w:i/>
          <w:sz w:val="22"/>
          <w:szCs w:val="22"/>
        </w:rPr>
        <w:t xml:space="preserve">, and Hassan </w:t>
      </w:r>
      <w:proofErr w:type="spellStart"/>
      <w:r w:rsidRPr="00F4274F">
        <w:rPr>
          <w:rStyle w:val="st"/>
          <w:rFonts w:ascii="Times New Roman" w:hAnsi="Times New Roman" w:cs="Times New Roman"/>
          <w:i/>
          <w:sz w:val="22"/>
          <w:szCs w:val="22"/>
        </w:rPr>
        <w:t>Ngeze</w:t>
      </w:r>
      <w:proofErr w:type="spellEnd"/>
      <w:r w:rsidRPr="00F4274F">
        <w:rPr>
          <w:rFonts w:ascii="Times New Roman" w:hAnsi="Times New Roman" w:cs="Times New Roman"/>
          <w:sz w:val="22"/>
          <w:szCs w:val="22"/>
        </w:rPr>
        <w:t xml:space="preserve"> (Appeals Judgment) (n 39) para 692.</w:t>
      </w:r>
    </w:p>
  </w:footnote>
  <w:footnote w:id="41">
    <w:p w14:paraId="30A43B2A" w14:textId="7B438176"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w:t>
      </w:r>
      <w:r w:rsidRPr="00F4274F">
        <w:rPr>
          <w:rFonts w:ascii="Times New Roman" w:hAnsi="Times New Roman" w:cs="Times New Roman"/>
          <w:i/>
          <w:sz w:val="22"/>
          <w:szCs w:val="22"/>
        </w:rPr>
        <w:t>Prosecutor v Jean-Paul Akayesu</w:t>
      </w:r>
      <w:r w:rsidRPr="00F4274F">
        <w:rPr>
          <w:rFonts w:ascii="Times New Roman" w:hAnsi="Times New Roman" w:cs="Times New Roman"/>
          <w:sz w:val="22"/>
          <w:szCs w:val="22"/>
        </w:rPr>
        <w:t xml:space="preserve"> (n 11) para 557.</w:t>
      </w:r>
    </w:p>
  </w:footnote>
  <w:footnote w:id="42">
    <w:p w14:paraId="277E8D94" w14:textId="602F669F"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w:t>
      </w:r>
      <w:proofErr w:type="spellStart"/>
      <w:r w:rsidRPr="00F4274F">
        <w:rPr>
          <w:rFonts w:ascii="Times New Roman" w:hAnsi="Times New Roman" w:cs="Times New Roman"/>
          <w:sz w:val="22"/>
          <w:szCs w:val="22"/>
        </w:rPr>
        <w:t>Zahar</w:t>
      </w:r>
      <w:proofErr w:type="spellEnd"/>
      <w:r w:rsidRPr="00F4274F">
        <w:rPr>
          <w:rFonts w:ascii="Times New Roman" w:hAnsi="Times New Roman" w:cs="Times New Roman"/>
          <w:sz w:val="22"/>
          <w:szCs w:val="22"/>
        </w:rPr>
        <w:t xml:space="preserve"> and </w:t>
      </w:r>
      <w:proofErr w:type="spellStart"/>
      <w:r w:rsidRPr="00F4274F">
        <w:rPr>
          <w:rFonts w:ascii="Times New Roman" w:hAnsi="Times New Roman" w:cs="Times New Roman"/>
          <w:sz w:val="22"/>
          <w:szCs w:val="22"/>
        </w:rPr>
        <w:t>Sluiter</w:t>
      </w:r>
      <w:proofErr w:type="spellEnd"/>
      <w:r w:rsidRPr="00F4274F">
        <w:rPr>
          <w:rFonts w:ascii="Times New Roman" w:hAnsi="Times New Roman" w:cs="Times New Roman"/>
          <w:sz w:val="22"/>
          <w:szCs w:val="22"/>
        </w:rPr>
        <w:t xml:space="preserve"> (n 4) 169.</w:t>
      </w:r>
    </w:p>
  </w:footnote>
  <w:footnote w:id="43">
    <w:p w14:paraId="3D0A4001" w14:textId="17C31A64"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w:t>
      </w:r>
      <w:r w:rsidRPr="00F4274F">
        <w:rPr>
          <w:rFonts w:ascii="Times New Roman" w:hAnsi="Times New Roman" w:cs="Times New Roman"/>
          <w:i/>
          <w:sz w:val="22"/>
          <w:szCs w:val="22"/>
        </w:rPr>
        <w:t>Prosecutor v Jean-Paul Akayesu</w:t>
      </w:r>
      <w:r w:rsidRPr="00F4274F">
        <w:rPr>
          <w:rFonts w:ascii="Times New Roman" w:hAnsi="Times New Roman" w:cs="Times New Roman"/>
          <w:sz w:val="22"/>
          <w:szCs w:val="22"/>
        </w:rPr>
        <w:t xml:space="preserve"> (n 11) para 560.</w:t>
      </w:r>
    </w:p>
  </w:footnote>
  <w:footnote w:id="44">
    <w:p w14:paraId="4D464D04" w14:textId="4E53D785"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w:t>
      </w:r>
      <w:r w:rsidRPr="00F4274F">
        <w:rPr>
          <w:rFonts w:ascii="Times New Roman" w:hAnsi="Times New Roman" w:cs="Times New Roman"/>
          <w:i/>
          <w:sz w:val="22"/>
          <w:szCs w:val="22"/>
        </w:rPr>
        <w:t>Prosecutor v Jean-Paul Akayesu</w:t>
      </w:r>
      <w:r w:rsidRPr="00F4274F">
        <w:rPr>
          <w:rFonts w:ascii="Times New Roman" w:hAnsi="Times New Roman" w:cs="Times New Roman"/>
          <w:sz w:val="22"/>
          <w:szCs w:val="22"/>
        </w:rPr>
        <w:t xml:space="preserve"> (n 11) para 561.</w:t>
      </w:r>
    </w:p>
  </w:footnote>
  <w:footnote w:id="45">
    <w:p w14:paraId="1D056673" w14:textId="731E3141" w:rsidR="003F44B6" w:rsidRPr="00F4274F" w:rsidRDefault="003F44B6" w:rsidP="00F4274F">
      <w:pPr>
        <w:pStyle w:val="FootnoteText"/>
        <w:tabs>
          <w:tab w:val="left" w:pos="5585"/>
        </w:tabs>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w:t>
      </w:r>
      <w:r w:rsidRPr="00F4274F">
        <w:rPr>
          <w:rFonts w:ascii="Times New Roman" w:hAnsi="Times New Roman" w:cs="Times New Roman"/>
          <w:i/>
          <w:sz w:val="22"/>
          <w:szCs w:val="22"/>
        </w:rPr>
        <w:t xml:space="preserve">Prosecutor v </w:t>
      </w:r>
      <w:proofErr w:type="spellStart"/>
      <w:r w:rsidRPr="00F4274F">
        <w:rPr>
          <w:rStyle w:val="st"/>
          <w:rFonts w:ascii="Times New Roman" w:hAnsi="Times New Roman" w:cs="Times New Roman"/>
          <w:i/>
          <w:sz w:val="22"/>
          <w:szCs w:val="22"/>
        </w:rPr>
        <w:t>Tharcisse</w:t>
      </w:r>
      <w:proofErr w:type="spellEnd"/>
      <w:r w:rsidRPr="00F4274F">
        <w:rPr>
          <w:rFonts w:ascii="Times New Roman" w:hAnsi="Times New Roman" w:cs="Times New Roman"/>
          <w:i/>
          <w:sz w:val="22"/>
          <w:szCs w:val="22"/>
        </w:rPr>
        <w:t xml:space="preserve"> </w:t>
      </w:r>
      <w:proofErr w:type="spellStart"/>
      <w:r w:rsidRPr="00F4274F">
        <w:rPr>
          <w:rFonts w:ascii="Times New Roman" w:hAnsi="Times New Roman" w:cs="Times New Roman"/>
          <w:i/>
          <w:sz w:val="22"/>
          <w:szCs w:val="22"/>
        </w:rPr>
        <w:t>Muvunyi</w:t>
      </w:r>
      <w:proofErr w:type="spellEnd"/>
      <w:r w:rsidRPr="00F4274F">
        <w:rPr>
          <w:rFonts w:ascii="Times New Roman" w:hAnsi="Times New Roman" w:cs="Times New Roman"/>
          <w:sz w:val="22"/>
          <w:szCs w:val="22"/>
        </w:rPr>
        <w:t xml:space="preserve"> (Trial Judgment) </w:t>
      </w:r>
      <w:r w:rsidRPr="00F4274F">
        <w:rPr>
          <w:rStyle w:val="st"/>
          <w:rFonts w:ascii="Times New Roman" w:hAnsi="Times New Roman" w:cs="Times New Roman"/>
          <w:sz w:val="22"/>
          <w:szCs w:val="22"/>
        </w:rPr>
        <w:t>ICTR-00-55A-T (</w:t>
      </w:r>
      <w:r w:rsidRPr="00F4274F">
        <w:rPr>
          <w:rStyle w:val="date-display-single"/>
          <w:rFonts w:ascii="Times New Roman" w:hAnsi="Times New Roman" w:cs="Times New Roman"/>
          <w:sz w:val="22"/>
          <w:szCs w:val="22"/>
        </w:rPr>
        <w:t>12 September 2006</w:t>
      </w:r>
      <w:r w:rsidRPr="00F4274F">
        <w:rPr>
          <w:rStyle w:val="st"/>
          <w:rFonts w:ascii="Times New Roman" w:hAnsi="Times New Roman" w:cs="Times New Roman"/>
          <w:sz w:val="22"/>
          <w:szCs w:val="22"/>
        </w:rPr>
        <w:t xml:space="preserve">) </w:t>
      </w:r>
      <w:r w:rsidRPr="00F4274F">
        <w:rPr>
          <w:rFonts w:ascii="Times New Roman" w:hAnsi="Times New Roman" w:cs="Times New Roman"/>
          <w:sz w:val="22"/>
          <w:szCs w:val="22"/>
        </w:rPr>
        <w:t xml:space="preserve">para 507-509 </w:t>
      </w:r>
      <w:r w:rsidRPr="00F4274F">
        <w:rPr>
          <w:rStyle w:val="st"/>
          <w:rFonts w:ascii="Times New Roman" w:hAnsi="Times New Roman" w:cs="Times New Roman"/>
          <w:sz w:val="22"/>
          <w:szCs w:val="22"/>
        </w:rPr>
        <w:t xml:space="preserve">&lt;https://www.legal-tools.org/en/doc/fa02aa/&gt; </w:t>
      </w:r>
      <w:r w:rsidRPr="00F4274F">
        <w:rPr>
          <w:rFonts w:ascii="Times New Roman" w:hAnsi="Times New Roman" w:cs="Times New Roman"/>
          <w:sz w:val="22"/>
          <w:szCs w:val="22"/>
        </w:rPr>
        <w:t>accessed 01 February 2019, Mechanism for International Criminal Tribunals.</w:t>
      </w:r>
    </w:p>
  </w:footnote>
  <w:footnote w:id="46">
    <w:p w14:paraId="73381501" w14:textId="2AB86BC5"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w:t>
      </w:r>
      <w:r w:rsidRPr="00F4274F">
        <w:rPr>
          <w:rFonts w:ascii="Times New Roman" w:hAnsi="Times New Roman" w:cs="Times New Roman"/>
          <w:i/>
          <w:sz w:val="22"/>
          <w:szCs w:val="22"/>
        </w:rPr>
        <w:t>Prosecutor v Jean-Paul Akayesu</w:t>
      </w:r>
      <w:r w:rsidRPr="00F4274F">
        <w:rPr>
          <w:rFonts w:ascii="Times New Roman" w:hAnsi="Times New Roman" w:cs="Times New Roman"/>
          <w:sz w:val="22"/>
          <w:szCs w:val="22"/>
        </w:rPr>
        <w:t xml:space="preserve"> (n 11) para 556.</w:t>
      </w:r>
    </w:p>
  </w:footnote>
  <w:footnote w:id="47">
    <w:p w14:paraId="61A3E43F" w14:textId="14A3A3BF"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Human Rights Watch, ‘Rwanda: Justice After Genocide – 20 Years On’ (28 March 2014) &lt;https://www.hrw.org/news/2014/03/28/rwanda-justice-after-genocide-20-years&gt; accessed 24 November 2018. For further information on genocide trials at international, national and local level see for example Nicholas </w:t>
      </w:r>
      <w:proofErr w:type="gramStart"/>
      <w:r w:rsidRPr="00F4274F">
        <w:rPr>
          <w:rFonts w:ascii="Times New Roman" w:hAnsi="Times New Roman" w:cs="Times New Roman"/>
          <w:sz w:val="22"/>
          <w:szCs w:val="22"/>
        </w:rPr>
        <w:t>A</w:t>
      </w:r>
      <w:proofErr w:type="gramEnd"/>
      <w:r w:rsidRPr="00F4274F">
        <w:rPr>
          <w:rFonts w:ascii="Times New Roman" w:hAnsi="Times New Roman" w:cs="Times New Roman"/>
          <w:sz w:val="22"/>
          <w:szCs w:val="22"/>
        </w:rPr>
        <w:t xml:space="preserve"> Jones, </w:t>
      </w:r>
      <w:r w:rsidRPr="00F4274F">
        <w:rPr>
          <w:rFonts w:ascii="Times New Roman" w:hAnsi="Times New Roman" w:cs="Times New Roman"/>
          <w:i/>
          <w:sz w:val="22"/>
          <w:szCs w:val="22"/>
        </w:rPr>
        <w:t>The Courts of Genocide: Politics and the Rule of Law in Rwanda and Arusha</w:t>
      </w:r>
      <w:r w:rsidRPr="00F4274F">
        <w:rPr>
          <w:rFonts w:ascii="Times New Roman" w:hAnsi="Times New Roman" w:cs="Times New Roman"/>
          <w:sz w:val="22"/>
          <w:szCs w:val="22"/>
        </w:rPr>
        <w:t xml:space="preserve"> (Routledge 2010); Madeline H Morris; ‘Justice in the Wake of Genocide: The Case of Rwanda’ (1997) 3 ILSA Journal of International and Comparative Law 689.</w:t>
      </w:r>
    </w:p>
  </w:footnote>
  <w:footnote w:id="48">
    <w:p w14:paraId="4F3B4159" w14:textId="3F02764C"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Paul Christoph </w:t>
      </w:r>
      <w:proofErr w:type="spellStart"/>
      <w:r w:rsidRPr="00F4274F">
        <w:rPr>
          <w:rFonts w:ascii="Times New Roman" w:hAnsi="Times New Roman" w:cs="Times New Roman"/>
          <w:sz w:val="22"/>
          <w:szCs w:val="22"/>
        </w:rPr>
        <w:t>Bornkamm</w:t>
      </w:r>
      <w:proofErr w:type="spellEnd"/>
      <w:r w:rsidRPr="00F4274F">
        <w:rPr>
          <w:rFonts w:ascii="Times New Roman" w:hAnsi="Times New Roman" w:cs="Times New Roman"/>
          <w:sz w:val="22"/>
          <w:szCs w:val="22"/>
        </w:rPr>
        <w:t xml:space="preserve">, </w:t>
      </w:r>
      <w:r w:rsidRPr="00F4274F">
        <w:rPr>
          <w:rFonts w:ascii="Times New Roman" w:hAnsi="Times New Roman" w:cs="Times New Roman"/>
          <w:i/>
          <w:sz w:val="22"/>
          <w:szCs w:val="22"/>
        </w:rPr>
        <w:t>Rwanda’s Gacaca Courts: Between Retribution and Reparation</w:t>
      </w:r>
      <w:r w:rsidRPr="00F4274F">
        <w:rPr>
          <w:rFonts w:ascii="Times New Roman" w:hAnsi="Times New Roman" w:cs="Times New Roman"/>
          <w:sz w:val="22"/>
          <w:szCs w:val="22"/>
        </w:rPr>
        <w:t xml:space="preserve"> (Oxford University Press 2012) 100-102; Human Rights Watch, ‘Justice Compromised’ (n14); Human Rights Watch, ‘Law and Reality’ (n 14); Human Rights Watch, ‘Rwanda’ (n 47); Jones (n 47) 68-71: While conventional and Gacaca courts differ in law, procedure and personnel, they were part of the same judicial system and faced similar challenges. Therefore, they are dealt with together in this paragraph. For further information on the Gacaca courts see for example Anne-Marie de Brouwer and Etienne </w:t>
      </w:r>
      <w:proofErr w:type="spellStart"/>
      <w:r w:rsidRPr="00F4274F">
        <w:rPr>
          <w:rFonts w:ascii="Times New Roman" w:hAnsi="Times New Roman" w:cs="Times New Roman"/>
          <w:sz w:val="22"/>
          <w:szCs w:val="22"/>
        </w:rPr>
        <w:t>Ruvebana</w:t>
      </w:r>
      <w:proofErr w:type="spellEnd"/>
      <w:r w:rsidRPr="00F4274F">
        <w:rPr>
          <w:rFonts w:ascii="Times New Roman" w:hAnsi="Times New Roman" w:cs="Times New Roman"/>
          <w:sz w:val="22"/>
          <w:szCs w:val="22"/>
        </w:rPr>
        <w:t xml:space="preserve">, ‘The Legacy of the Gacaca Courts in Rwanda: Survivors’ Views’ (2013) 13 International Criminal Law Review 937; Phil Clark, </w:t>
      </w:r>
      <w:r w:rsidRPr="00F4274F">
        <w:rPr>
          <w:rFonts w:ascii="Times New Roman" w:hAnsi="Times New Roman" w:cs="Times New Roman"/>
          <w:i/>
          <w:sz w:val="22"/>
          <w:szCs w:val="22"/>
        </w:rPr>
        <w:t xml:space="preserve">The Gacaca Courts, Post-Genocide Justice and Reconciliation in Rwanda </w:t>
      </w:r>
      <w:r w:rsidRPr="00F4274F">
        <w:rPr>
          <w:rFonts w:ascii="Times New Roman" w:hAnsi="Times New Roman" w:cs="Times New Roman"/>
          <w:sz w:val="22"/>
          <w:szCs w:val="22"/>
        </w:rPr>
        <w:t xml:space="preserve">(Cambridge University Press 2010); Allison Corey and Sandra F </w:t>
      </w:r>
      <w:proofErr w:type="spellStart"/>
      <w:r w:rsidRPr="00F4274F">
        <w:rPr>
          <w:rFonts w:ascii="Times New Roman" w:hAnsi="Times New Roman" w:cs="Times New Roman"/>
          <w:sz w:val="22"/>
          <w:szCs w:val="22"/>
        </w:rPr>
        <w:t>Joireman</w:t>
      </w:r>
      <w:proofErr w:type="spellEnd"/>
      <w:r w:rsidRPr="00F4274F">
        <w:rPr>
          <w:rFonts w:ascii="Times New Roman" w:hAnsi="Times New Roman" w:cs="Times New Roman"/>
          <w:sz w:val="22"/>
          <w:szCs w:val="22"/>
        </w:rPr>
        <w:t xml:space="preserve">, ‘Retributive Justice: The Gacaca Courts in Rwanda’ (2004) 103 African Affairs 73; </w:t>
      </w:r>
      <w:proofErr w:type="spellStart"/>
      <w:r w:rsidRPr="00F4274F">
        <w:rPr>
          <w:rFonts w:ascii="Times New Roman" w:hAnsi="Times New Roman" w:cs="Times New Roman"/>
          <w:sz w:val="22"/>
          <w:szCs w:val="22"/>
        </w:rPr>
        <w:t>Chiseche</w:t>
      </w:r>
      <w:proofErr w:type="spellEnd"/>
      <w:r w:rsidRPr="00F4274F">
        <w:rPr>
          <w:rFonts w:ascii="Times New Roman" w:hAnsi="Times New Roman" w:cs="Times New Roman"/>
          <w:sz w:val="22"/>
          <w:szCs w:val="22"/>
        </w:rPr>
        <w:t xml:space="preserve"> </w:t>
      </w:r>
      <w:proofErr w:type="spellStart"/>
      <w:r w:rsidRPr="00F4274F">
        <w:rPr>
          <w:rFonts w:ascii="Times New Roman" w:hAnsi="Times New Roman" w:cs="Times New Roman"/>
          <w:sz w:val="22"/>
          <w:szCs w:val="22"/>
        </w:rPr>
        <w:t>Mibenge</w:t>
      </w:r>
      <w:proofErr w:type="spellEnd"/>
      <w:r w:rsidRPr="00F4274F">
        <w:rPr>
          <w:rFonts w:ascii="Times New Roman" w:hAnsi="Times New Roman" w:cs="Times New Roman"/>
          <w:sz w:val="22"/>
          <w:szCs w:val="22"/>
        </w:rPr>
        <w:t xml:space="preserve">, ‘Enforcing International Humanitarian Law at the National Level: The Gacaca Jurisdictions of Rwanda’ (2004) 7 Yearbook of International Humanitarian Law 410; Hollie </w:t>
      </w:r>
      <w:proofErr w:type="spellStart"/>
      <w:r w:rsidRPr="00F4274F">
        <w:rPr>
          <w:rFonts w:ascii="Times New Roman" w:hAnsi="Times New Roman" w:cs="Times New Roman"/>
          <w:sz w:val="22"/>
          <w:szCs w:val="22"/>
        </w:rPr>
        <w:t>Nyseth</w:t>
      </w:r>
      <w:proofErr w:type="spellEnd"/>
      <w:r w:rsidRPr="00F4274F">
        <w:rPr>
          <w:rFonts w:ascii="Times New Roman" w:hAnsi="Times New Roman" w:cs="Times New Roman"/>
          <w:sz w:val="22"/>
          <w:szCs w:val="22"/>
        </w:rPr>
        <w:t xml:space="preserve"> Brehm, Christopher </w:t>
      </w:r>
      <w:proofErr w:type="spellStart"/>
      <w:r w:rsidRPr="00F4274F">
        <w:rPr>
          <w:rFonts w:ascii="Times New Roman" w:hAnsi="Times New Roman" w:cs="Times New Roman"/>
          <w:sz w:val="22"/>
          <w:szCs w:val="22"/>
        </w:rPr>
        <w:t>Uggen</w:t>
      </w:r>
      <w:proofErr w:type="spellEnd"/>
      <w:r w:rsidRPr="00F4274F">
        <w:rPr>
          <w:rFonts w:ascii="Times New Roman" w:hAnsi="Times New Roman" w:cs="Times New Roman"/>
          <w:sz w:val="22"/>
          <w:szCs w:val="22"/>
        </w:rPr>
        <w:t>, and Jean-</w:t>
      </w:r>
      <w:proofErr w:type="spellStart"/>
      <w:r w:rsidRPr="00F4274F">
        <w:rPr>
          <w:rFonts w:ascii="Times New Roman" w:hAnsi="Times New Roman" w:cs="Times New Roman"/>
          <w:sz w:val="22"/>
          <w:szCs w:val="22"/>
        </w:rPr>
        <w:t>Damascène</w:t>
      </w:r>
      <w:proofErr w:type="spellEnd"/>
      <w:r w:rsidRPr="00F4274F">
        <w:rPr>
          <w:rFonts w:ascii="Times New Roman" w:hAnsi="Times New Roman" w:cs="Times New Roman"/>
          <w:sz w:val="22"/>
          <w:szCs w:val="22"/>
        </w:rPr>
        <w:t xml:space="preserve"> </w:t>
      </w:r>
      <w:proofErr w:type="spellStart"/>
      <w:r w:rsidRPr="00F4274F">
        <w:rPr>
          <w:rFonts w:ascii="Times New Roman" w:hAnsi="Times New Roman" w:cs="Times New Roman"/>
          <w:sz w:val="22"/>
          <w:szCs w:val="22"/>
        </w:rPr>
        <w:t>Gasanabo</w:t>
      </w:r>
      <w:proofErr w:type="spellEnd"/>
      <w:r w:rsidRPr="00F4274F">
        <w:rPr>
          <w:rFonts w:ascii="Times New Roman" w:hAnsi="Times New Roman" w:cs="Times New Roman"/>
          <w:sz w:val="22"/>
          <w:szCs w:val="22"/>
        </w:rPr>
        <w:t xml:space="preserve">, ‘Genocide, Justice, and Rwanda’s Gacaca Courts’ (2014) 30(3) Journal of Contemporary Criminal Justice 333; Max Rettig, ‘Gacaca: Truth, Justice, and Reconciliation in </w:t>
      </w:r>
      <w:proofErr w:type="spellStart"/>
      <w:r w:rsidRPr="00F4274F">
        <w:rPr>
          <w:rFonts w:ascii="Times New Roman" w:hAnsi="Times New Roman" w:cs="Times New Roman"/>
          <w:sz w:val="22"/>
          <w:szCs w:val="22"/>
        </w:rPr>
        <w:t>Postconflict</w:t>
      </w:r>
      <w:proofErr w:type="spellEnd"/>
      <w:r w:rsidRPr="00F4274F">
        <w:rPr>
          <w:rFonts w:ascii="Times New Roman" w:hAnsi="Times New Roman" w:cs="Times New Roman"/>
          <w:sz w:val="22"/>
          <w:szCs w:val="22"/>
        </w:rPr>
        <w:t xml:space="preserve"> Rwanda?’ (2008) 51(3) African Studies Review 25.</w:t>
      </w:r>
    </w:p>
  </w:footnote>
  <w:footnote w:id="49">
    <w:p w14:paraId="3CF18B7B" w14:textId="4E6E3FDE"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Human Rights Watch, ‘Law and Reality’ (n 14) 36.</w:t>
      </w:r>
    </w:p>
  </w:footnote>
  <w:footnote w:id="50">
    <w:p w14:paraId="1980CF05" w14:textId="4D1128F6"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Alison Des Forges, ‘Leave None to Tell the Story: Genocide in Rwanda’ (Human Rights Watch, 1999) &lt;</w:t>
      </w:r>
      <w:r w:rsidRPr="00F4274F">
        <w:rPr>
          <w:rStyle w:val="Hyperlink"/>
          <w:rFonts w:ascii="Times New Roman" w:hAnsi="Times New Roman" w:cs="Times New Roman"/>
          <w:color w:val="auto"/>
          <w:sz w:val="22"/>
          <w:szCs w:val="22"/>
          <w:u w:val="none"/>
        </w:rPr>
        <w:t>https://www.hrw.org/reports/1999/rwanda/index.htm#TopOfPage</w:t>
      </w:r>
      <w:r w:rsidRPr="00F4274F">
        <w:rPr>
          <w:rFonts w:ascii="Times New Roman" w:hAnsi="Times New Roman" w:cs="Times New Roman"/>
          <w:sz w:val="22"/>
          <w:szCs w:val="22"/>
        </w:rPr>
        <w:t>&gt; accessed 03 July 2018; Human Rights Watch, ‘Justice Compromised’ (n14); Human Rights Watch, ‘Law and Reality’ (n 14); Human Rights Watch, ‘Rwanda’ (n 47).</w:t>
      </w:r>
    </w:p>
  </w:footnote>
  <w:footnote w:id="51">
    <w:p w14:paraId="122880B1" w14:textId="77777777"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Crawley and van Rijswijk (n 5) 103.</w:t>
      </w:r>
    </w:p>
  </w:footnote>
  <w:footnote w:id="52">
    <w:p w14:paraId="36DDC325" w14:textId="77777777"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Mortensen, </w:t>
      </w:r>
      <w:proofErr w:type="spellStart"/>
      <w:r w:rsidRPr="00F4274F">
        <w:rPr>
          <w:rFonts w:ascii="Times New Roman" w:hAnsi="Times New Roman" w:cs="Times New Roman"/>
          <w:sz w:val="22"/>
          <w:szCs w:val="22"/>
          <w:lang w:val="de-DE"/>
        </w:rPr>
        <w:t>Soderbergh</w:t>
      </w:r>
      <w:proofErr w:type="spellEnd"/>
      <w:r w:rsidRPr="00F4274F">
        <w:rPr>
          <w:rFonts w:ascii="Times New Roman" w:hAnsi="Times New Roman" w:cs="Times New Roman"/>
          <w:sz w:val="22"/>
          <w:szCs w:val="22"/>
          <w:lang w:val="de-DE"/>
        </w:rPr>
        <w:t>, and Christensen (n 9).</w:t>
      </w:r>
    </w:p>
  </w:footnote>
  <w:footnote w:id="53">
    <w:p w14:paraId="7494344C" w14:textId="77777777"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25-26, 38, 47.</w:t>
      </w:r>
    </w:p>
  </w:footnote>
  <w:footnote w:id="54">
    <w:p w14:paraId="74A745A3" w14:textId="77777777"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27, 49.</w:t>
      </w:r>
    </w:p>
  </w:footnote>
  <w:footnote w:id="55">
    <w:p w14:paraId="50276C22" w14:textId="77777777"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cf. Strassen (n 8) 1, 2, 7, 29.</w:t>
      </w:r>
    </w:p>
  </w:footnote>
  <w:footnote w:id="56">
    <w:p w14:paraId="136C402D" w14:textId="77777777"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cf. Strassen (n 8) 59.</w:t>
      </w:r>
    </w:p>
  </w:footnote>
  <w:footnote w:id="57">
    <w:p w14:paraId="3AE6C06F" w14:textId="77777777"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cf Strassen (n 8) 63. </w:t>
      </w:r>
    </w:p>
  </w:footnote>
  <w:footnote w:id="58">
    <w:p w14:paraId="4171441B" w14:textId="77777777"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cf Strassen (n 8) 5, 70.</w:t>
      </w:r>
    </w:p>
  </w:footnote>
  <w:footnote w:id="59">
    <w:p w14:paraId="314E9B39" w14:textId="77777777"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cf Strassen (n 8) 8, 9, 13, 37, 66.</w:t>
      </w:r>
    </w:p>
  </w:footnote>
  <w:footnote w:id="60">
    <w:p w14:paraId="2FA5A443" w14:textId="77777777"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cf. Strassen (n 8) 1, 14, 31, 51, 67, 73.</w:t>
      </w:r>
    </w:p>
  </w:footnote>
  <w:footnote w:id="61">
    <w:p w14:paraId="009B6DEB" w14:textId="77777777"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cf. Strassen (n 8) 8, 15, 67.</w:t>
      </w:r>
    </w:p>
  </w:footnote>
  <w:footnote w:id="62">
    <w:p w14:paraId="65D48019" w14:textId="77777777"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cf. Strassen (n 8) 3, 10-11, 62, 64.</w:t>
      </w:r>
    </w:p>
  </w:footnote>
  <w:footnote w:id="63">
    <w:p w14:paraId="244333F9" w14:textId="77777777"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cf. Strassen (n 8) 16-17, 20, 40, 45, 55-56, 61, 71.</w:t>
      </w:r>
    </w:p>
  </w:footnote>
  <w:footnote w:id="64">
    <w:p w14:paraId="412DA42F" w14:textId="77777777"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cf </w:t>
      </w:r>
      <w:r w:rsidRPr="00F3593C">
        <w:rPr>
          <w:rFonts w:ascii="Times New Roman" w:hAnsi="Times New Roman" w:cs="Times New Roman"/>
          <w:sz w:val="22"/>
          <w:szCs w:val="22"/>
          <w:lang w:val="de-DE"/>
        </w:rPr>
        <w:t>Strassen</w:t>
      </w:r>
      <w:r w:rsidRPr="00F4274F">
        <w:rPr>
          <w:rFonts w:ascii="Times New Roman" w:hAnsi="Times New Roman" w:cs="Times New Roman"/>
          <w:sz w:val="22"/>
          <w:szCs w:val="22"/>
          <w:lang w:val="de-DE"/>
        </w:rPr>
        <w:t xml:space="preserve"> (n 8) 5, 20-21, 46, 57, 78.</w:t>
      </w:r>
    </w:p>
  </w:footnote>
  <w:footnote w:id="65">
    <w:p w14:paraId="0F0078EB" w14:textId="77777777"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cf. Strassen (n 8) 2, 10, 12-13, 15, 22, 24-27, 29, 37-38, 46-49, 51, 53, 54, 57, 67, 73, 75-76.</w:t>
      </w:r>
    </w:p>
  </w:footnote>
  <w:footnote w:id="66">
    <w:p w14:paraId="202B7AAF" w14:textId="77777777"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cf. Strassen (n 8) 28, 50, 67.</w:t>
      </w:r>
    </w:p>
  </w:footnote>
  <w:footnote w:id="67">
    <w:p w14:paraId="3F0E3E9A" w14:textId="77777777"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cf. Strassen (n 8) 17.</w:t>
      </w:r>
    </w:p>
  </w:footnote>
  <w:footnote w:id="68">
    <w:p w14:paraId="2084682C" w14:textId="77777777"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cf. Strassen (n 8) 53, 61-62, 74, 75.</w:t>
      </w:r>
    </w:p>
  </w:footnote>
  <w:footnote w:id="69">
    <w:p w14:paraId="129D2BBD" w14:textId="77777777"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cf. Strassen (n 8) 53, 59, 70, 73.</w:t>
      </w:r>
    </w:p>
  </w:footnote>
  <w:footnote w:id="70">
    <w:p w14:paraId="32A3BDA3" w14:textId="77777777"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cf. Strassen (n 8) 1, 43-44, 52-53, 62, 76.</w:t>
      </w:r>
    </w:p>
  </w:footnote>
  <w:footnote w:id="71">
    <w:p w14:paraId="4EAEF719" w14:textId="77777777"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cf. Strassen (n 8) 4, 5, 76.</w:t>
      </w:r>
    </w:p>
  </w:footnote>
  <w:footnote w:id="72">
    <w:p w14:paraId="294A4E9A" w14:textId="77777777"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cf. Strassen (n 8) 1, 6, 11-12, 16.</w:t>
      </w:r>
    </w:p>
  </w:footnote>
  <w:footnote w:id="73">
    <w:p w14:paraId="22B63F97" w14:textId="77777777"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cf. Strassen (n 8) 1-6, 43, 67, 70, 75-76.</w:t>
      </w:r>
    </w:p>
  </w:footnote>
  <w:footnote w:id="74">
    <w:p w14:paraId="44B24EEF" w14:textId="77777777"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cf. Strassen (n 8) 68-69, 72, 75-76, 77.</w:t>
      </w:r>
    </w:p>
  </w:footnote>
  <w:footnote w:id="75">
    <w:p w14:paraId="078B00D1" w14:textId="77777777"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cf. Strassen (n 8) 9, 10, 23, 25, 27.</w:t>
      </w:r>
    </w:p>
  </w:footnote>
  <w:footnote w:id="76">
    <w:p w14:paraId="7AAB0B2B" w14:textId="77777777"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cf. Strassen (n 8) 37.</w:t>
      </w:r>
    </w:p>
  </w:footnote>
  <w:footnote w:id="77">
    <w:p w14:paraId="0ED86823" w14:textId="77777777"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cf. Strassen (n 8) 17.</w:t>
      </w:r>
    </w:p>
  </w:footnote>
  <w:footnote w:id="78">
    <w:p w14:paraId="1F1FAF67" w14:textId="77777777"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cf. Strassen (n 8) 57, 67.</w:t>
      </w:r>
    </w:p>
  </w:footnote>
  <w:footnote w:id="79">
    <w:p w14:paraId="1D98CE19" w14:textId="77777777"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cf. Strassen (n 8) 7, 8, 9, 10, 64, 65-66.</w:t>
      </w:r>
    </w:p>
  </w:footnote>
  <w:footnote w:id="80">
    <w:p w14:paraId="22B8095C" w14:textId="0034B93E"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3593C">
        <w:rPr>
          <w:rFonts w:ascii="Times New Roman" w:hAnsi="Times New Roman" w:cs="Times New Roman"/>
          <w:sz w:val="22"/>
          <w:szCs w:val="22"/>
          <w:lang w:val="de-DE"/>
        </w:rPr>
        <w:t xml:space="preserve"> cf. Strassen (n8) 12-15. </w:t>
      </w:r>
      <w:r w:rsidRPr="00F4274F">
        <w:rPr>
          <w:rFonts w:ascii="Times New Roman" w:hAnsi="Times New Roman" w:cs="Times New Roman"/>
          <w:sz w:val="22"/>
          <w:szCs w:val="22"/>
        </w:rPr>
        <w:t xml:space="preserve">For further information on the art of comics and graphic novels see for example William Eisner, </w:t>
      </w:r>
      <w:r w:rsidRPr="00F4274F">
        <w:rPr>
          <w:rFonts w:ascii="Times New Roman" w:hAnsi="Times New Roman" w:cs="Times New Roman"/>
          <w:i/>
          <w:sz w:val="22"/>
          <w:szCs w:val="22"/>
        </w:rPr>
        <w:t>Comics and Sequential Art: Principles and Practices from the Legendary Cartoonist</w:t>
      </w:r>
      <w:r w:rsidRPr="00F4274F">
        <w:rPr>
          <w:rFonts w:ascii="Times New Roman" w:hAnsi="Times New Roman" w:cs="Times New Roman"/>
          <w:sz w:val="22"/>
          <w:szCs w:val="22"/>
        </w:rPr>
        <w:t xml:space="preserve"> (W. W. Norton &amp; Company 2008); Scott McCloud, </w:t>
      </w:r>
      <w:r w:rsidRPr="00F4274F">
        <w:rPr>
          <w:rFonts w:ascii="Times New Roman" w:hAnsi="Times New Roman" w:cs="Times New Roman"/>
          <w:i/>
          <w:sz w:val="22"/>
          <w:szCs w:val="22"/>
        </w:rPr>
        <w:t>Understanding Comics: The Invisible Art</w:t>
      </w:r>
      <w:r w:rsidRPr="00F4274F">
        <w:rPr>
          <w:rFonts w:ascii="Times New Roman" w:hAnsi="Times New Roman" w:cs="Times New Roman"/>
          <w:sz w:val="22"/>
          <w:szCs w:val="22"/>
        </w:rPr>
        <w:t xml:space="preserve"> (</w:t>
      </w:r>
      <w:proofErr w:type="spellStart"/>
      <w:r w:rsidRPr="00F4274F">
        <w:rPr>
          <w:rFonts w:ascii="Times New Roman" w:hAnsi="Times New Roman" w:cs="Times New Roman"/>
          <w:sz w:val="22"/>
          <w:szCs w:val="22"/>
        </w:rPr>
        <w:t>HarperPerennial</w:t>
      </w:r>
      <w:proofErr w:type="spellEnd"/>
      <w:r w:rsidRPr="00F4274F">
        <w:rPr>
          <w:rFonts w:ascii="Times New Roman" w:hAnsi="Times New Roman" w:cs="Times New Roman"/>
          <w:sz w:val="22"/>
          <w:szCs w:val="22"/>
        </w:rPr>
        <w:t xml:space="preserve"> 1994).</w:t>
      </w:r>
    </w:p>
  </w:footnote>
  <w:footnote w:id="81">
    <w:p w14:paraId="498AAF4A" w14:textId="12DE70C6"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Strassen (n 8) 74-76.</w:t>
      </w:r>
    </w:p>
  </w:footnote>
  <w:footnote w:id="82">
    <w:p w14:paraId="68738152" w14:textId="5AB5D030"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Strassen (n 8) 17.</w:t>
      </w:r>
    </w:p>
  </w:footnote>
  <w:footnote w:id="83">
    <w:p w14:paraId="32352605" w14:textId="3DB543AB"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w:t>
      </w:r>
      <w:r w:rsidR="00DD2B93" w:rsidRPr="00F4274F">
        <w:rPr>
          <w:rFonts w:ascii="Times New Roman" w:hAnsi="Times New Roman" w:cs="Times New Roman"/>
          <w:sz w:val="22"/>
          <w:szCs w:val="22"/>
        </w:rPr>
        <w:t xml:space="preserve">Doris E Buss, ‘Rethinking “Rape as a Weapon of War”’ (2009) 17 Feminist Legal Studies 145; </w:t>
      </w:r>
      <w:proofErr w:type="spellStart"/>
      <w:r w:rsidRPr="00F4274F">
        <w:rPr>
          <w:rFonts w:ascii="Times New Roman" w:hAnsi="Times New Roman" w:cs="Times New Roman"/>
          <w:sz w:val="22"/>
          <w:szCs w:val="22"/>
        </w:rPr>
        <w:t>Mirzoeff</w:t>
      </w:r>
      <w:proofErr w:type="spellEnd"/>
      <w:r w:rsidRPr="00F4274F">
        <w:rPr>
          <w:rFonts w:ascii="Times New Roman" w:hAnsi="Times New Roman" w:cs="Times New Roman"/>
          <w:sz w:val="22"/>
          <w:szCs w:val="22"/>
        </w:rPr>
        <w:t xml:space="preserve"> (n 6) 86; </w:t>
      </w:r>
      <w:proofErr w:type="spellStart"/>
      <w:r w:rsidRPr="00F4274F">
        <w:rPr>
          <w:rFonts w:ascii="Times New Roman" w:hAnsi="Times New Roman" w:cs="Times New Roman"/>
          <w:sz w:val="22"/>
          <w:szCs w:val="22"/>
        </w:rPr>
        <w:t>Zahar</w:t>
      </w:r>
      <w:proofErr w:type="spellEnd"/>
      <w:r w:rsidRPr="00F4274F">
        <w:rPr>
          <w:rFonts w:ascii="Times New Roman" w:hAnsi="Times New Roman" w:cs="Times New Roman"/>
          <w:sz w:val="22"/>
          <w:szCs w:val="22"/>
        </w:rPr>
        <w:t xml:space="preserve"> and </w:t>
      </w:r>
      <w:proofErr w:type="spellStart"/>
      <w:r w:rsidRPr="00F4274F">
        <w:rPr>
          <w:rFonts w:ascii="Times New Roman" w:hAnsi="Times New Roman" w:cs="Times New Roman"/>
          <w:sz w:val="22"/>
          <w:szCs w:val="22"/>
        </w:rPr>
        <w:t>Sluiter</w:t>
      </w:r>
      <w:proofErr w:type="spellEnd"/>
      <w:r w:rsidRPr="00F4274F">
        <w:rPr>
          <w:rFonts w:ascii="Times New Roman" w:hAnsi="Times New Roman" w:cs="Times New Roman"/>
          <w:sz w:val="22"/>
          <w:szCs w:val="22"/>
        </w:rPr>
        <w:t xml:space="preserve"> (n 4) 159: Here it has to be noted that génocidaires did not only target Tutsi but also foreigners married to Tutsi, moderate Hutu, the Nilo-Hamitic people of the region, members of the Ugandan army, unemployed people, and criminals in flight.</w:t>
      </w:r>
      <w:r w:rsidR="000E6032" w:rsidRPr="00F4274F">
        <w:rPr>
          <w:rFonts w:ascii="Times New Roman" w:hAnsi="Times New Roman" w:cs="Times New Roman"/>
          <w:sz w:val="22"/>
          <w:szCs w:val="22"/>
        </w:rPr>
        <w:t xml:space="preserve"> </w:t>
      </w:r>
      <w:r w:rsidR="00736E3B" w:rsidRPr="00F4274F">
        <w:rPr>
          <w:rFonts w:ascii="Times New Roman" w:hAnsi="Times New Roman" w:cs="Times New Roman"/>
          <w:sz w:val="22"/>
          <w:szCs w:val="22"/>
        </w:rPr>
        <w:t xml:space="preserve">This indicates that </w:t>
      </w:r>
      <w:r w:rsidR="00746F8F" w:rsidRPr="00F4274F">
        <w:rPr>
          <w:rFonts w:ascii="Times New Roman" w:hAnsi="Times New Roman" w:cs="Times New Roman"/>
          <w:sz w:val="22"/>
          <w:szCs w:val="22"/>
        </w:rPr>
        <w:t xml:space="preserve">the ICTR’s focus on ethnicity obscured various political, economic, regional and class </w:t>
      </w:r>
      <w:r w:rsidR="00127E5A" w:rsidRPr="00F4274F">
        <w:rPr>
          <w:rFonts w:ascii="Times New Roman" w:hAnsi="Times New Roman" w:cs="Times New Roman"/>
          <w:sz w:val="22"/>
          <w:szCs w:val="22"/>
        </w:rPr>
        <w:t>configurations</w:t>
      </w:r>
      <w:r w:rsidR="00746F8F" w:rsidRPr="00F4274F">
        <w:rPr>
          <w:rFonts w:ascii="Times New Roman" w:hAnsi="Times New Roman" w:cs="Times New Roman"/>
          <w:sz w:val="22"/>
          <w:szCs w:val="22"/>
        </w:rPr>
        <w:t xml:space="preserve"> of the conflict.</w:t>
      </w:r>
    </w:p>
  </w:footnote>
  <w:footnote w:id="84">
    <w:p w14:paraId="3C0051A1" w14:textId="0FFB3154"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Strassen (n 8) 40, 43.</w:t>
      </w:r>
    </w:p>
  </w:footnote>
  <w:footnote w:id="85">
    <w:p w14:paraId="73484FB9" w14:textId="5188A1D8"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Eleni </w:t>
      </w:r>
      <w:proofErr w:type="spellStart"/>
      <w:r w:rsidRPr="00F4274F">
        <w:rPr>
          <w:rFonts w:ascii="Times New Roman" w:hAnsi="Times New Roman" w:cs="Times New Roman"/>
          <w:sz w:val="22"/>
          <w:szCs w:val="22"/>
        </w:rPr>
        <w:t>Coundouriotis</w:t>
      </w:r>
      <w:proofErr w:type="spellEnd"/>
      <w:r w:rsidRPr="00F4274F">
        <w:rPr>
          <w:rFonts w:ascii="Times New Roman" w:hAnsi="Times New Roman" w:cs="Times New Roman"/>
          <w:sz w:val="22"/>
          <w:szCs w:val="22"/>
        </w:rPr>
        <w:t xml:space="preserve">, ‘“You Only Have Your Word”: Rape and Testimony’ (2013) 35(2) Human Rights Quarterly 365, 383; Suzanne Keen, ‘Fast Tracks to Narrative Empathy: Anthropomorphism and Dehumanization in Graphic Novels’ (2011) 40(1) </w:t>
      </w:r>
      <w:proofErr w:type="spellStart"/>
      <w:r w:rsidRPr="00F4274F">
        <w:rPr>
          <w:rFonts w:ascii="Times New Roman" w:hAnsi="Times New Roman" w:cs="Times New Roman"/>
          <w:sz w:val="22"/>
          <w:szCs w:val="22"/>
        </w:rPr>
        <w:t>SubStances</w:t>
      </w:r>
      <w:proofErr w:type="spellEnd"/>
      <w:r w:rsidRPr="00F4274F">
        <w:rPr>
          <w:rFonts w:ascii="Times New Roman" w:hAnsi="Times New Roman" w:cs="Times New Roman"/>
          <w:sz w:val="22"/>
          <w:szCs w:val="22"/>
        </w:rPr>
        <w:t xml:space="preserve"> 135, 143-144; Silva (n 7) 28-29.</w:t>
      </w:r>
    </w:p>
  </w:footnote>
  <w:footnote w:id="86">
    <w:p w14:paraId="38275BED" w14:textId="432319FF"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Strassen (n 8) 34.</w:t>
      </w:r>
    </w:p>
  </w:footnote>
  <w:footnote w:id="87">
    <w:p w14:paraId="58FE6657" w14:textId="585487E3"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Strassen (n 8) 57-58. </w:t>
      </w:r>
    </w:p>
  </w:footnote>
  <w:footnote w:id="88">
    <w:p w14:paraId="32A9103E" w14:textId="72EBDCAD"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Des Forges (n 50).</w:t>
      </w:r>
    </w:p>
  </w:footnote>
  <w:footnote w:id="89">
    <w:p w14:paraId="1AE0DEF0" w14:textId="5BCF6B2B"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Rowan Savage, ‘Modern Genocidal Dehumanization: A New Model’ (2013) 47 Patterns of Prejudice 139.</w:t>
      </w:r>
    </w:p>
  </w:footnote>
  <w:footnote w:id="90">
    <w:p w14:paraId="3FD54A72" w14:textId="6D77CBD9"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59.</w:t>
      </w:r>
    </w:p>
  </w:footnote>
  <w:footnote w:id="91">
    <w:p w14:paraId="7495C629" w14:textId="11FB84C8"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75.</w:t>
      </w:r>
    </w:p>
  </w:footnote>
  <w:footnote w:id="92">
    <w:p w14:paraId="30E00F6D" w14:textId="1D1F8676"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70.</w:t>
      </w:r>
    </w:p>
  </w:footnote>
  <w:footnote w:id="93">
    <w:p w14:paraId="1EBC9E3E" w14:textId="75585BF4"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O'Neill (n 6); Strassen (n 8) 59-62.</w:t>
      </w:r>
    </w:p>
  </w:footnote>
  <w:footnote w:id="94">
    <w:p w14:paraId="450F7B9A" w14:textId="1759D308"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66.</w:t>
      </w:r>
    </w:p>
  </w:footnote>
  <w:footnote w:id="95">
    <w:p w14:paraId="7E059CEE" w14:textId="160672D5"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34.</w:t>
      </w:r>
    </w:p>
  </w:footnote>
  <w:footnote w:id="96">
    <w:p w14:paraId="38625C6F" w14:textId="365DFC3B"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58-59, 62-64, 70-74.</w:t>
      </w:r>
    </w:p>
  </w:footnote>
  <w:footnote w:id="97">
    <w:p w14:paraId="3080DF79" w14:textId="3E5DD766"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55-57.</w:t>
      </w:r>
    </w:p>
  </w:footnote>
  <w:footnote w:id="98">
    <w:p w14:paraId="5B09F3EE" w14:textId="49C54CE6"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56-57.</w:t>
      </w:r>
    </w:p>
  </w:footnote>
  <w:footnote w:id="99">
    <w:p w14:paraId="27DFDC89" w14:textId="4976D773"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69.</w:t>
      </w:r>
    </w:p>
  </w:footnote>
  <w:footnote w:id="100">
    <w:p w14:paraId="521C3CE6" w14:textId="2E78448D"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59.</w:t>
      </w:r>
    </w:p>
  </w:footnote>
  <w:footnote w:id="101">
    <w:p w14:paraId="2ECBE794" w14:textId="77777777"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71.</w:t>
      </w:r>
    </w:p>
  </w:footnote>
  <w:footnote w:id="102">
    <w:p w14:paraId="17676ABE" w14:textId="61886FCC"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74.</w:t>
      </w:r>
    </w:p>
  </w:footnote>
  <w:footnote w:id="103">
    <w:p w14:paraId="7576C26D" w14:textId="0C91CEF1"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63.</w:t>
      </w:r>
    </w:p>
  </w:footnote>
  <w:footnote w:id="104">
    <w:p w14:paraId="680DD3C5" w14:textId="7182DC26"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71, 74.</w:t>
      </w:r>
    </w:p>
  </w:footnote>
  <w:footnote w:id="105">
    <w:p w14:paraId="7582164A" w14:textId="183A9B5E"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77.</w:t>
      </w:r>
    </w:p>
  </w:footnote>
  <w:footnote w:id="106">
    <w:p w14:paraId="35B8FD0A" w14:textId="77777777"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74.</w:t>
      </w:r>
    </w:p>
  </w:footnote>
  <w:footnote w:id="107">
    <w:p w14:paraId="398E0D80" w14:textId="15ADD6E1"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Mortensen, </w:t>
      </w:r>
      <w:proofErr w:type="spellStart"/>
      <w:r w:rsidRPr="00F4274F">
        <w:rPr>
          <w:rFonts w:ascii="Times New Roman" w:hAnsi="Times New Roman" w:cs="Times New Roman"/>
          <w:sz w:val="22"/>
          <w:szCs w:val="22"/>
          <w:lang w:val="de-DE"/>
        </w:rPr>
        <w:t>Soderbergh</w:t>
      </w:r>
      <w:proofErr w:type="spellEnd"/>
      <w:r w:rsidRPr="00F4274F">
        <w:rPr>
          <w:rFonts w:ascii="Times New Roman" w:hAnsi="Times New Roman" w:cs="Times New Roman"/>
          <w:sz w:val="22"/>
          <w:szCs w:val="22"/>
          <w:lang w:val="de-DE"/>
        </w:rPr>
        <w:t>, and Christensen (n 9).</w:t>
      </w:r>
    </w:p>
  </w:footnote>
  <w:footnote w:id="108">
    <w:p w14:paraId="19A8C65D" w14:textId="1BA80A4A"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O'Neill (n 6).</w:t>
      </w:r>
    </w:p>
  </w:footnote>
  <w:footnote w:id="109">
    <w:p w14:paraId="7ACE8F9C" w14:textId="72BBDC1D"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w:t>
      </w:r>
      <w:proofErr w:type="spellStart"/>
      <w:r w:rsidRPr="00F4274F">
        <w:rPr>
          <w:rFonts w:ascii="Times New Roman" w:hAnsi="Times New Roman" w:cs="Times New Roman"/>
          <w:i/>
          <w:sz w:val="22"/>
          <w:szCs w:val="22"/>
          <w:lang w:val="de-DE"/>
        </w:rPr>
        <w:t>Prosecutor</w:t>
      </w:r>
      <w:proofErr w:type="spellEnd"/>
      <w:r w:rsidRPr="00F4274F">
        <w:rPr>
          <w:rFonts w:ascii="Times New Roman" w:hAnsi="Times New Roman" w:cs="Times New Roman"/>
          <w:i/>
          <w:sz w:val="22"/>
          <w:szCs w:val="22"/>
          <w:lang w:val="de-DE"/>
        </w:rPr>
        <w:t xml:space="preserve"> v Jean-Paul </w:t>
      </w:r>
      <w:proofErr w:type="spellStart"/>
      <w:r w:rsidRPr="00F4274F">
        <w:rPr>
          <w:rFonts w:ascii="Times New Roman" w:hAnsi="Times New Roman" w:cs="Times New Roman"/>
          <w:i/>
          <w:sz w:val="22"/>
          <w:szCs w:val="22"/>
          <w:lang w:val="de-DE"/>
        </w:rPr>
        <w:t>Akayesu</w:t>
      </w:r>
      <w:proofErr w:type="spellEnd"/>
      <w:r w:rsidRPr="00F4274F">
        <w:rPr>
          <w:rFonts w:ascii="Times New Roman" w:hAnsi="Times New Roman" w:cs="Times New Roman"/>
          <w:sz w:val="22"/>
          <w:szCs w:val="22"/>
          <w:lang w:val="de-DE"/>
        </w:rPr>
        <w:t xml:space="preserve"> (n 11) </w:t>
      </w:r>
      <w:proofErr w:type="spellStart"/>
      <w:r w:rsidRPr="00F4274F">
        <w:rPr>
          <w:rFonts w:ascii="Times New Roman" w:hAnsi="Times New Roman" w:cs="Times New Roman"/>
          <w:sz w:val="22"/>
          <w:szCs w:val="22"/>
          <w:lang w:val="de-DE"/>
        </w:rPr>
        <w:t>para</w:t>
      </w:r>
      <w:proofErr w:type="spellEnd"/>
      <w:r w:rsidRPr="00F4274F">
        <w:rPr>
          <w:rFonts w:ascii="Times New Roman" w:hAnsi="Times New Roman" w:cs="Times New Roman"/>
          <w:sz w:val="22"/>
          <w:szCs w:val="22"/>
          <w:lang w:val="de-DE"/>
        </w:rPr>
        <w:t xml:space="preserve"> 513.</w:t>
      </w:r>
    </w:p>
  </w:footnote>
  <w:footnote w:id="110">
    <w:p w14:paraId="61684BDB" w14:textId="4F16F583"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w:t>
      </w:r>
      <w:proofErr w:type="spellStart"/>
      <w:r w:rsidRPr="00F4274F">
        <w:rPr>
          <w:rFonts w:ascii="Times New Roman" w:hAnsi="Times New Roman" w:cs="Times New Roman"/>
          <w:i/>
          <w:iCs/>
          <w:sz w:val="22"/>
          <w:szCs w:val="22"/>
          <w:lang w:val="de-DE"/>
        </w:rPr>
        <w:t>Prosecutor</w:t>
      </w:r>
      <w:proofErr w:type="spellEnd"/>
      <w:r w:rsidRPr="00F4274F">
        <w:rPr>
          <w:rFonts w:ascii="Times New Roman" w:hAnsi="Times New Roman" w:cs="Times New Roman"/>
          <w:i/>
          <w:iCs/>
          <w:sz w:val="22"/>
          <w:szCs w:val="22"/>
          <w:lang w:val="de-DE"/>
        </w:rPr>
        <w:t xml:space="preserve"> v Clément </w:t>
      </w:r>
      <w:proofErr w:type="spellStart"/>
      <w:r w:rsidRPr="00F4274F">
        <w:rPr>
          <w:rFonts w:ascii="Times New Roman" w:hAnsi="Times New Roman" w:cs="Times New Roman"/>
          <w:i/>
          <w:iCs/>
          <w:sz w:val="22"/>
          <w:szCs w:val="22"/>
          <w:lang w:val="de-DE"/>
        </w:rPr>
        <w:t>Kayishema</w:t>
      </w:r>
      <w:proofErr w:type="spellEnd"/>
      <w:r w:rsidRPr="00F4274F">
        <w:rPr>
          <w:rFonts w:ascii="Times New Roman" w:hAnsi="Times New Roman" w:cs="Times New Roman"/>
          <w:i/>
          <w:iCs/>
          <w:sz w:val="22"/>
          <w:szCs w:val="22"/>
          <w:lang w:val="de-DE"/>
        </w:rPr>
        <w:t xml:space="preserve"> and Obed </w:t>
      </w:r>
      <w:proofErr w:type="spellStart"/>
      <w:r w:rsidRPr="00F4274F">
        <w:rPr>
          <w:rFonts w:ascii="Times New Roman" w:hAnsi="Times New Roman" w:cs="Times New Roman"/>
          <w:i/>
          <w:iCs/>
          <w:sz w:val="22"/>
          <w:szCs w:val="22"/>
          <w:lang w:val="de-DE"/>
        </w:rPr>
        <w:t>Ruzindana</w:t>
      </w:r>
      <w:proofErr w:type="spellEnd"/>
      <w:r w:rsidRPr="00F4274F">
        <w:rPr>
          <w:rFonts w:ascii="Times New Roman" w:hAnsi="Times New Roman" w:cs="Times New Roman"/>
          <w:i/>
          <w:iCs/>
          <w:sz w:val="22"/>
          <w:szCs w:val="22"/>
          <w:lang w:val="de-DE"/>
        </w:rPr>
        <w:t xml:space="preserve"> </w:t>
      </w:r>
      <w:r w:rsidRPr="00F4274F">
        <w:rPr>
          <w:rFonts w:ascii="Times New Roman" w:hAnsi="Times New Roman" w:cs="Times New Roman"/>
          <w:iCs/>
          <w:sz w:val="22"/>
          <w:szCs w:val="22"/>
          <w:lang w:val="de-DE"/>
        </w:rPr>
        <w:t>(n 20)</w:t>
      </w:r>
      <w:r w:rsidRPr="00F4274F">
        <w:rPr>
          <w:rFonts w:ascii="Times New Roman" w:hAnsi="Times New Roman" w:cs="Times New Roman"/>
          <w:sz w:val="22"/>
          <w:szCs w:val="22"/>
          <w:lang w:val="de-DE"/>
        </w:rPr>
        <w:t xml:space="preserve"> </w:t>
      </w:r>
      <w:proofErr w:type="spellStart"/>
      <w:r w:rsidRPr="00F4274F">
        <w:rPr>
          <w:rFonts w:ascii="Times New Roman" w:hAnsi="Times New Roman" w:cs="Times New Roman"/>
          <w:sz w:val="22"/>
          <w:szCs w:val="22"/>
          <w:lang w:val="de-DE"/>
        </w:rPr>
        <w:t>para</w:t>
      </w:r>
      <w:proofErr w:type="spellEnd"/>
      <w:r w:rsidRPr="00F4274F">
        <w:rPr>
          <w:rFonts w:ascii="Times New Roman" w:hAnsi="Times New Roman" w:cs="Times New Roman"/>
          <w:sz w:val="22"/>
          <w:szCs w:val="22"/>
          <w:lang w:val="de-DE"/>
        </w:rPr>
        <w:t xml:space="preserve"> 34; </w:t>
      </w:r>
      <w:proofErr w:type="spellStart"/>
      <w:r w:rsidRPr="00F4274F">
        <w:rPr>
          <w:rFonts w:ascii="Times New Roman" w:hAnsi="Times New Roman" w:cs="Times New Roman"/>
          <w:sz w:val="22"/>
          <w:szCs w:val="22"/>
          <w:lang w:val="de-DE"/>
        </w:rPr>
        <w:t>Strassen</w:t>
      </w:r>
      <w:proofErr w:type="spellEnd"/>
      <w:r w:rsidRPr="00F4274F">
        <w:rPr>
          <w:rFonts w:ascii="Times New Roman" w:hAnsi="Times New Roman" w:cs="Times New Roman"/>
          <w:sz w:val="22"/>
          <w:szCs w:val="22"/>
          <w:lang w:val="de-DE"/>
        </w:rPr>
        <w:t xml:space="preserve"> (n 8) </w:t>
      </w:r>
      <w:proofErr w:type="spellStart"/>
      <w:r w:rsidRPr="00F4274F">
        <w:rPr>
          <w:rFonts w:ascii="Times New Roman" w:hAnsi="Times New Roman" w:cs="Times New Roman"/>
          <w:sz w:val="22"/>
          <w:szCs w:val="22"/>
          <w:lang w:val="de-DE"/>
        </w:rPr>
        <w:t>foreword</w:t>
      </w:r>
      <w:proofErr w:type="spellEnd"/>
      <w:r w:rsidRPr="00F4274F">
        <w:rPr>
          <w:rFonts w:ascii="Times New Roman" w:hAnsi="Times New Roman" w:cs="Times New Roman"/>
          <w:sz w:val="22"/>
          <w:szCs w:val="22"/>
          <w:lang w:val="de-DE"/>
        </w:rPr>
        <w:t xml:space="preserve">. </w:t>
      </w:r>
    </w:p>
  </w:footnote>
  <w:footnote w:id="111">
    <w:p w14:paraId="486CB742" w14:textId="480904F5" w:rsidR="00EF1471" w:rsidRPr="00F3593C" w:rsidRDefault="00EF1471"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3593C">
        <w:rPr>
          <w:rFonts w:ascii="Times New Roman" w:hAnsi="Times New Roman" w:cs="Times New Roman"/>
          <w:sz w:val="22"/>
          <w:szCs w:val="22"/>
          <w:lang w:val="de-DE"/>
        </w:rPr>
        <w:t xml:space="preserve"> </w:t>
      </w:r>
      <w:proofErr w:type="spellStart"/>
      <w:r w:rsidR="00A91E7D" w:rsidRPr="00F4274F">
        <w:rPr>
          <w:rFonts w:ascii="Times New Roman" w:hAnsi="Times New Roman" w:cs="Times New Roman"/>
          <w:sz w:val="22"/>
          <w:szCs w:val="22"/>
          <w:lang w:val="de-DE"/>
        </w:rPr>
        <w:t>Buss</w:t>
      </w:r>
      <w:proofErr w:type="spellEnd"/>
      <w:r w:rsidR="00A91E7D" w:rsidRPr="00F4274F">
        <w:rPr>
          <w:rFonts w:ascii="Times New Roman" w:hAnsi="Times New Roman" w:cs="Times New Roman"/>
          <w:sz w:val="22"/>
          <w:szCs w:val="22"/>
          <w:lang w:val="de-DE"/>
        </w:rPr>
        <w:t xml:space="preserve"> (n 83) 157.</w:t>
      </w:r>
    </w:p>
  </w:footnote>
  <w:footnote w:id="112">
    <w:p w14:paraId="7932F7E2" w14:textId="50019BC9"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w:t>
      </w:r>
      <w:proofErr w:type="spellStart"/>
      <w:r w:rsidRPr="00F4274F">
        <w:rPr>
          <w:rFonts w:ascii="Times New Roman" w:hAnsi="Times New Roman" w:cs="Times New Roman"/>
          <w:sz w:val="22"/>
          <w:szCs w:val="22"/>
          <w:lang w:val="de-DE"/>
        </w:rPr>
        <w:t>Strassen</w:t>
      </w:r>
      <w:proofErr w:type="spellEnd"/>
      <w:r w:rsidRPr="00F4274F">
        <w:rPr>
          <w:rFonts w:ascii="Times New Roman" w:hAnsi="Times New Roman" w:cs="Times New Roman"/>
          <w:sz w:val="22"/>
          <w:szCs w:val="22"/>
          <w:lang w:val="de-DE"/>
        </w:rPr>
        <w:t xml:space="preserve"> (n 8) 19.</w:t>
      </w:r>
    </w:p>
  </w:footnote>
  <w:footnote w:id="113">
    <w:p w14:paraId="335C8573" w14:textId="7FD899C3"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23.</w:t>
      </w:r>
    </w:p>
  </w:footnote>
  <w:footnote w:id="114">
    <w:p w14:paraId="7F78596D" w14:textId="631516A0"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w:t>
      </w:r>
      <w:proofErr w:type="spellStart"/>
      <w:r w:rsidR="00CE0877" w:rsidRPr="00F4274F">
        <w:rPr>
          <w:rFonts w:ascii="Times New Roman" w:hAnsi="Times New Roman" w:cs="Times New Roman"/>
          <w:sz w:val="22"/>
          <w:szCs w:val="22"/>
          <w:lang w:val="de-DE"/>
        </w:rPr>
        <w:t>Buss</w:t>
      </w:r>
      <w:proofErr w:type="spellEnd"/>
      <w:r w:rsidR="00CE0877" w:rsidRPr="00F4274F">
        <w:rPr>
          <w:rFonts w:ascii="Times New Roman" w:hAnsi="Times New Roman" w:cs="Times New Roman"/>
          <w:sz w:val="22"/>
          <w:szCs w:val="22"/>
          <w:lang w:val="de-DE"/>
        </w:rPr>
        <w:t xml:space="preserve"> (</w:t>
      </w:r>
      <w:r w:rsidR="00A5163C" w:rsidRPr="00F4274F">
        <w:rPr>
          <w:rFonts w:ascii="Times New Roman" w:hAnsi="Times New Roman" w:cs="Times New Roman"/>
          <w:sz w:val="22"/>
          <w:szCs w:val="22"/>
          <w:lang w:val="de-DE"/>
        </w:rPr>
        <w:t>n</w:t>
      </w:r>
      <w:r w:rsidR="00CE0877" w:rsidRPr="00F4274F">
        <w:rPr>
          <w:rFonts w:ascii="Times New Roman" w:hAnsi="Times New Roman" w:cs="Times New Roman"/>
          <w:sz w:val="22"/>
          <w:szCs w:val="22"/>
          <w:lang w:val="de-DE"/>
        </w:rPr>
        <w:t xml:space="preserve"> 83)</w:t>
      </w:r>
      <w:r w:rsidR="0029785D" w:rsidRPr="00F4274F">
        <w:rPr>
          <w:rFonts w:ascii="Times New Roman" w:hAnsi="Times New Roman" w:cs="Times New Roman"/>
          <w:sz w:val="22"/>
          <w:szCs w:val="22"/>
          <w:lang w:val="de-DE"/>
        </w:rPr>
        <w:t xml:space="preserve"> 157-158</w:t>
      </w:r>
      <w:r w:rsidR="00CE0877" w:rsidRPr="00F4274F">
        <w:rPr>
          <w:rFonts w:ascii="Times New Roman" w:hAnsi="Times New Roman" w:cs="Times New Roman"/>
          <w:sz w:val="22"/>
          <w:szCs w:val="22"/>
          <w:lang w:val="de-DE"/>
        </w:rPr>
        <w:t xml:space="preserve">; </w:t>
      </w:r>
      <w:proofErr w:type="spellStart"/>
      <w:r w:rsidRPr="00F4274F">
        <w:rPr>
          <w:rFonts w:ascii="Times New Roman" w:hAnsi="Times New Roman" w:cs="Times New Roman"/>
          <w:sz w:val="22"/>
          <w:szCs w:val="22"/>
          <w:lang w:val="de-DE"/>
        </w:rPr>
        <w:t>Strassen</w:t>
      </w:r>
      <w:proofErr w:type="spellEnd"/>
      <w:r w:rsidRPr="00F4274F">
        <w:rPr>
          <w:rFonts w:ascii="Times New Roman" w:hAnsi="Times New Roman" w:cs="Times New Roman"/>
          <w:sz w:val="22"/>
          <w:szCs w:val="22"/>
          <w:lang w:val="de-DE"/>
        </w:rPr>
        <w:t xml:space="preserve"> (n 8) </w:t>
      </w:r>
      <w:proofErr w:type="spellStart"/>
      <w:r w:rsidRPr="00F4274F">
        <w:rPr>
          <w:rFonts w:ascii="Times New Roman" w:hAnsi="Times New Roman" w:cs="Times New Roman"/>
          <w:sz w:val="22"/>
          <w:szCs w:val="22"/>
          <w:lang w:val="de-DE"/>
        </w:rPr>
        <w:t>foreword</w:t>
      </w:r>
      <w:proofErr w:type="spellEnd"/>
      <w:r w:rsidRPr="00F4274F">
        <w:rPr>
          <w:rFonts w:ascii="Times New Roman" w:hAnsi="Times New Roman" w:cs="Times New Roman"/>
          <w:sz w:val="22"/>
          <w:szCs w:val="22"/>
          <w:lang w:val="de-DE"/>
        </w:rPr>
        <w:t xml:space="preserve">; </w:t>
      </w:r>
      <w:proofErr w:type="spellStart"/>
      <w:r w:rsidRPr="00F4274F">
        <w:rPr>
          <w:rFonts w:ascii="Times New Roman" w:hAnsi="Times New Roman" w:cs="Times New Roman"/>
          <w:sz w:val="22"/>
          <w:szCs w:val="22"/>
          <w:lang w:val="de-DE"/>
        </w:rPr>
        <w:t>Zahar</w:t>
      </w:r>
      <w:proofErr w:type="spellEnd"/>
      <w:r w:rsidRPr="00F4274F">
        <w:rPr>
          <w:rFonts w:ascii="Times New Roman" w:hAnsi="Times New Roman" w:cs="Times New Roman"/>
          <w:sz w:val="22"/>
          <w:szCs w:val="22"/>
          <w:lang w:val="de-DE"/>
        </w:rPr>
        <w:t xml:space="preserve"> and </w:t>
      </w:r>
      <w:proofErr w:type="spellStart"/>
      <w:r w:rsidRPr="00F4274F">
        <w:rPr>
          <w:rFonts w:ascii="Times New Roman" w:hAnsi="Times New Roman" w:cs="Times New Roman"/>
          <w:sz w:val="22"/>
          <w:szCs w:val="22"/>
          <w:lang w:val="de-DE"/>
        </w:rPr>
        <w:t>Sluiter</w:t>
      </w:r>
      <w:proofErr w:type="spellEnd"/>
      <w:r w:rsidRPr="00F4274F">
        <w:rPr>
          <w:rFonts w:ascii="Times New Roman" w:hAnsi="Times New Roman" w:cs="Times New Roman"/>
          <w:sz w:val="22"/>
          <w:szCs w:val="22"/>
          <w:lang w:val="de-DE"/>
        </w:rPr>
        <w:t xml:space="preserve"> (n 4) 158-162.</w:t>
      </w:r>
    </w:p>
  </w:footnote>
  <w:footnote w:id="115">
    <w:p w14:paraId="470BA3D5" w14:textId="60D442E9" w:rsidR="003F44B6" w:rsidRPr="00F3593C"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3593C">
        <w:rPr>
          <w:rFonts w:ascii="Times New Roman" w:hAnsi="Times New Roman" w:cs="Times New Roman"/>
          <w:sz w:val="22"/>
          <w:szCs w:val="22"/>
          <w:lang w:val="de-DE"/>
        </w:rPr>
        <w:t xml:space="preserve"> </w:t>
      </w:r>
      <w:r w:rsidRPr="00F3593C">
        <w:rPr>
          <w:rFonts w:ascii="Times New Roman" w:hAnsi="Times New Roman" w:cs="Times New Roman"/>
          <w:sz w:val="22"/>
          <w:szCs w:val="22"/>
          <w:lang w:val="de-DE"/>
        </w:rPr>
        <w:t>Mirzoeff (n 6) 86; Zahar and Sluiter (n 4) 158-162.</w:t>
      </w:r>
    </w:p>
  </w:footnote>
  <w:footnote w:id="116">
    <w:p w14:paraId="2498F853" w14:textId="5C3AC8E5"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57-59</w:t>
      </w:r>
    </w:p>
  </w:footnote>
  <w:footnote w:id="117">
    <w:p w14:paraId="1B7B48BE" w14:textId="07D6D83D"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29-30.</w:t>
      </w:r>
    </w:p>
  </w:footnote>
  <w:footnote w:id="118">
    <w:p w14:paraId="63A26A87" w14:textId="1F1CFB42"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w:t>
      </w:r>
      <w:proofErr w:type="spellStart"/>
      <w:r w:rsidRPr="00F4274F">
        <w:rPr>
          <w:rFonts w:ascii="Times New Roman" w:hAnsi="Times New Roman" w:cs="Times New Roman"/>
          <w:sz w:val="22"/>
          <w:szCs w:val="22"/>
          <w:lang w:val="de-DE"/>
        </w:rPr>
        <w:t>Strassen</w:t>
      </w:r>
      <w:proofErr w:type="spellEnd"/>
      <w:r w:rsidRPr="00F4274F">
        <w:rPr>
          <w:rFonts w:ascii="Times New Roman" w:hAnsi="Times New Roman" w:cs="Times New Roman"/>
          <w:sz w:val="22"/>
          <w:szCs w:val="22"/>
          <w:lang w:val="de-DE"/>
        </w:rPr>
        <w:t xml:space="preserve"> (n 8) </w:t>
      </w:r>
      <w:proofErr w:type="spellStart"/>
      <w:r w:rsidRPr="00F4274F">
        <w:rPr>
          <w:rFonts w:ascii="Times New Roman" w:hAnsi="Times New Roman" w:cs="Times New Roman"/>
          <w:sz w:val="22"/>
          <w:szCs w:val="22"/>
          <w:lang w:val="de-DE"/>
        </w:rPr>
        <w:t>foreword</w:t>
      </w:r>
      <w:proofErr w:type="spellEnd"/>
      <w:r w:rsidRPr="00F4274F">
        <w:rPr>
          <w:rFonts w:ascii="Times New Roman" w:hAnsi="Times New Roman" w:cs="Times New Roman"/>
          <w:sz w:val="22"/>
          <w:szCs w:val="22"/>
          <w:lang w:val="de-DE"/>
        </w:rPr>
        <w:t>.</w:t>
      </w:r>
    </w:p>
  </w:footnote>
  <w:footnote w:id="119">
    <w:p w14:paraId="68DD9E26" w14:textId="65E3F544"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29-30.</w:t>
      </w:r>
    </w:p>
  </w:footnote>
  <w:footnote w:id="120">
    <w:p w14:paraId="1909013B" w14:textId="781D1F88"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45.</w:t>
      </w:r>
    </w:p>
  </w:footnote>
  <w:footnote w:id="121">
    <w:p w14:paraId="0980FDB8" w14:textId="58DE1844"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42.</w:t>
      </w:r>
    </w:p>
  </w:footnote>
  <w:footnote w:id="122">
    <w:p w14:paraId="349221AF" w14:textId="040C808F"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30.</w:t>
      </w:r>
    </w:p>
  </w:footnote>
  <w:footnote w:id="123">
    <w:p w14:paraId="652305FF" w14:textId="6625D3EA"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w:t>
      </w:r>
      <w:proofErr w:type="spellStart"/>
      <w:r w:rsidRPr="00F4274F">
        <w:rPr>
          <w:rFonts w:ascii="Times New Roman" w:hAnsi="Times New Roman" w:cs="Times New Roman"/>
          <w:i/>
          <w:sz w:val="22"/>
          <w:szCs w:val="22"/>
          <w:lang w:val="de-DE"/>
        </w:rPr>
        <w:t>Prosecutor</w:t>
      </w:r>
      <w:proofErr w:type="spellEnd"/>
      <w:r w:rsidRPr="00F4274F">
        <w:rPr>
          <w:rFonts w:ascii="Times New Roman" w:hAnsi="Times New Roman" w:cs="Times New Roman"/>
          <w:i/>
          <w:sz w:val="22"/>
          <w:szCs w:val="22"/>
          <w:lang w:val="de-DE"/>
        </w:rPr>
        <w:t xml:space="preserve"> v Jean-Paul </w:t>
      </w:r>
      <w:proofErr w:type="spellStart"/>
      <w:r w:rsidRPr="00F4274F">
        <w:rPr>
          <w:rFonts w:ascii="Times New Roman" w:hAnsi="Times New Roman" w:cs="Times New Roman"/>
          <w:i/>
          <w:sz w:val="22"/>
          <w:szCs w:val="22"/>
          <w:lang w:val="de-DE"/>
        </w:rPr>
        <w:t>Akayesu</w:t>
      </w:r>
      <w:proofErr w:type="spellEnd"/>
      <w:r w:rsidRPr="00F4274F">
        <w:rPr>
          <w:rFonts w:ascii="Times New Roman" w:hAnsi="Times New Roman" w:cs="Times New Roman"/>
          <w:sz w:val="22"/>
          <w:szCs w:val="22"/>
          <w:lang w:val="de-DE"/>
        </w:rPr>
        <w:t xml:space="preserve"> (n 11) </w:t>
      </w:r>
      <w:proofErr w:type="spellStart"/>
      <w:r w:rsidRPr="00F4274F">
        <w:rPr>
          <w:rFonts w:ascii="Times New Roman" w:hAnsi="Times New Roman" w:cs="Times New Roman"/>
          <w:sz w:val="22"/>
          <w:szCs w:val="22"/>
          <w:lang w:val="de-DE"/>
        </w:rPr>
        <w:t>para</w:t>
      </w:r>
      <w:proofErr w:type="spellEnd"/>
      <w:r w:rsidRPr="00F4274F">
        <w:rPr>
          <w:rFonts w:ascii="Times New Roman" w:hAnsi="Times New Roman" w:cs="Times New Roman"/>
          <w:sz w:val="22"/>
          <w:szCs w:val="22"/>
          <w:lang w:val="de-DE"/>
        </w:rPr>
        <w:t xml:space="preserve"> 511.</w:t>
      </w:r>
    </w:p>
  </w:footnote>
  <w:footnote w:id="124">
    <w:p w14:paraId="0BA9F629" w14:textId="7182AFB4"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43.</w:t>
      </w:r>
    </w:p>
  </w:footnote>
  <w:footnote w:id="125">
    <w:p w14:paraId="1255334D" w14:textId="12E93AEB"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5.</w:t>
      </w:r>
    </w:p>
  </w:footnote>
  <w:footnote w:id="126">
    <w:p w14:paraId="699DD17C" w14:textId="2CB2B961"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w:t>
      </w:r>
      <w:proofErr w:type="spellStart"/>
      <w:r w:rsidRPr="00F4274F">
        <w:rPr>
          <w:rFonts w:ascii="Times New Roman" w:hAnsi="Times New Roman" w:cs="Times New Roman"/>
          <w:i/>
          <w:sz w:val="22"/>
          <w:szCs w:val="22"/>
          <w:lang w:val="de-DE"/>
        </w:rPr>
        <w:t>Prosecutor</w:t>
      </w:r>
      <w:proofErr w:type="spellEnd"/>
      <w:r w:rsidRPr="00F4274F">
        <w:rPr>
          <w:rFonts w:ascii="Times New Roman" w:hAnsi="Times New Roman" w:cs="Times New Roman"/>
          <w:i/>
          <w:sz w:val="22"/>
          <w:szCs w:val="22"/>
          <w:lang w:val="de-DE"/>
        </w:rPr>
        <w:t xml:space="preserve"> v Jean-Paul </w:t>
      </w:r>
      <w:proofErr w:type="spellStart"/>
      <w:r w:rsidRPr="00F4274F">
        <w:rPr>
          <w:rFonts w:ascii="Times New Roman" w:hAnsi="Times New Roman" w:cs="Times New Roman"/>
          <w:i/>
          <w:sz w:val="22"/>
          <w:szCs w:val="22"/>
          <w:lang w:val="de-DE"/>
        </w:rPr>
        <w:t>Akayesu</w:t>
      </w:r>
      <w:proofErr w:type="spellEnd"/>
      <w:r w:rsidRPr="00F4274F">
        <w:rPr>
          <w:rFonts w:ascii="Times New Roman" w:hAnsi="Times New Roman" w:cs="Times New Roman"/>
          <w:sz w:val="22"/>
          <w:szCs w:val="22"/>
          <w:lang w:val="de-DE"/>
        </w:rPr>
        <w:t xml:space="preserve"> (n 11); Des </w:t>
      </w:r>
      <w:proofErr w:type="spellStart"/>
      <w:r w:rsidRPr="00F4274F">
        <w:rPr>
          <w:rFonts w:ascii="Times New Roman" w:hAnsi="Times New Roman" w:cs="Times New Roman"/>
          <w:sz w:val="22"/>
          <w:szCs w:val="22"/>
          <w:lang w:val="de-DE"/>
        </w:rPr>
        <w:t>Forges</w:t>
      </w:r>
      <w:proofErr w:type="spellEnd"/>
      <w:r w:rsidRPr="00F4274F">
        <w:rPr>
          <w:rFonts w:ascii="Times New Roman" w:hAnsi="Times New Roman" w:cs="Times New Roman"/>
          <w:sz w:val="22"/>
          <w:szCs w:val="22"/>
          <w:lang w:val="de-DE"/>
        </w:rPr>
        <w:t xml:space="preserve"> (n 50).</w:t>
      </w:r>
    </w:p>
  </w:footnote>
  <w:footnote w:id="127">
    <w:p w14:paraId="667A6AF2" w14:textId="67E5BB21"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17-18.</w:t>
      </w:r>
    </w:p>
  </w:footnote>
  <w:footnote w:id="128">
    <w:p w14:paraId="7D53306B" w14:textId="42E7A59C"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17-18.</w:t>
      </w:r>
    </w:p>
  </w:footnote>
  <w:footnote w:id="129">
    <w:p w14:paraId="655E57CA" w14:textId="0A4FB720"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w:t>
      </w:r>
      <w:proofErr w:type="spellStart"/>
      <w:r w:rsidRPr="00F4274F">
        <w:rPr>
          <w:rFonts w:ascii="Times New Roman" w:hAnsi="Times New Roman" w:cs="Times New Roman"/>
          <w:sz w:val="22"/>
          <w:szCs w:val="22"/>
          <w:lang w:val="de-DE"/>
        </w:rPr>
        <w:t>Zahar</w:t>
      </w:r>
      <w:proofErr w:type="spellEnd"/>
      <w:r w:rsidRPr="00F4274F">
        <w:rPr>
          <w:rFonts w:ascii="Times New Roman" w:hAnsi="Times New Roman" w:cs="Times New Roman"/>
          <w:sz w:val="22"/>
          <w:szCs w:val="22"/>
          <w:lang w:val="de-DE"/>
        </w:rPr>
        <w:t xml:space="preserve"> and </w:t>
      </w:r>
      <w:proofErr w:type="spellStart"/>
      <w:r w:rsidRPr="00F4274F">
        <w:rPr>
          <w:rFonts w:ascii="Times New Roman" w:hAnsi="Times New Roman" w:cs="Times New Roman"/>
          <w:sz w:val="22"/>
          <w:szCs w:val="22"/>
          <w:lang w:val="de-DE"/>
        </w:rPr>
        <w:t>Sluiter</w:t>
      </w:r>
      <w:proofErr w:type="spellEnd"/>
      <w:r w:rsidRPr="00F4274F">
        <w:rPr>
          <w:rFonts w:ascii="Times New Roman" w:hAnsi="Times New Roman" w:cs="Times New Roman"/>
          <w:sz w:val="22"/>
          <w:szCs w:val="22"/>
          <w:lang w:val="de-DE"/>
        </w:rPr>
        <w:t xml:space="preserve"> (n 4) 158-162.</w:t>
      </w:r>
    </w:p>
  </w:footnote>
  <w:footnote w:id="130">
    <w:p w14:paraId="6F5ACCB0" w14:textId="0A5C2B71"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23-24.</w:t>
      </w:r>
    </w:p>
  </w:footnote>
  <w:footnote w:id="131">
    <w:p w14:paraId="096B7E77" w14:textId="1D3EB307"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36.</w:t>
      </w:r>
    </w:p>
  </w:footnote>
  <w:footnote w:id="132">
    <w:p w14:paraId="7BDF5EE3" w14:textId="513C296F"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Silva (n 7) 21.</w:t>
      </w:r>
    </w:p>
  </w:footnote>
  <w:footnote w:id="133">
    <w:p w14:paraId="43482B7E" w14:textId="7BF85938"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Michelle </w:t>
      </w:r>
      <w:proofErr w:type="spellStart"/>
      <w:r w:rsidRPr="00F4274F">
        <w:rPr>
          <w:rFonts w:ascii="Times New Roman" w:hAnsi="Times New Roman" w:cs="Times New Roman"/>
          <w:sz w:val="22"/>
          <w:szCs w:val="22"/>
        </w:rPr>
        <w:t>Bumatay</w:t>
      </w:r>
      <w:proofErr w:type="spellEnd"/>
      <w:r w:rsidRPr="00F4274F">
        <w:rPr>
          <w:rFonts w:ascii="Times New Roman" w:hAnsi="Times New Roman" w:cs="Times New Roman"/>
          <w:sz w:val="22"/>
          <w:szCs w:val="22"/>
        </w:rPr>
        <w:t xml:space="preserve"> and Hannah Warman, ‘Illustrating Genocidaires, Orphans, and Child Soldiers in Central Africa’ (2012) 24(3) Peace Review: A Journal of Social Justice 332, 335.</w:t>
      </w:r>
    </w:p>
  </w:footnote>
  <w:footnote w:id="134">
    <w:p w14:paraId="42B95285" w14:textId="4B156CA3"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59-62.</w:t>
      </w:r>
    </w:p>
  </w:footnote>
  <w:footnote w:id="135">
    <w:p w14:paraId="5A9F98AC" w14:textId="5A15F1B8"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75.</w:t>
      </w:r>
    </w:p>
  </w:footnote>
  <w:footnote w:id="136">
    <w:p w14:paraId="37B0EEF4" w14:textId="22F0F95E"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74.</w:t>
      </w:r>
    </w:p>
  </w:footnote>
  <w:footnote w:id="137">
    <w:p w14:paraId="19CBD2C5" w14:textId="3611931C"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71.</w:t>
      </w:r>
    </w:p>
  </w:footnote>
  <w:footnote w:id="138">
    <w:p w14:paraId="2A11EA75" w14:textId="2058E6EC"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Silva (n 7) 21.</w:t>
      </w:r>
    </w:p>
  </w:footnote>
  <w:footnote w:id="139">
    <w:p w14:paraId="0C5C60E6" w14:textId="229A07AF"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23.</w:t>
      </w:r>
    </w:p>
  </w:footnote>
  <w:footnote w:id="140">
    <w:p w14:paraId="4EFE1B97" w14:textId="19A24598"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23.</w:t>
      </w:r>
    </w:p>
  </w:footnote>
  <w:footnote w:id="141">
    <w:p w14:paraId="05754700" w14:textId="78B0E5A6"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30.</w:t>
      </w:r>
    </w:p>
  </w:footnote>
  <w:footnote w:id="142">
    <w:p w14:paraId="7F3187FD" w14:textId="5DD4015B" w:rsidR="003F44B6" w:rsidRPr="00F4274F" w:rsidRDefault="003F44B6" w:rsidP="00F4274F">
      <w:pPr>
        <w:pStyle w:val="FootnoteText"/>
        <w:spacing w:line="480" w:lineRule="auto"/>
        <w:rPr>
          <w:rFonts w:ascii="Times New Roman" w:hAnsi="Times New Roman" w:cs="Times New Roman"/>
          <w:sz w:val="22"/>
          <w:szCs w:val="22"/>
          <w:lang w:val="de-DE"/>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lang w:val="de-DE"/>
        </w:rPr>
        <w:t xml:space="preserve"> Strassen (n 8) 3.</w:t>
      </w:r>
    </w:p>
  </w:footnote>
  <w:footnote w:id="143">
    <w:p w14:paraId="2A3AEF92" w14:textId="0A258E62"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Strassen (n 8) 53.</w:t>
      </w:r>
    </w:p>
  </w:footnote>
  <w:footnote w:id="144">
    <w:p w14:paraId="320574DA" w14:textId="20F615C2"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Hannah Baumeister, </w:t>
      </w:r>
      <w:r w:rsidRPr="00F4274F">
        <w:rPr>
          <w:rFonts w:ascii="Times New Roman" w:hAnsi="Times New Roman" w:cs="Times New Roman"/>
          <w:i/>
          <w:sz w:val="22"/>
          <w:szCs w:val="22"/>
        </w:rPr>
        <w:t>Sexualized Crimes, Armed Conflict and the Law: The International Criminal Court and the Definition of Rape and Forced Marriage</w:t>
      </w:r>
      <w:r w:rsidRPr="00F4274F">
        <w:rPr>
          <w:rFonts w:ascii="Times New Roman" w:hAnsi="Times New Roman" w:cs="Times New Roman"/>
          <w:sz w:val="22"/>
          <w:szCs w:val="22"/>
        </w:rPr>
        <w:t xml:space="preserve"> (Routledge 2018).</w:t>
      </w:r>
    </w:p>
  </w:footnote>
  <w:footnote w:id="145">
    <w:p w14:paraId="1660AD9C" w14:textId="53779688"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Strassen (n 8) 26, 46-47, 52-53.</w:t>
      </w:r>
    </w:p>
  </w:footnote>
  <w:footnote w:id="146">
    <w:p w14:paraId="15F0E80E" w14:textId="2944E7A6"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Strassen (n 8) 75-76.</w:t>
      </w:r>
    </w:p>
  </w:footnote>
  <w:footnote w:id="147">
    <w:p w14:paraId="56032545" w14:textId="63F9EC32"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Jade Munslow Ong, ‘“I’m only a dog!”: The Rwandan genocide, dehumanization, and the graphic novel’ (2016) 51(2) The Journal of Commonwealth Literature 211, 218.</w:t>
      </w:r>
    </w:p>
  </w:footnote>
  <w:footnote w:id="148">
    <w:p w14:paraId="51B9AD25" w14:textId="211854D2"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Munslow Ong (n 146).</w:t>
      </w:r>
    </w:p>
  </w:footnote>
  <w:footnote w:id="149">
    <w:p w14:paraId="5B343F8E" w14:textId="23A9DF3F"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Strassen (n 8) 75-76.</w:t>
      </w:r>
    </w:p>
  </w:footnote>
  <w:footnote w:id="150">
    <w:p w14:paraId="7E76FFA0" w14:textId="2DD6C755"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Strassen (n 8) 51-53.</w:t>
      </w:r>
    </w:p>
  </w:footnote>
  <w:footnote w:id="151">
    <w:p w14:paraId="3639A38C" w14:textId="2CAF8D48"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w:t>
      </w:r>
      <w:proofErr w:type="spellStart"/>
      <w:r w:rsidRPr="00F4274F">
        <w:rPr>
          <w:rFonts w:ascii="Times New Roman" w:hAnsi="Times New Roman" w:cs="Times New Roman"/>
          <w:sz w:val="22"/>
          <w:szCs w:val="22"/>
        </w:rPr>
        <w:t>Bumatay</w:t>
      </w:r>
      <w:proofErr w:type="spellEnd"/>
      <w:r w:rsidRPr="00F4274F">
        <w:rPr>
          <w:rFonts w:ascii="Times New Roman" w:hAnsi="Times New Roman" w:cs="Times New Roman"/>
          <w:sz w:val="22"/>
          <w:szCs w:val="22"/>
        </w:rPr>
        <w:t xml:space="preserve"> and Warman (n 132) 334.</w:t>
      </w:r>
    </w:p>
  </w:footnote>
  <w:footnote w:id="152">
    <w:p w14:paraId="5C44069A" w14:textId="1EA58409"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Hannah Arendt, </w:t>
      </w:r>
      <w:r w:rsidRPr="00F4274F">
        <w:rPr>
          <w:rFonts w:ascii="Times New Roman" w:hAnsi="Times New Roman" w:cs="Times New Roman"/>
          <w:i/>
          <w:sz w:val="22"/>
          <w:szCs w:val="22"/>
        </w:rPr>
        <w:t>Eichmann in Jerusalem: A Report on the Banality of Evil</w:t>
      </w:r>
      <w:r w:rsidRPr="00F4274F">
        <w:rPr>
          <w:rFonts w:ascii="Times New Roman" w:hAnsi="Times New Roman" w:cs="Times New Roman"/>
          <w:sz w:val="22"/>
          <w:szCs w:val="22"/>
        </w:rPr>
        <w:t xml:space="preserve"> (Viking Press 1963); </w:t>
      </w:r>
      <w:proofErr w:type="spellStart"/>
      <w:r w:rsidRPr="00F4274F">
        <w:rPr>
          <w:rFonts w:ascii="Times New Roman" w:hAnsi="Times New Roman" w:cs="Times New Roman"/>
          <w:sz w:val="22"/>
          <w:szCs w:val="22"/>
        </w:rPr>
        <w:t>Bumatay</w:t>
      </w:r>
      <w:proofErr w:type="spellEnd"/>
      <w:r w:rsidRPr="00F4274F">
        <w:rPr>
          <w:rFonts w:ascii="Times New Roman" w:hAnsi="Times New Roman" w:cs="Times New Roman"/>
          <w:sz w:val="22"/>
          <w:szCs w:val="22"/>
        </w:rPr>
        <w:t xml:space="preserve"> and Warman (n 132) 335; </w:t>
      </w:r>
      <w:proofErr w:type="spellStart"/>
      <w:r w:rsidRPr="00F4274F">
        <w:rPr>
          <w:rFonts w:ascii="Times New Roman" w:hAnsi="Times New Roman" w:cs="Times New Roman"/>
          <w:sz w:val="22"/>
          <w:szCs w:val="22"/>
        </w:rPr>
        <w:t>Coundouriotis</w:t>
      </w:r>
      <w:proofErr w:type="spellEnd"/>
      <w:r w:rsidRPr="00F4274F">
        <w:rPr>
          <w:rFonts w:ascii="Times New Roman" w:hAnsi="Times New Roman" w:cs="Times New Roman"/>
          <w:sz w:val="22"/>
          <w:szCs w:val="22"/>
        </w:rPr>
        <w:t xml:space="preserve"> (n 85) 383; Keen (n 85) 152; Mortensen, Soderbergh, and Christensen (n 9); Munslow Ong (n 146); O'Neill (n 6); Silva (n 7) 29.</w:t>
      </w:r>
    </w:p>
  </w:footnote>
  <w:footnote w:id="153">
    <w:p w14:paraId="38BE2C7E" w14:textId="02A7FBCF" w:rsidR="003F44B6" w:rsidRPr="00F4274F" w:rsidRDefault="003F44B6" w:rsidP="00F4274F">
      <w:pPr>
        <w:pStyle w:val="FootnoteText"/>
        <w:spacing w:line="480" w:lineRule="auto"/>
        <w:rPr>
          <w:rFonts w:ascii="Times New Roman" w:hAnsi="Times New Roman" w:cs="Times New Roman"/>
          <w:sz w:val="22"/>
          <w:szCs w:val="22"/>
        </w:rPr>
      </w:pPr>
      <w:r w:rsidRPr="00F4274F">
        <w:rPr>
          <w:rStyle w:val="FootnoteReference"/>
          <w:rFonts w:ascii="Times New Roman" w:hAnsi="Times New Roman" w:cs="Times New Roman"/>
          <w:sz w:val="22"/>
          <w:szCs w:val="22"/>
        </w:rPr>
        <w:footnoteRef/>
      </w:r>
      <w:r w:rsidRPr="00F4274F">
        <w:rPr>
          <w:rFonts w:ascii="Times New Roman" w:hAnsi="Times New Roman" w:cs="Times New Roman"/>
          <w:sz w:val="22"/>
          <w:szCs w:val="22"/>
        </w:rPr>
        <w:t xml:space="preserve"> Keen (n 85) 140; Mortensen, Soderbergh, and Christensen (n 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1B4"/>
    <w:rsid w:val="0000026A"/>
    <w:rsid w:val="00000280"/>
    <w:rsid w:val="00000556"/>
    <w:rsid w:val="00001C49"/>
    <w:rsid w:val="00001DDF"/>
    <w:rsid w:val="0000380D"/>
    <w:rsid w:val="00003FD6"/>
    <w:rsid w:val="000040BF"/>
    <w:rsid w:val="000042FF"/>
    <w:rsid w:val="00004498"/>
    <w:rsid w:val="000044FE"/>
    <w:rsid w:val="000048AC"/>
    <w:rsid w:val="00004997"/>
    <w:rsid w:val="000051B2"/>
    <w:rsid w:val="00005566"/>
    <w:rsid w:val="00005BFC"/>
    <w:rsid w:val="00006851"/>
    <w:rsid w:val="000074F0"/>
    <w:rsid w:val="00007E11"/>
    <w:rsid w:val="00007E1A"/>
    <w:rsid w:val="00010397"/>
    <w:rsid w:val="00012471"/>
    <w:rsid w:val="0001280F"/>
    <w:rsid w:val="000129C9"/>
    <w:rsid w:val="00012E98"/>
    <w:rsid w:val="00013023"/>
    <w:rsid w:val="0001324A"/>
    <w:rsid w:val="000133A7"/>
    <w:rsid w:val="000140BA"/>
    <w:rsid w:val="00014C17"/>
    <w:rsid w:val="00015699"/>
    <w:rsid w:val="000169C3"/>
    <w:rsid w:val="00016A54"/>
    <w:rsid w:val="000176CE"/>
    <w:rsid w:val="00020272"/>
    <w:rsid w:val="0002099A"/>
    <w:rsid w:val="000216F9"/>
    <w:rsid w:val="00021EE0"/>
    <w:rsid w:val="000227DD"/>
    <w:rsid w:val="0002318B"/>
    <w:rsid w:val="00023246"/>
    <w:rsid w:val="000233B9"/>
    <w:rsid w:val="00023A91"/>
    <w:rsid w:val="0002498E"/>
    <w:rsid w:val="00026918"/>
    <w:rsid w:val="00027704"/>
    <w:rsid w:val="00027B5F"/>
    <w:rsid w:val="0003020B"/>
    <w:rsid w:val="000311B1"/>
    <w:rsid w:val="00032926"/>
    <w:rsid w:val="000340AA"/>
    <w:rsid w:val="00034986"/>
    <w:rsid w:val="00034989"/>
    <w:rsid w:val="00034EE5"/>
    <w:rsid w:val="0003662B"/>
    <w:rsid w:val="000377F9"/>
    <w:rsid w:val="00037DE7"/>
    <w:rsid w:val="00040173"/>
    <w:rsid w:val="0004044C"/>
    <w:rsid w:val="0004109B"/>
    <w:rsid w:val="000412F3"/>
    <w:rsid w:val="00041A53"/>
    <w:rsid w:val="00042457"/>
    <w:rsid w:val="00042628"/>
    <w:rsid w:val="00043CF7"/>
    <w:rsid w:val="00044294"/>
    <w:rsid w:val="000448DC"/>
    <w:rsid w:val="00047CB7"/>
    <w:rsid w:val="00050CBD"/>
    <w:rsid w:val="00051D85"/>
    <w:rsid w:val="00052233"/>
    <w:rsid w:val="000539F0"/>
    <w:rsid w:val="00053DF7"/>
    <w:rsid w:val="00055B4F"/>
    <w:rsid w:val="00055C1F"/>
    <w:rsid w:val="00055C39"/>
    <w:rsid w:val="00055FF4"/>
    <w:rsid w:val="00056524"/>
    <w:rsid w:val="0005789D"/>
    <w:rsid w:val="00057A4F"/>
    <w:rsid w:val="00057D1C"/>
    <w:rsid w:val="0006029E"/>
    <w:rsid w:val="00060559"/>
    <w:rsid w:val="00060C6A"/>
    <w:rsid w:val="00061BB4"/>
    <w:rsid w:val="0006226D"/>
    <w:rsid w:val="00062F45"/>
    <w:rsid w:val="000633B1"/>
    <w:rsid w:val="000655CB"/>
    <w:rsid w:val="0006635D"/>
    <w:rsid w:val="00067674"/>
    <w:rsid w:val="000677E3"/>
    <w:rsid w:val="00067BC2"/>
    <w:rsid w:val="000706A6"/>
    <w:rsid w:val="0007103C"/>
    <w:rsid w:val="00071C5F"/>
    <w:rsid w:val="00072B5C"/>
    <w:rsid w:val="00072E2A"/>
    <w:rsid w:val="00073C8C"/>
    <w:rsid w:val="00074B22"/>
    <w:rsid w:val="00076964"/>
    <w:rsid w:val="00076D25"/>
    <w:rsid w:val="00076E6E"/>
    <w:rsid w:val="00076EBC"/>
    <w:rsid w:val="00077EE3"/>
    <w:rsid w:val="00081457"/>
    <w:rsid w:val="0008369F"/>
    <w:rsid w:val="000847B8"/>
    <w:rsid w:val="00084CA7"/>
    <w:rsid w:val="00085195"/>
    <w:rsid w:val="000852DE"/>
    <w:rsid w:val="000879B0"/>
    <w:rsid w:val="00087BF1"/>
    <w:rsid w:val="00087BFD"/>
    <w:rsid w:val="00090574"/>
    <w:rsid w:val="00090C4C"/>
    <w:rsid w:val="0009135C"/>
    <w:rsid w:val="00092FC4"/>
    <w:rsid w:val="0009314F"/>
    <w:rsid w:val="00093604"/>
    <w:rsid w:val="00093BA3"/>
    <w:rsid w:val="00093C77"/>
    <w:rsid w:val="00094E09"/>
    <w:rsid w:val="000956E6"/>
    <w:rsid w:val="0009605C"/>
    <w:rsid w:val="000967E2"/>
    <w:rsid w:val="00096B6B"/>
    <w:rsid w:val="00096BF0"/>
    <w:rsid w:val="00096E0D"/>
    <w:rsid w:val="0009741E"/>
    <w:rsid w:val="000A06B2"/>
    <w:rsid w:val="000A0A64"/>
    <w:rsid w:val="000A1179"/>
    <w:rsid w:val="000A13BA"/>
    <w:rsid w:val="000A16F7"/>
    <w:rsid w:val="000A1A1B"/>
    <w:rsid w:val="000A20D4"/>
    <w:rsid w:val="000A3563"/>
    <w:rsid w:val="000A3901"/>
    <w:rsid w:val="000A3B94"/>
    <w:rsid w:val="000A3CEC"/>
    <w:rsid w:val="000A3F67"/>
    <w:rsid w:val="000A46CD"/>
    <w:rsid w:val="000A4CEE"/>
    <w:rsid w:val="000A5674"/>
    <w:rsid w:val="000A56D8"/>
    <w:rsid w:val="000A6815"/>
    <w:rsid w:val="000A684E"/>
    <w:rsid w:val="000A6A0F"/>
    <w:rsid w:val="000A6DDD"/>
    <w:rsid w:val="000A7342"/>
    <w:rsid w:val="000A787F"/>
    <w:rsid w:val="000A7BF8"/>
    <w:rsid w:val="000A7DDD"/>
    <w:rsid w:val="000B0716"/>
    <w:rsid w:val="000B09E0"/>
    <w:rsid w:val="000B1DAF"/>
    <w:rsid w:val="000B1DEF"/>
    <w:rsid w:val="000B3D7B"/>
    <w:rsid w:val="000B3F15"/>
    <w:rsid w:val="000B5719"/>
    <w:rsid w:val="000B74B7"/>
    <w:rsid w:val="000B7A06"/>
    <w:rsid w:val="000B7C50"/>
    <w:rsid w:val="000C03AB"/>
    <w:rsid w:val="000C0B77"/>
    <w:rsid w:val="000C1630"/>
    <w:rsid w:val="000C1837"/>
    <w:rsid w:val="000C1AB0"/>
    <w:rsid w:val="000C1AFA"/>
    <w:rsid w:val="000C2971"/>
    <w:rsid w:val="000C3093"/>
    <w:rsid w:val="000C4741"/>
    <w:rsid w:val="000C475E"/>
    <w:rsid w:val="000C4B84"/>
    <w:rsid w:val="000C580C"/>
    <w:rsid w:val="000C5E16"/>
    <w:rsid w:val="000C63CD"/>
    <w:rsid w:val="000C64E2"/>
    <w:rsid w:val="000C6715"/>
    <w:rsid w:val="000C7ADD"/>
    <w:rsid w:val="000D05DA"/>
    <w:rsid w:val="000D18F6"/>
    <w:rsid w:val="000D41F2"/>
    <w:rsid w:val="000D422B"/>
    <w:rsid w:val="000D4CC9"/>
    <w:rsid w:val="000D5A82"/>
    <w:rsid w:val="000D61FB"/>
    <w:rsid w:val="000D6667"/>
    <w:rsid w:val="000E04A1"/>
    <w:rsid w:val="000E09CA"/>
    <w:rsid w:val="000E0AEF"/>
    <w:rsid w:val="000E26ED"/>
    <w:rsid w:val="000E31E9"/>
    <w:rsid w:val="000E378A"/>
    <w:rsid w:val="000E3BE8"/>
    <w:rsid w:val="000E5041"/>
    <w:rsid w:val="000E6032"/>
    <w:rsid w:val="000E6C4C"/>
    <w:rsid w:val="000E6CED"/>
    <w:rsid w:val="000E6F66"/>
    <w:rsid w:val="000E7407"/>
    <w:rsid w:val="000F00EB"/>
    <w:rsid w:val="000F041F"/>
    <w:rsid w:val="000F0B71"/>
    <w:rsid w:val="000F17EB"/>
    <w:rsid w:val="000F29C4"/>
    <w:rsid w:val="000F2E42"/>
    <w:rsid w:val="000F2FA3"/>
    <w:rsid w:val="000F300A"/>
    <w:rsid w:val="000F3A8D"/>
    <w:rsid w:val="000F4178"/>
    <w:rsid w:val="000F465E"/>
    <w:rsid w:val="000F479E"/>
    <w:rsid w:val="000F7845"/>
    <w:rsid w:val="000F78C0"/>
    <w:rsid w:val="000F79C6"/>
    <w:rsid w:val="000F7AA1"/>
    <w:rsid w:val="000F7DEE"/>
    <w:rsid w:val="000F7E35"/>
    <w:rsid w:val="0010038E"/>
    <w:rsid w:val="00100531"/>
    <w:rsid w:val="00100D22"/>
    <w:rsid w:val="00100EFC"/>
    <w:rsid w:val="00100FC7"/>
    <w:rsid w:val="00101839"/>
    <w:rsid w:val="0010204D"/>
    <w:rsid w:val="0010253C"/>
    <w:rsid w:val="001030C9"/>
    <w:rsid w:val="001036D4"/>
    <w:rsid w:val="00103B52"/>
    <w:rsid w:val="00103E05"/>
    <w:rsid w:val="001040A6"/>
    <w:rsid w:val="00105571"/>
    <w:rsid w:val="001056A0"/>
    <w:rsid w:val="00105F4A"/>
    <w:rsid w:val="001068F3"/>
    <w:rsid w:val="00106C5B"/>
    <w:rsid w:val="00106DE8"/>
    <w:rsid w:val="00107537"/>
    <w:rsid w:val="001076A4"/>
    <w:rsid w:val="0010775F"/>
    <w:rsid w:val="001102A1"/>
    <w:rsid w:val="001106C6"/>
    <w:rsid w:val="00110C1C"/>
    <w:rsid w:val="00111353"/>
    <w:rsid w:val="001115FF"/>
    <w:rsid w:val="00111A0E"/>
    <w:rsid w:val="00111C04"/>
    <w:rsid w:val="00113A99"/>
    <w:rsid w:val="00113AA8"/>
    <w:rsid w:val="00113CFF"/>
    <w:rsid w:val="001142D6"/>
    <w:rsid w:val="00117157"/>
    <w:rsid w:val="001174B6"/>
    <w:rsid w:val="001179DF"/>
    <w:rsid w:val="00117E25"/>
    <w:rsid w:val="001202BE"/>
    <w:rsid w:val="0012064E"/>
    <w:rsid w:val="00120B6A"/>
    <w:rsid w:val="00121019"/>
    <w:rsid w:val="00121DA7"/>
    <w:rsid w:val="00121F08"/>
    <w:rsid w:val="00123271"/>
    <w:rsid w:val="001241B7"/>
    <w:rsid w:val="001251F5"/>
    <w:rsid w:val="00125706"/>
    <w:rsid w:val="00125B3C"/>
    <w:rsid w:val="00125D26"/>
    <w:rsid w:val="0012643D"/>
    <w:rsid w:val="00127C54"/>
    <w:rsid w:val="00127E5A"/>
    <w:rsid w:val="00127F9E"/>
    <w:rsid w:val="00130D3D"/>
    <w:rsid w:val="00130F90"/>
    <w:rsid w:val="00131822"/>
    <w:rsid w:val="00131FAA"/>
    <w:rsid w:val="001320CE"/>
    <w:rsid w:val="0013235B"/>
    <w:rsid w:val="0013293E"/>
    <w:rsid w:val="00132D4C"/>
    <w:rsid w:val="0013366F"/>
    <w:rsid w:val="0013381E"/>
    <w:rsid w:val="001352D3"/>
    <w:rsid w:val="00135542"/>
    <w:rsid w:val="001355A5"/>
    <w:rsid w:val="00135629"/>
    <w:rsid w:val="00136082"/>
    <w:rsid w:val="00137000"/>
    <w:rsid w:val="00137524"/>
    <w:rsid w:val="001404A5"/>
    <w:rsid w:val="001437C3"/>
    <w:rsid w:val="0014382A"/>
    <w:rsid w:val="00143902"/>
    <w:rsid w:val="00143B1B"/>
    <w:rsid w:val="001441AA"/>
    <w:rsid w:val="00144DF7"/>
    <w:rsid w:val="00145D7E"/>
    <w:rsid w:val="00146644"/>
    <w:rsid w:val="001473E3"/>
    <w:rsid w:val="00147A65"/>
    <w:rsid w:val="00147B26"/>
    <w:rsid w:val="00147BA5"/>
    <w:rsid w:val="00150CD4"/>
    <w:rsid w:val="00150EF3"/>
    <w:rsid w:val="00151419"/>
    <w:rsid w:val="00151AA1"/>
    <w:rsid w:val="00152123"/>
    <w:rsid w:val="00152206"/>
    <w:rsid w:val="001523AA"/>
    <w:rsid w:val="00152899"/>
    <w:rsid w:val="00153BCF"/>
    <w:rsid w:val="001544A3"/>
    <w:rsid w:val="00154DF0"/>
    <w:rsid w:val="00155D5B"/>
    <w:rsid w:val="00160C27"/>
    <w:rsid w:val="001612CC"/>
    <w:rsid w:val="00161A5B"/>
    <w:rsid w:val="00161D1F"/>
    <w:rsid w:val="001623E0"/>
    <w:rsid w:val="00164336"/>
    <w:rsid w:val="00164B14"/>
    <w:rsid w:val="00165619"/>
    <w:rsid w:val="00165711"/>
    <w:rsid w:val="00165C67"/>
    <w:rsid w:val="00166013"/>
    <w:rsid w:val="001663E1"/>
    <w:rsid w:val="0016716C"/>
    <w:rsid w:val="00167DF6"/>
    <w:rsid w:val="00167ED9"/>
    <w:rsid w:val="00171063"/>
    <w:rsid w:val="001716B8"/>
    <w:rsid w:val="00171F5C"/>
    <w:rsid w:val="001727A7"/>
    <w:rsid w:val="00172A46"/>
    <w:rsid w:val="00172EDF"/>
    <w:rsid w:val="001731E1"/>
    <w:rsid w:val="00174DF8"/>
    <w:rsid w:val="00175F5F"/>
    <w:rsid w:val="00177318"/>
    <w:rsid w:val="001773E6"/>
    <w:rsid w:val="00177E7D"/>
    <w:rsid w:val="00180AC8"/>
    <w:rsid w:val="001811CF"/>
    <w:rsid w:val="0018232C"/>
    <w:rsid w:val="00183514"/>
    <w:rsid w:val="00183BD0"/>
    <w:rsid w:val="00184595"/>
    <w:rsid w:val="00184B9E"/>
    <w:rsid w:val="00185B8C"/>
    <w:rsid w:val="0018654D"/>
    <w:rsid w:val="001868A0"/>
    <w:rsid w:val="00187DF5"/>
    <w:rsid w:val="00190275"/>
    <w:rsid w:val="00190EB2"/>
    <w:rsid w:val="0019191F"/>
    <w:rsid w:val="00192CBD"/>
    <w:rsid w:val="00192D22"/>
    <w:rsid w:val="00192E88"/>
    <w:rsid w:val="00193221"/>
    <w:rsid w:val="00193413"/>
    <w:rsid w:val="001942E9"/>
    <w:rsid w:val="001946EE"/>
    <w:rsid w:val="0019475A"/>
    <w:rsid w:val="00195887"/>
    <w:rsid w:val="00195E32"/>
    <w:rsid w:val="00196707"/>
    <w:rsid w:val="00196971"/>
    <w:rsid w:val="00196A1F"/>
    <w:rsid w:val="00196E29"/>
    <w:rsid w:val="00197075"/>
    <w:rsid w:val="00197459"/>
    <w:rsid w:val="00197F87"/>
    <w:rsid w:val="001A0127"/>
    <w:rsid w:val="001A09B7"/>
    <w:rsid w:val="001A0A51"/>
    <w:rsid w:val="001A124A"/>
    <w:rsid w:val="001A1644"/>
    <w:rsid w:val="001A1AA5"/>
    <w:rsid w:val="001A24B9"/>
    <w:rsid w:val="001A2A09"/>
    <w:rsid w:val="001A2CB9"/>
    <w:rsid w:val="001A3A8C"/>
    <w:rsid w:val="001A3E5F"/>
    <w:rsid w:val="001A43E7"/>
    <w:rsid w:val="001A4521"/>
    <w:rsid w:val="001A62B4"/>
    <w:rsid w:val="001A6D5B"/>
    <w:rsid w:val="001A7027"/>
    <w:rsid w:val="001A7164"/>
    <w:rsid w:val="001A7B33"/>
    <w:rsid w:val="001B010E"/>
    <w:rsid w:val="001B083F"/>
    <w:rsid w:val="001B0A2E"/>
    <w:rsid w:val="001B14C8"/>
    <w:rsid w:val="001B24F1"/>
    <w:rsid w:val="001B30D5"/>
    <w:rsid w:val="001B313C"/>
    <w:rsid w:val="001B52A3"/>
    <w:rsid w:val="001B55B6"/>
    <w:rsid w:val="001B55C6"/>
    <w:rsid w:val="001B6B0A"/>
    <w:rsid w:val="001B717B"/>
    <w:rsid w:val="001B7367"/>
    <w:rsid w:val="001B7998"/>
    <w:rsid w:val="001C0A39"/>
    <w:rsid w:val="001C0CA3"/>
    <w:rsid w:val="001C0E75"/>
    <w:rsid w:val="001C16E2"/>
    <w:rsid w:val="001C1F75"/>
    <w:rsid w:val="001C2703"/>
    <w:rsid w:val="001C309D"/>
    <w:rsid w:val="001C3105"/>
    <w:rsid w:val="001C39F7"/>
    <w:rsid w:val="001C47B1"/>
    <w:rsid w:val="001C567C"/>
    <w:rsid w:val="001C5D20"/>
    <w:rsid w:val="001C644F"/>
    <w:rsid w:val="001C70EB"/>
    <w:rsid w:val="001C72A0"/>
    <w:rsid w:val="001C7AB8"/>
    <w:rsid w:val="001D0866"/>
    <w:rsid w:val="001D1045"/>
    <w:rsid w:val="001D1AE3"/>
    <w:rsid w:val="001D205F"/>
    <w:rsid w:val="001D2263"/>
    <w:rsid w:val="001D248E"/>
    <w:rsid w:val="001D29EA"/>
    <w:rsid w:val="001D3A93"/>
    <w:rsid w:val="001D3B36"/>
    <w:rsid w:val="001D3E76"/>
    <w:rsid w:val="001D4363"/>
    <w:rsid w:val="001D4B34"/>
    <w:rsid w:val="001D5EE2"/>
    <w:rsid w:val="001D677F"/>
    <w:rsid w:val="001D67F6"/>
    <w:rsid w:val="001D72F6"/>
    <w:rsid w:val="001D758C"/>
    <w:rsid w:val="001D7851"/>
    <w:rsid w:val="001E0218"/>
    <w:rsid w:val="001E05A4"/>
    <w:rsid w:val="001E0839"/>
    <w:rsid w:val="001E08A6"/>
    <w:rsid w:val="001E0991"/>
    <w:rsid w:val="001E0E0B"/>
    <w:rsid w:val="001E2740"/>
    <w:rsid w:val="001E2A1C"/>
    <w:rsid w:val="001E2FA4"/>
    <w:rsid w:val="001E3316"/>
    <w:rsid w:val="001E38F6"/>
    <w:rsid w:val="001E4ACF"/>
    <w:rsid w:val="001E4F1F"/>
    <w:rsid w:val="001E5589"/>
    <w:rsid w:val="001E5744"/>
    <w:rsid w:val="001E5CAF"/>
    <w:rsid w:val="001E5D04"/>
    <w:rsid w:val="001E6147"/>
    <w:rsid w:val="001E6DEF"/>
    <w:rsid w:val="001E6F22"/>
    <w:rsid w:val="001E7895"/>
    <w:rsid w:val="001E7AE8"/>
    <w:rsid w:val="001E7B3D"/>
    <w:rsid w:val="001E7ED5"/>
    <w:rsid w:val="001E7F07"/>
    <w:rsid w:val="001F1438"/>
    <w:rsid w:val="001F16DC"/>
    <w:rsid w:val="001F1A6B"/>
    <w:rsid w:val="001F27CE"/>
    <w:rsid w:val="001F4504"/>
    <w:rsid w:val="001F4CDA"/>
    <w:rsid w:val="001F6BC7"/>
    <w:rsid w:val="001F74F0"/>
    <w:rsid w:val="001F78A9"/>
    <w:rsid w:val="001F78B3"/>
    <w:rsid w:val="002004B5"/>
    <w:rsid w:val="002006F3"/>
    <w:rsid w:val="0020247C"/>
    <w:rsid w:val="002029FC"/>
    <w:rsid w:val="00202A94"/>
    <w:rsid w:val="00202B0B"/>
    <w:rsid w:val="002031BF"/>
    <w:rsid w:val="002031C4"/>
    <w:rsid w:val="00203D15"/>
    <w:rsid w:val="00204CEE"/>
    <w:rsid w:val="00205B56"/>
    <w:rsid w:val="00210576"/>
    <w:rsid w:val="00211193"/>
    <w:rsid w:val="00213535"/>
    <w:rsid w:val="0021424B"/>
    <w:rsid w:val="002151AA"/>
    <w:rsid w:val="00215404"/>
    <w:rsid w:val="002154BB"/>
    <w:rsid w:val="00215C5D"/>
    <w:rsid w:val="002162D0"/>
    <w:rsid w:val="0021639C"/>
    <w:rsid w:val="002163A5"/>
    <w:rsid w:val="002168D7"/>
    <w:rsid w:val="00216F50"/>
    <w:rsid w:val="0022026F"/>
    <w:rsid w:val="002208B5"/>
    <w:rsid w:val="002208DD"/>
    <w:rsid w:val="00221264"/>
    <w:rsid w:val="002217F1"/>
    <w:rsid w:val="002217F5"/>
    <w:rsid w:val="002230EB"/>
    <w:rsid w:val="00223E44"/>
    <w:rsid w:val="002240BC"/>
    <w:rsid w:val="0022429D"/>
    <w:rsid w:val="002247A1"/>
    <w:rsid w:val="00224D44"/>
    <w:rsid w:val="00225481"/>
    <w:rsid w:val="002263C7"/>
    <w:rsid w:val="002266EE"/>
    <w:rsid w:val="00226DA9"/>
    <w:rsid w:val="00226FED"/>
    <w:rsid w:val="0022774E"/>
    <w:rsid w:val="00227D41"/>
    <w:rsid w:val="00230435"/>
    <w:rsid w:val="00231047"/>
    <w:rsid w:val="00231462"/>
    <w:rsid w:val="002315F4"/>
    <w:rsid w:val="00231CD6"/>
    <w:rsid w:val="00232573"/>
    <w:rsid w:val="00232A0D"/>
    <w:rsid w:val="00232D9E"/>
    <w:rsid w:val="00233691"/>
    <w:rsid w:val="00233D02"/>
    <w:rsid w:val="00233E51"/>
    <w:rsid w:val="002355FF"/>
    <w:rsid w:val="00236A5F"/>
    <w:rsid w:val="00240B0C"/>
    <w:rsid w:val="002414BB"/>
    <w:rsid w:val="00243513"/>
    <w:rsid w:val="00244704"/>
    <w:rsid w:val="00245143"/>
    <w:rsid w:val="0024548F"/>
    <w:rsid w:val="00246CB4"/>
    <w:rsid w:val="00246E08"/>
    <w:rsid w:val="00247132"/>
    <w:rsid w:val="00247D43"/>
    <w:rsid w:val="00247FA4"/>
    <w:rsid w:val="0025020B"/>
    <w:rsid w:val="00250C32"/>
    <w:rsid w:val="002515CA"/>
    <w:rsid w:val="0025263B"/>
    <w:rsid w:val="00252A65"/>
    <w:rsid w:val="00252E69"/>
    <w:rsid w:val="00253C72"/>
    <w:rsid w:val="00254178"/>
    <w:rsid w:val="00254D56"/>
    <w:rsid w:val="0025539E"/>
    <w:rsid w:val="002558B7"/>
    <w:rsid w:val="00255D35"/>
    <w:rsid w:val="00256AF6"/>
    <w:rsid w:val="00256CC6"/>
    <w:rsid w:val="00257028"/>
    <w:rsid w:val="00257940"/>
    <w:rsid w:val="0026091C"/>
    <w:rsid w:val="0026171B"/>
    <w:rsid w:val="00261DCB"/>
    <w:rsid w:val="00261F37"/>
    <w:rsid w:val="00262094"/>
    <w:rsid w:val="00262269"/>
    <w:rsid w:val="00262645"/>
    <w:rsid w:val="00263FB3"/>
    <w:rsid w:val="002641BF"/>
    <w:rsid w:val="002642C6"/>
    <w:rsid w:val="002647DE"/>
    <w:rsid w:val="00264AF3"/>
    <w:rsid w:val="00264B7B"/>
    <w:rsid w:val="00265A5F"/>
    <w:rsid w:val="00265CC1"/>
    <w:rsid w:val="002661CE"/>
    <w:rsid w:val="0026656D"/>
    <w:rsid w:val="00267914"/>
    <w:rsid w:val="00270641"/>
    <w:rsid w:val="00271E0D"/>
    <w:rsid w:val="002722F5"/>
    <w:rsid w:val="00272BEB"/>
    <w:rsid w:val="00272FA2"/>
    <w:rsid w:val="002733B9"/>
    <w:rsid w:val="00273D96"/>
    <w:rsid w:val="00274382"/>
    <w:rsid w:val="0027537E"/>
    <w:rsid w:val="0027565F"/>
    <w:rsid w:val="0027576C"/>
    <w:rsid w:val="0027610D"/>
    <w:rsid w:val="002761B9"/>
    <w:rsid w:val="00276F26"/>
    <w:rsid w:val="002775B7"/>
    <w:rsid w:val="0028063F"/>
    <w:rsid w:val="002808BA"/>
    <w:rsid w:val="00281E2A"/>
    <w:rsid w:val="00282AD8"/>
    <w:rsid w:val="00282CAE"/>
    <w:rsid w:val="002838A3"/>
    <w:rsid w:val="00283C04"/>
    <w:rsid w:val="002840DB"/>
    <w:rsid w:val="00284500"/>
    <w:rsid w:val="00284B8F"/>
    <w:rsid w:val="00284F42"/>
    <w:rsid w:val="002855E4"/>
    <w:rsid w:val="002856D1"/>
    <w:rsid w:val="002859F7"/>
    <w:rsid w:val="002877FE"/>
    <w:rsid w:val="002901F1"/>
    <w:rsid w:val="0029173D"/>
    <w:rsid w:val="002919DB"/>
    <w:rsid w:val="002922D7"/>
    <w:rsid w:val="00292CA0"/>
    <w:rsid w:val="00294212"/>
    <w:rsid w:val="00294BC9"/>
    <w:rsid w:val="002952A1"/>
    <w:rsid w:val="002964D4"/>
    <w:rsid w:val="00296AA7"/>
    <w:rsid w:val="0029785D"/>
    <w:rsid w:val="00297B87"/>
    <w:rsid w:val="002A0A2B"/>
    <w:rsid w:val="002A0E8B"/>
    <w:rsid w:val="002A1379"/>
    <w:rsid w:val="002A177C"/>
    <w:rsid w:val="002A32E9"/>
    <w:rsid w:val="002A386F"/>
    <w:rsid w:val="002A38CC"/>
    <w:rsid w:val="002A6847"/>
    <w:rsid w:val="002A6D06"/>
    <w:rsid w:val="002A7670"/>
    <w:rsid w:val="002A7887"/>
    <w:rsid w:val="002A7966"/>
    <w:rsid w:val="002A7B19"/>
    <w:rsid w:val="002A7ED5"/>
    <w:rsid w:val="002B0329"/>
    <w:rsid w:val="002B132D"/>
    <w:rsid w:val="002B137B"/>
    <w:rsid w:val="002B1B89"/>
    <w:rsid w:val="002B1DF4"/>
    <w:rsid w:val="002B295A"/>
    <w:rsid w:val="002B2A44"/>
    <w:rsid w:val="002B2CA1"/>
    <w:rsid w:val="002B4138"/>
    <w:rsid w:val="002C0AFD"/>
    <w:rsid w:val="002C1188"/>
    <w:rsid w:val="002C1D00"/>
    <w:rsid w:val="002C21D3"/>
    <w:rsid w:val="002C2D5D"/>
    <w:rsid w:val="002C3AB1"/>
    <w:rsid w:val="002C3D86"/>
    <w:rsid w:val="002C413C"/>
    <w:rsid w:val="002C4230"/>
    <w:rsid w:val="002C4705"/>
    <w:rsid w:val="002C47A0"/>
    <w:rsid w:val="002C4855"/>
    <w:rsid w:val="002C4B55"/>
    <w:rsid w:val="002C5A21"/>
    <w:rsid w:val="002C749A"/>
    <w:rsid w:val="002C7BC7"/>
    <w:rsid w:val="002D02BD"/>
    <w:rsid w:val="002D0845"/>
    <w:rsid w:val="002D130C"/>
    <w:rsid w:val="002D1DF9"/>
    <w:rsid w:val="002D328C"/>
    <w:rsid w:val="002D350C"/>
    <w:rsid w:val="002D4B2A"/>
    <w:rsid w:val="002D75DF"/>
    <w:rsid w:val="002D7E54"/>
    <w:rsid w:val="002E0B8B"/>
    <w:rsid w:val="002E0C88"/>
    <w:rsid w:val="002E13E1"/>
    <w:rsid w:val="002E1524"/>
    <w:rsid w:val="002E219F"/>
    <w:rsid w:val="002E27DD"/>
    <w:rsid w:val="002E300D"/>
    <w:rsid w:val="002E3173"/>
    <w:rsid w:val="002E36B4"/>
    <w:rsid w:val="002E3730"/>
    <w:rsid w:val="002E39D6"/>
    <w:rsid w:val="002E3BE2"/>
    <w:rsid w:val="002E3C96"/>
    <w:rsid w:val="002E4251"/>
    <w:rsid w:val="002E53DC"/>
    <w:rsid w:val="002E5403"/>
    <w:rsid w:val="002E57E3"/>
    <w:rsid w:val="002E5F9B"/>
    <w:rsid w:val="002E62DE"/>
    <w:rsid w:val="002E66BC"/>
    <w:rsid w:val="002E756E"/>
    <w:rsid w:val="002F032E"/>
    <w:rsid w:val="002F1CA7"/>
    <w:rsid w:val="002F1CAB"/>
    <w:rsid w:val="002F249B"/>
    <w:rsid w:val="002F2D04"/>
    <w:rsid w:val="002F4936"/>
    <w:rsid w:val="002F501B"/>
    <w:rsid w:val="002F56F5"/>
    <w:rsid w:val="002F59A8"/>
    <w:rsid w:val="002F62DD"/>
    <w:rsid w:val="002F66C8"/>
    <w:rsid w:val="002F6C08"/>
    <w:rsid w:val="002F7B63"/>
    <w:rsid w:val="00300850"/>
    <w:rsid w:val="00300880"/>
    <w:rsid w:val="00300C22"/>
    <w:rsid w:val="0030249E"/>
    <w:rsid w:val="00302836"/>
    <w:rsid w:val="00302E8F"/>
    <w:rsid w:val="00303A99"/>
    <w:rsid w:val="00303AFA"/>
    <w:rsid w:val="00303D6C"/>
    <w:rsid w:val="00303F8C"/>
    <w:rsid w:val="003041E3"/>
    <w:rsid w:val="00304550"/>
    <w:rsid w:val="00304E39"/>
    <w:rsid w:val="00304F78"/>
    <w:rsid w:val="00305229"/>
    <w:rsid w:val="00305285"/>
    <w:rsid w:val="00305690"/>
    <w:rsid w:val="00305D62"/>
    <w:rsid w:val="003076CB"/>
    <w:rsid w:val="00310251"/>
    <w:rsid w:val="00312EB0"/>
    <w:rsid w:val="00312FF1"/>
    <w:rsid w:val="003134E8"/>
    <w:rsid w:val="003147E2"/>
    <w:rsid w:val="00314A92"/>
    <w:rsid w:val="00314B33"/>
    <w:rsid w:val="00314D6C"/>
    <w:rsid w:val="003150E2"/>
    <w:rsid w:val="003154AF"/>
    <w:rsid w:val="00315832"/>
    <w:rsid w:val="003170C4"/>
    <w:rsid w:val="003171D9"/>
    <w:rsid w:val="00317630"/>
    <w:rsid w:val="003177AD"/>
    <w:rsid w:val="00317BD3"/>
    <w:rsid w:val="00320CEA"/>
    <w:rsid w:val="00322DD5"/>
    <w:rsid w:val="00323688"/>
    <w:rsid w:val="0032386A"/>
    <w:rsid w:val="00323D12"/>
    <w:rsid w:val="00323EF7"/>
    <w:rsid w:val="00324E77"/>
    <w:rsid w:val="00325139"/>
    <w:rsid w:val="003255E0"/>
    <w:rsid w:val="0032575B"/>
    <w:rsid w:val="003259C4"/>
    <w:rsid w:val="00326476"/>
    <w:rsid w:val="00327169"/>
    <w:rsid w:val="003275C3"/>
    <w:rsid w:val="00330EF9"/>
    <w:rsid w:val="003313DC"/>
    <w:rsid w:val="003314FD"/>
    <w:rsid w:val="00331FF7"/>
    <w:rsid w:val="003337D0"/>
    <w:rsid w:val="00334001"/>
    <w:rsid w:val="003342C0"/>
    <w:rsid w:val="003350FA"/>
    <w:rsid w:val="003357DE"/>
    <w:rsid w:val="00336114"/>
    <w:rsid w:val="00336A99"/>
    <w:rsid w:val="00336D06"/>
    <w:rsid w:val="0033739D"/>
    <w:rsid w:val="00337437"/>
    <w:rsid w:val="00337463"/>
    <w:rsid w:val="00337AA6"/>
    <w:rsid w:val="00337D38"/>
    <w:rsid w:val="00342188"/>
    <w:rsid w:val="003423E3"/>
    <w:rsid w:val="0034301A"/>
    <w:rsid w:val="003439A9"/>
    <w:rsid w:val="00343DCF"/>
    <w:rsid w:val="00345850"/>
    <w:rsid w:val="00346441"/>
    <w:rsid w:val="003468B7"/>
    <w:rsid w:val="0034739D"/>
    <w:rsid w:val="003473E3"/>
    <w:rsid w:val="003479AC"/>
    <w:rsid w:val="00347B21"/>
    <w:rsid w:val="00347FB8"/>
    <w:rsid w:val="00350707"/>
    <w:rsid w:val="00350CC1"/>
    <w:rsid w:val="00351688"/>
    <w:rsid w:val="00353BCF"/>
    <w:rsid w:val="00354D7E"/>
    <w:rsid w:val="00354E4F"/>
    <w:rsid w:val="00360303"/>
    <w:rsid w:val="00360968"/>
    <w:rsid w:val="00360F81"/>
    <w:rsid w:val="00361D42"/>
    <w:rsid w:val="00362671"/>
    <w:rsid w:val="00362C8B"/>
    <w:rsid w:val="003638EC"/>
    <w:rsid w:val="00363EC2"/>
    <w:rsid w:val="0036404F"/>
    <w:rsid w:val="0036443A"/>
    <w:rsid w:val="0036680D"/>
    <w:rsid w:val="003670F7"/>
    <w:rsid w:val="0036716F"/>
    <w:rsid w:val="0036720F"/>
    <w:rsid w:val="00370321"/>
    <w:rsid w:val="0037067B"/>
    <w:rsid w:val="003719FA"/>
    <w:rsid w:val="00372A20"/>
    <w:rsid w:val="00373B5C"/>
    <w:rsid w:val="0037443F"/>
    <w:rsid w:val="00374E53"/>
    <w:rsid w:val="00374F00"/>
    <w:rsid w:val="00375367"/>
    <w:rsid w:val="003756A6"/>
    <w:rsid w:val="003774E2"/>
    <w:rsid w:val="00377B66"/>
    <w:rsid w:val="00377DEE"/>
    <w:rsid w:val="003803C9"/>
    <w:rsid w:val="0038127C"/>
    <w:rsid w:val="00381D1F"/>
    <w:rsid w:val="00381ECE"/>
    <w:rsid w:val="00383ABC"/>
    <w:rsid w:val="0038529E"/>
    <w:rsid w:val="003855DA"/>
    <w:rsid w:val="00385751"/>
    <w:rsid w:val="00385FD5"/>
    <w:rsid w:val="003860EB"/>
    <w:rsid w:val="003870E0"/>
    <w:rsid w:val="00387669"/>
    <w:rsid w:val="0038770D"/>
    <w:rsid w:val="00390091"/>
    <w:rsid w:val="003916BB"/>
    <w:rsid w:val="003929B3"/>
    <w:rsid w:val="0039310D"/>
    <w:rsid w:val="003934D1"/>
    <w:rsid w:val="00393B69"/>
    <w:rsid w:val="003940BB"/>
    <w:rsid w:val="0039425E"/>
    <w:rsid w:val="00394F29"/>
    <w:rsid w:val="00395168"/>
    <w:rsid w:val="00395A58"/>
    <w:rsid w:val="00395B23"/>
    <w:rsid w:val="00397666"/>
    <w:rsid w:val="00397A86"/>
    <w:rsid w:val="003A0269"/>
    <w:rsid w:val="003A093C"/>
    <w:rsid w:val="003A0952"/>
    <w:rsid w:val="003A2ACF"/>
    <w:rsid w:val="003A2C4D"/>
    <w:rsid w:val="003A3CD1"/>
    <w:rsid w:val="003A48E4"/>
    <w:rsid w:val="003A4CEA"/>
    <w:rsid w:val="003A63D7"/>
    <w:rsid w:val="003A68FC"/>
    <w:rsid w:val="003B0B73"/>
    <w:rsid w:val="003B0D2A"/>
    <w:rsid w:val="003B0E28"/>
    <w:rsid w:val="003B3933"/>
    <w:rsid w:val="003B45C0"/>
    <w:rsid w:val="003B50B1"/>
    <w:rsid w:val="003B5874"/>
    <w:rsid w:val="003B7028"/>
    <w:rsid w:val="003B7B15"/>
    <w:rsid w:val="003C1785"/>
    <w:rsid w:val="003C2746"/>
    <w:rsid w:val="003C33BE"/>
    <w:rsid w:val="003C41D6"/>
    <w:rsid w:val="003C4CEE"/>
    <w:rsid w:val="003C66E9"/>
    <w:rsid w:val="003C70BA"/>
    <w:rsid w:val="003C77C6"/>
    <w:rsid w:val="003D1716"/>
    <w:rsid w:val="003D2532"/>
    <w:rsid w:val="003D2B7D"/>
    <w:rsid w:val="003D399D"/>
    <w:rsid w:val="003D4FE3"/>
    <w:rsid w:val="003D612E"/>
    <w:rsid w:val="003D710F"/>
    <w:rsid w:val="003D7CC8"/>
    <w:rsid w:val="003E2CF7"/>
    <w:rsid w:val="003E3834"/>
    <w:rsid w:val="003E3C95"/>
    <w:rsid w:val="003E3EF1"/>
    <w:rsid w:val="003E4A98"/>
    <w:rsid w:val="003E514B"/>
    <w:rsid w:val="003E6E33"/>
    <w:rsid w:val="003E74BD"/>
    <w:rsid w:val="003E7609"/>
    <w:rsid w:val="003E7656"/>
    <w:rsid w:val="003E7F50"/>
    <w:rsid w:val="003F10DB"/>
    <w:rsid w:val="003F1120"/>
    <w:rsid w:val="003F2757"/>
    <w:rsid w:val="003F2C2F"/>
    <w:rsid w:val="003F340E"/>
    <w:rsid w:val="003F378F"/>
    <w:rsid w:val="003F3DF2"/>
    <w:rsid w:val="003F42B6"/>
    <w:rsid w:val="003F44B6"/>
    <w:rsid w:val="003F490E"/>
    <w:rsid w:val="003F4BA4"/>
    <w:rsid w:val="003F51E4"/>
    <w:rsid w:val="003F58BE"/>
    <w:rsid w:val="003F6830"/>
    <w:rsid w:val="003F7134"/>
    <w:rsid w:val="003F728A"/>
    <w:rsid w:val="003F74DC"/>
    <w:rsid w:val="003F79AA"/>
    <w:rsid w:val="003F7B6F"/>
    <w:rsid w:val="00400D3E"/>
    <w:rsid w:val="0040197F"/>
    <w:rsid w:val="0040229E"/>
    <w:rsid w:val="00403E01"/>
    <w:rsid w:val="00407084"/>
    <w:rsid w:val="004129E4"/>
    <w:rsid w:val="004145B0"/>
    <w:rsid w:val="00414D59"/>
    <w:rsid w:val="004155F8"/>
    <w:rsid w:val="0041626F"/>
    <w:rsid w:val="00416D98"/>
    <w:rsid w:val="00417286"/>
    <w:rsid w:val="00417539"/>
    <w:rsid w:val="00417A63"/>
    <w:rsid w:val="00417C08"/>
    <w:rsid w:val="00420090"/>
    <w:rsid w:val="0042063A"/>
    <w:rsid w:val="004217AB"/>
    <w:rsid w:val="00421F5A"/>
    <w:rsid w:val="00421FC7"/>
    <w:rsid w:val="004228BB"/>
    <w:rsid w:val="00422DE7"/>
    <w:rsid w:val="00423393"/>
    <w:rsid w:val="0042351C"/>
    <w:rsid w:val="004235DF"/>
    <w:rsid w:val="00423A03"/>
    <w:rsid w:val="00423FA3"/>
    <w:rsid w:val="004242AF"/>
    <w:rsid w:val="00426CE4"/>
    <w:rsid w:val="004276B0"/>
    <w:rsid w:val="00427AD5"/>
    <w:rsid w:val="00427B8C"/>
    <w:rsid w:val="00430125"/>
    <w:rsid w:val="00430CE7"/>
    <w:rsid w:val="00432E68"/>
    <w:rsid w:val="00433219"/>
    <w:rsid w:val="004346BF"/>
    <w:rsid w:val="00434765"/>
    <w:rsid w:val="004347AA"/>
    <w:rsid w:val="00434EC3"/>
    <w:rsid w:val="00435D1A"/>
    <w:rsid w:val="00436203"/>
    <w:rsid w:val="00436385"/>
    <w:rsid w:val="00436B18"/>
    <w:rsid w:val="00436D3B"/>
    <w:rsid w:val="004371B0"/>
    <w:rsid w:val="004373FF"/>
    <w:rsid w:val="004377BB"/>
    <w:rsid w:val="00437851"/>
    <w:rsid w:val="00437F31"/>
    <w:rsid w:val="00440E04"/>
    <w:rsid w:val="00441E45"/>
    <w:rsid w:val="004421E3"/>
    <w:rsid w:val="004436A4"/>
    <w:rsid w:val="00443AB5"/>
    <w:rsid w:val="004442E7"/>
    <w:rsid w:val="00444E94"/>
    <w:rsid w:val="0044541F"/>
    <w:rsid w:val="004462FF"/>
    <w:rsid w:val="0045068F"/>
    <w:rsid w:val="00450B55"/>
    <w:rsid w:val="00452E44"/>
    <w:rsid w:val="004532A8"/>
    <w:rsid w:val="004533E5"/>
    <w:rsid w:val="00453772"/>
    <w:rsid w:val="00453A88"/>
    <w:rsid w:val="00453C25"/>
    <w:rsid w:val="00453DD6"/>
    <w:rsid w:val="00454419"/>
    <w:rsid w:val="00454672"/>
    <w:rsid w:val="0045483E"/>
    <w:rsid w:val="00455C98"/>
    <w:rsid w:val="0045656C"/>
    <w:rsid w:val="00456880"/>
    <w:rsid w:val="00456CD5"/>
    <w:rsid w:val="00457860"/>
    <w:rsid w:val="00457A55"/>
    <w:rsid w:val="00460470"/>
    <w:rsid w:val="00460E73"/>
    <w:rsid w:val="0046153B"/>
    <w:rsid w:val="00461A88"/>
    <w:rsid w:val="00463295"/>
    <w:rsid w:val="00463CD1"/>
    <w:rsid w:val="004650A2"/>
    <w:rsid w:val="00466D0D"/>
    <w:rsid w:val="00470C02"/>
    <w:rsid w:val="00470DE9"/>
    <w:rsid w:val="00471F10"/>
    <w:rsid w:val="0047238A"/>
    <w:rsid w:val="004723CA"/>
    <w:rsid w:val="00472BA0"/>
    <w:rsid w:val="00473DD2"/>
    <w:rsid w:val="004740D2"/>
    <w:rsid w:val="00474C70"/>
    <w:rsid w:val="0047530D"/>
    <w:rsid w:val="0047551D"/>
    <w:rsid w:val="00475AF8"/>
    <w:rsid w:val="00475EF9"/>
    <w:rsid w:val="00476043"/>
    <w:rsid w:val="00476E80"/>
    <w:rsid w:val="00477515"/>
    <w:rsid w:val="00480274"/>
    <w:rsid w:val="00480F91"/>
    <w:rsid w:val="004816FC"/>
    <w:rsid w:val="004821D9"/>
    <w:rsid w:val="004822FE"/>
    <w:rsid w:val="00482A87"/>
    <w:rsid w:val="00483265"/>
    <w:rsid w:val="00483357"/>
    <w:rsid w:val="00483A71"/>
    <w:rsid w:val="00483DC0"/>
    <w:rsid w:val="00485F16"/>
    <w:rsid w:val="00486951"/>
    <w:rsid w:val="00487ECE"/>
    <w:rsid w:val="0049073C"/>
    <w:rsid w:val="004908DB"/>
    <w:rsid w:val="004924B2"/>
    <w:rsid w:val="0049274E"/>
    <w:rsid w:val="004928EC"/>
    <w:rsid w:val="00492966"/>
    <w:rsid w:val="00493F04"/>
    <w:rsid w:val="004941A4"/>
    <w:rsid w:val="0049513E"/>
    <w:rsid w:val="00495CF6"/>
    <w:rsid w:val="00496203"/>
    <w:rsid w:val="00496422"/>
    <w:rsid w:val="004967B1"/>
    <w:rsid w:val="00496BF2"/>
    <w:rsid w:val="00496CA5"/>
    <w:rsid w:val="00496CBC"/>
    <w:rsid w:val="0049740A"/>
    <w:rsid w:val="00497AED"/>
    <w:rsid w:val="00497CCC"/>
    <w:rsid w:val="00497E3D"/>
    <w:rsid w:val="004A08F4"/>
    <w:rsid w:val="004A0E82"/>
    <w:rsid w:val="004A1312"/>
    <w:rsid w:val="004A1FB6"/>
    <w:rsid w:val="004A2177"/>
    <w:rsid w:val="004A2282"/>
    <w:rsid w:val="004A22F1"/>
    <w:rsid w:val="004A2D0E"/>
    <w:rsid w:val="004A38C8"/>
    <w:rsid w:val="004A45F5"/>
    <w:rsid w:val="004A463E"/>
    <w:rsid w:val="004A49C1"/>
    <w:rsid w:val="004A49E9"/>
    <w:rsid w:val="004A4BEA"/>
    <w:rsid w:val="004A54BE"/>
    <w:rsid w:val="004A55BF"/>
    <w:rsid w:val="004A5823"/>
    <w:rsid w:val="004A6DAB"/>
    <w:rsid w:val="004B0473"/>
    <w:rsid w:val="004B07A1"/>
    <w:rsid w:val="004B07E3"/>
    <w:rsid w:val="004B0896"/>
    <w:rsid w:val="004B2185"/>
    <w:rsid w:val="004B2543"/>
    <w:rsid w:val="004B4E03"/>
    <w:rsid w:val="004B55A0"/>
    <w:rsid w:val="004B5862"/>
    <w:rsid w:val="004B5B2A"/>
    <w:rsid w:val="004B6F6E"/>
    <w:rsid w:val="004C0269"/>
    <w:rsid w:val="004C0F56"/>
    <w:rsid w:val="004C2EA9"/>
    <w:rsid w:val="004C3091"/>
    <w:rsid w:val="004C3C41"/>
    <w:rsid w:val="004C3DBA"/>
    <w:rsid w:val="004C5208"/>
    <w:rsid w:val="004C5306"/>
    <w:rsid w:val="004C5C5D"/>
    <w:rsid w:val="004C6039"/>
    <w:rsid w:val="004C66D6"/>
    <w:rsid w:val="004C69D0"/>
    <w:rsid w:val="004C7457"/>
    <w:rsid w:val="004D0352"/>
    <w:rsid w:val="004D07A8"/>
    <w:rsid w:val="004D0C5E"/>
    <w:rsid w:val="004D17E2"/>
    <w:rsid w:val="004D19CE"/>
    <w:rsid w:val="004D29DC"/>
    <w:rsid w:val="004D2A2C"/>
    <w:rsid w:val="004D3643"/>
    <w:rsid w:val="004D4378"/>
    <w:rsid w:val="004D49CA"/>
    <w:rsid w:val="004D52BD"/>
    <w:rsid w:val="004D59E4"/>
    <w:rsid w:val="004D5BAE"/>
    <w:rsid w:val="004D6255"/>
    <w:rsid w:val="004E00B3"/>
    <w:rsid w:val="004E0172"/>
    <w:rsid w:val="004E09CB"/>
    <w:rsid w:val="004E0D22"/>
    <w:rsid w:val="004E104D"/>
    <w:rsid w:val="004E1D9D"/>
    <w:rsid w:val="004E567B"/>
    <w:rsid w:val="004E5A5F"/>
    <w:rsid w:val="004E5CA0"/>
    <w:rsid w:val="004E70B3"/>
    <w:rsid w:val="004F00FC"/>
    <w:rsid w:val="004F0B02"/>
    <w:rsid w:val="004F0C64"/>
    <w:rsid w:val="004F0F7C"/>
    <w:rsid w:val="004F1050"/>
    <w:rsid w:val="004F1DC2"/>
    <w:rsid w:val="004F259C"/>
    <w:rsid w:val="004F2DFB"/>
    <w:rsid w:val="004F3424"/>
    <w:rsid w:val="004F3811"/>
    <w:rsid w:val="004F4121"/>
    <w:rsid w:val="004F4708"/>
    <w:rsid w:val="004F52DC"/>
    <w:rsid w:val="004F530E"/>
    <w:rsid w:val="004F6458"/>
    <w:rsid w:val="005004A1"/>
    <w:rsid w:val="0050083C"/>
    <w:rsid w:val="0050160D"/>
    <w:rsid w:val="0050199D"/>
    <w:rsid w:val="0050215F"/>
    <w:rsid w:val="005024B7"/>
    <w:rsid w:val="00502782"/>
    <w:rsid w:val="00502D56"/>
    <w:rsid w:val="00504725"/>
    <w:rsid w:val="00504CDE"/>
    <w:rsid w:val="005050D6"/>
    <w:rsid w:val="00505656"/>
    <w:rsid w:val="00505D01"/>
    <w:rsid w:val="00505D1D"/>
    <w:rsid w:val="005062EB"/>
    <w:rsid w:val="005100C0"/>
    <w:rsid w:val="00510292"/>
    <w:rsid w:val="00510E9B"/>
    <w:rsid w:val="00512259"/>
    <w:rsid w:val="0051277A"/>
    <w:rsid w:val="00512D3A"/>
    <w:rsid w:val="00513411"/>
    <w:rsid w:val="005149B0"/>
    <w:rsid w:val="0051674A"/>
    <w:rsid w:val="0052080A"/>
    <w:rsid w:val="00521E14"/>
    <w:rsid w:val="00522474"/>
    <w:rsid w:val="00522741"/>
    <w:rsid w:val="00522A99"/>
    <w:rsid w:val="0052364D"/>
    <w:rsid w:val="005245CD"/>
    <w:rsid w:val="00524746"/>
    <w:rsid w:val="00525103"/>
    <w:rsid w:val="005260F2"/>
    <w:rsid w:val="005261E1"/>
    <w:rsid w:val="00526AB3"/>
    <w:rsid w:val="0053090A"/>
    <w:rsid w:val="00531EE3"/>
    <w:rsid w:val="00532B33"/>
    <w:rsid w:val="00532BBC"/>
    <w:rsid w:val="00532DEE"/>
    <w:rsid w:val="0053385F"/>
    <w:rsid w:val="0053486B"/>
    <w:rsid w:val="0053542D"/>
    <w:rsid w:val="0053585E"/>
    <w:rsid w:val="00535AC2"/>
    <w:rsid w:val="00535DC7"/>
    <w:rsid w:val="00535E10"/>
    <w:rsid w:val="0053655B"/>
    <w:rsid w:val="00537392"/>
    <w:rsid w:val="00537D97"/>
    <w:rsid w:val="00540F5D"/>
    <w:rsid w:val="00541348"/>
    <w:rsid w:val="00541534"/>
    <w:rsid w:val="00542725"/>
    <w:rsid w:val="00543799"/>
    <w:rsid w:val="00543E25"/>
    <w:rsid w:val="005443EE"/>
    <w:rsid w:val="00545820"/>
    <w:rsid w:val="00546759"/>
    <w:rsid w:val="00546E9E"/>
    <w:rsid w:val="00547E19"/>
    <w:rsid w:val="005500CA"/>
    <w:rsid w:val="0055049D"/>
    <w:rsid w:val="005506BE"/>
    <w:rsid w:val="00551606"/>
    <w:rsid w:val="005516C3"/>
    <w:rsid w:val="00551B7D"/>
    <w:rsid w:val="00552C97"/>
    <w:rsid w:val="00552E66"/>
    <w:rsid w:val="00553EE3"/>
    <w:rsid w:val="0055414C"/>
    <w:rsid w:val="0055501E"/>
    <w:rsid w:val="0055606D"/>
    <w:rsid w:val="00556FBC"/>
    <w:rsid w:val="00557697"/>
    <w:rsid w:val="00557CB1"/>
    <w:rsid w:val="00560A0C"/>
    <w:rsid w:val="00560E96"/>
    <w:rsid w:val="005614AE"/>
    <w:rsid w:val="005625E4"/>
    <w:rsid w:val="005625EF"/>
    <w:rsid w:val="005626F9"/>
    <w:rsid w:val="00562984"/>
    <w:rsid w:val="00562F8D"/>
    <w:rsid w:val="00563174"/>
    <w:rsid w:val="00563D09"/>
    <w:rsid w:val="00563D49"/>
    <w:rsid w:val="005640D4"/>
    <w:rsid w:val="00564E4D"/>
    <w:rsid w:val="00565777"/>
    <w:rsid w:val="00565C5F"/>
    <w:rsid w:val="00566908"/>
    <w:rsid w:val="00567171"/>
    <w:rsid w:val="00567921"/>
    <w:rsid w:val="00567BF5"/>
    <w:rsid w:val="005705C5"/>
    <w:rsid w:val="0057079F"/>
    <w:rsid w:val="00570BD9"/>
    <w:rsid w:val="0057156D"/>
    <w:rsid w:val="00571769"/>
    <w:rsid w:val="00572315"/>
    <w:rsid w:val="00574F3A"/>
    <w:rsid w:val="0057531F"/>
    <w:rsid w:val="0057534A"/>
    <w:rsid w:val="00576530"/>
    <w:rsid w:val="005769E5"/>
    <w:rsid w:val="005770FB"/>
    <w:rsid w:val="005800B4"/>
    <w:rsid w:val="00580583"/>
    <w:rsid w:val="00580AE9"/>
    <w:rsid w:val="00581143"/>
    <w:rsid w:val="00581AAC"/>
    <w:rsid w:val="00581FA8"/>
    <w:rsid w:val="005823C0"/>
    <w:rsid w:val="0058367F"/>
    <w:rsid w:val="0058417C"/>
    <w:rsid w:val="00584597"/>
    <w:rsid w:val="0058708A"/>
    <w:rsid w:val="005900AA"/>
    <w:rsid w:val="00590182"/>
    <w:rsid w:val="00590994"/>
    <w:rsid w:val="00590CC2"/>
    <w:rsid w:val="005919A4"/>
    <w:rsid w:val="005924BC"/>
    <w:rsid w:val="00592D7B"/>
    <w:rsid w:val="00593B34"/>
    <w:rsid w:val="005943CC"/>
    <w:rsid w:val="005946BF"/>
    <w:rsid w:val="005956B6"/>
    <w:rsid w:val="005956CE"/>
    <w:rsid w:val="00595807"/>
    <w:rsid w:val="00595966"/>
    <w:rsid w:val="0059630D"/>
    <w:rsid w:val="00597502"/>
    <w:rsid w:val="005978A8"/>
    <w:rsid w:val="005A0158"/>
    <w:rsid w:val="005A0585"/>
    <w:rsid w:val="005A21ED"/>
    <w:rsid w:val="005A3759"/>
    <w:rsid w:val="005A4215"/>
    <w:rsid w:val="005A4722"/>
    <w:rsid w:val="005A487D"/>
    <w:rsid w:val="005A4972"/>
    <w:rsid w:val="005A4B7B"/>
    <w:rsid w:val="005A4BE4"/>
    <w:rsid w:val="005A530D"/>
    <w:rsid w:val="005A65E4"/>
    <w:rsid w:val="005A66E4"/>
    <w:rsid w:val="005A7637"/>
    <w:rsid w:val="005B2275"/>
    <w:rsid w:val="005B2318"/>
    <w:rsid w:val="005B2F71"/>
    <w:rsid w:val="005B416B"/>
    <w:rsid w:val="005B45D2"/>
    <w:rsid w:val="005B4693"/>
    <w:rsid w:val="005B5D4C"/>
    <w:rsid w:val="005B5FD6"/>
    <w:rsid w:val="005B6C97"/>
    <w:rsid w:val="005B6D1D"/>
    <w:rsid w:val="005B6EEB"/>
    <w:rsid w:val="005B79E4"/>
    <w:rsid w:val="005C054C"/>
    <w:rsid w:val="005C2BA4"/>
    <w:rsid w:val="005C2DB4"/>
    <w:rsid w:val="005C3DAE"/>
    <w:rsid w:val="005C3FC2"/>
    <w:rsid w:val="005C4021"/>
    <w:rsid w:val="005C671F"/>
    <w:rsid w:val="005C6971"/>
    <w:rsid w:val="005C6C80"/>
    <w:rsid w:val="005C71C9"/>
    <w:rsid w:val="005D044D"/>
    <w:rsid w:val="005D0A45"/>
    <w:rsid w:val="005D0B22"/>
    <w:rsid w:val="005D158F"/>
    <w:rsid w:val="005D2E92"/>
    <w:rsid w:val="005D2EB6"/>
    <w:rsid w:val="005D4195"/>
    <w:rsid w:val="005D4928"/>
    <w:rsid w:val="005D523F"/>
    <w:rsid w:val="005D54C4"/>
    <w:rsid w:val="005D55E3"/>
    <w:rsid w:val="005D69B1"/>
    <w:rsid w:val="005D6E6E"/>
    <w:rsid w:val="005D79E1"/>
    <w:rsid w:val="005D7A7C"/>
    <w:rsid w:val="005E0FC0"/>
    <w:rsid w:val="005E3F4A"/>
    <w:rsid w:val="005E4735"/>
    <w:rsid w:val="005E4FA8"/>
    <w:rsid w:val="005E578D"/>
    <w:rsid w:val="005E5C52"/>
    <w:rsid w:val="005E7776"/>
    <w:rsid w:val="005F08B6"/>
    <w:rsid w:val="005F15B9"/>
    <w:rsid w:val="005F1AA6"/>
    <w:rsid w:val="005F2242"/>
    <w:rsid w:val="005F3C2C"/>
    <w:rsid w:val="005F3C99"/>
    <w:rsid w:val="005F3F29"/>
    <w:rsid w:val="005F4779"/>
    <w:rsid w:val="005F4CBC"/>
    <w:rsid w:val="005F55E5"/>
    <w:rsid w:val="005F6B72"/>
    <w:rsid w:val="005F6F88"/>
    <w:rsid w:val="005F7451"/>
    <w:rsid w:val="00600029"/>
    <w:rsid w:val="00601462"/>
    <w:rsid w:val="00602B1D"/>
    <w:rsid w:val="00602E42"/>
    <w:rsid w:val="00603C66"/>
    <w:rsid w:val="00604887"/>
    <w:rsid w:val="00604BE1"/>
    <w:rsid w:val="00604CEC"/>
    <w:rsid w:val="00605B19"/>
    <w:rsid w:val="00606B41"/>
    <w:rsid w:val="00606EE6"/>
    <w:rsid w:val="006079E8"/>
    <w:rsid w:val="00607C98"/>
    <w:rsid w:val="00607DD6"/>
    <w:rsid w:val="00610566"/>
    <w:rsid w:val="006106A7"/>
    <w:rsid w:val="00610C31"/>
    <w:rsid w:val="0061152C"/>
    <w:rsid w:val="00611D6B"/>
    <w:rsid w:val="00612628"/>
    <w:rsid w:val="00612E1C"/>
    <w:rsid w:val="00613922"/>
    <w:rsid w:val="00614540"/>
    <w:rsid w:val="00615217"/>
    <w:rsid w:val="00615C19"/>
    <w:rsid w:val="00616D5F"/>
    <w:rsid w:val="006201BA"/>
    <w:rsid w:val="0062083B"/>
    <w:rsid w:val="006208C6"/>
    <w:rsid w:val="00620C4B"/>
    <w:rsid w:val="00621719"/>
    <w:rsid w:val="00621837"/>
    <w:rsid w:val="00621E6B"/>
    <w:rsid w:val="006231F5"/>
    <w:rsid w:val="006237A8"/>
    <w:rsid w:val="00623859"/>
    <w:rsid w:val="00623D04"/>
    <w:rsid w:val="006240B5"/>
    <w:rsid w:val="00624135"/>
    <w:rsid w:val="006242D2"/>
    <w:rsid w:val="00624CF8"/>
    <w:rsid w:val="0062503D"/>
    <w:rsid w:val="0062632E"/>
    <w:rsid w:val="006265EC"/>
    <w:rsid w:val="00626940"/>
    <w:rsid w:val="00626ACF"/>
    <w:rsid w:val="006325E0"/>
    <w:rsid w:val="00632A17"/>
    <w:rsid w:val="00632CFF"/>
    <w:rsid w:val="006332C2"/>
    <w:rsid w:val="006333A8"/>
    <w:rsid w:val="00633F73"/>
    <w:rsid w:val="006349DC"/>
    <w:rsid w:val="00634BDA"/>
    <w:rsid w:val="00634BE2"/>
    <w:rsid w:val="00634D96"/>
    <w:rsid w:val="0063567D"/>
    <w:rsid w:val="00635AB8"/>
    <w:rsid w:val="00636CFE"/>
    <w:rsid w:val="0064064E"/>
    <w:rsid w:val="006406D6"/>
    <w:rsid w:val="00640E93"/>
    <w:rsid w:val="00640F6E"/>
    <w:rsid w:val="00640F7D"/>
    <w:rsid w:val="0064264F"/>
    <w:rsid w:val="00642C26"/>
    <w:rsid w:val="00642D09"/>
    <w:rsid w:val="0064316E"/>
    <w:rsid w:val="00644045"/>
    <w:rsid w:val="0064440D"/>
    <w:rsid w:val="006451C6"/>
    <w:rsid w:val="006457D6"/>
    <w:rsid w:val="00645BB0"/>
    <w:rsid w:val="0064664E"/>
    <w:rsid w:val="00646DB2"/>
    <w:rsid w:val="00650407"/>
    <w:rsid w:val="00650997"/>
    <w:rsid w:val="00650E0F"/>
    <w:rsid w:val="00651058"/>
    <w:rsid w:val="006515A7"/>
    <w:rsid w:val="0065242E"/>
    <w:rsid w:val="0065278C"/>
    <w:rsid w:val="00652E49"/>
    <w:rsid w:val="00653376"/>
    <w:rsid w:val="00653416"/>
    <w:rsid w:val="00653D6B"/>
    <w:rsid w:val="00654451"/>
    <w:rsid w:val="00654737"/>
    <w:rsid w:val="0065484E"/>
    <w:rsid w:val="00654D40"/>
    <w:rsid w:val="00655675"/>
    <w:rsid w:val="00655A5F"/>
    <w:rsid w:val="00655E72"/>
    <w:rsid w:val="00656139"/>
    <w:rsid w:val="00656322"/>
    <w:rsid w:val="0065667C"/>
    <w:rsid w:val="00657573"/>
    <w:rsid w:val="00661003"/>
    <w:rsid w:val="00661478"/>
    <w:rsid w:val="0066157C"/>
    <w:rsid w:val="006619BC"/>
    <w:rsid w:val="00662B19"/>
    <w:rsid w:val="00662E3C"/>
    <w:rsid w:val="006631F1"/>
    <w:rsid w:val="006642A6"/>
    <w:rsid w:val="00664DE7"/>
    <w:rsid w:val="00665792"/>
    <w:rsid w:val="00666A84"/>
    <w:rsid w:val="00667B03"/>
    <w:rsid w:val="00667FF2"/>
    <w:rsid w:val="006702CC"/>
    <w:rsid w:val="006706F7"/>
    <w:rsid w:val="00670ADE"/>
    <w:rsid w:val="00670C07"/>
    <w:rsid w:val="00672AF6"/>
    <w:rsid w:val="00673254"/>
    <w:rsid w:val="00673364"/>
    <w:rsid w:val="00673A41"/>
    <w:rsid w:val="006743C6"/>
    <w:rsid w:val="00674493"/>
    <w:rsid w:val="00675561"/>
    <w:rsid w:val="00675753"/>
    <w:rsid w:val="00675A6D"/>
    <w:rsid w:val="00677839"/>
    <w:rsid w:val="00677A40"/>
    <w:rsid w:val="00680219"/>
    <w:rsid w:val="0068047A"/>
    <w:rsid w:val="00680868"/>
    <w:rsid w:val="00680F8F"/>
    <w:rsid w:val="00681292"/>
    <w:rsid w:val="00681E5A"/>
    <w:rsid w:val="00681F89"/>
    <w:rsid w:val="006827A9"/>
    <w:rsid w:val="00682907"/>
    <w:rsid w:val="00682BA6"/>
    <w:rsid w:val="00682E6B"/>
    <w:rsid w:val="006840D9"/>
    <w:rsid w:val="0068414A"/>
    <w:rsid w:val="00685E54"/>
    <w:rsid w:val="00686FAD"/>
    <w:rsid w:val="00687901"/>
    <w:rsid w:val="006919B5"/>
    <w:rsid w:val="00691E54"/>
    <w:rsid w:val="00692060"/>
    <w:rsid w:val="006932B0"/>
    <w:rsid w:val="006933BF"/>
    <w:rsid w:val="006934C9"/>
    <w:rsid w:val="00693A77"/>
    <w:rsid w:val="006942CE"/>
    <w:rsid w:val="006944D1"/>
    <w:rsid w:val="00694944"/>
    <w:rsid w:val="00694EDF"/>
    <w:rsid w:val="00695054"/>
    <w:rsid w:val="006953C2"/>
    <w:rsid w:val="0069719D"/>
    <w:rsid w:val="006A0262"/>
    <w:rsid w:val="006A05BA"/>
    <w:rsid w:val="006A0B15"/>
    <w:rsid w:val="006A1381"/>
    <w:rsid w:val="006A1435"/>
    <w:rsid w:val="006A249D"/>
    <w:rsid w:val="006A2B14"/>
    <w:rsid w:val="006A3481"/>
    <w:rsid w:val="006A3A1D"/>
    <w:rsid w:val="006A3D89"/>
    <w:rsid w:val="006A53CA"/>
    <w:rsid w:val="006A549C"/>
    <w:rsid w:val="006A5DBB"/>
    <w:rsid w:val="006A6615"/>
    <w:rsid w:val="006A6C6C"/>
    <w:rsid w:val="006A7641"/>
    <w:rsid w:val="006B0363"/>
    <w:rsid w:val="006B08D5"/>
    <w:rsid w:val="006B2E03"/>
    <w:rsid w:val="006B4301"/>
    <w:rsid w:val="006B463B"/>
    <w:rsid w:val="006B469D"/>
    <w:rsid w:val="006B48EC"/>
    <w:rsid w:val="006B6C08"/>
    <w:rsid w:val="006C1131"/>
    <w:rsid w:val="006C1E9B"/>
    <w:rsid w:val="006C2501"/>
    <w:rsid w:val="006C2AC9"/>
    <w:rsid w:val="006C39C0"/>
    <w:rsid w:val="006C4E89"/>
    <w:rsid w:val="006C4EB8"/>
    <w:rsid w:val="006C520E"/>
    <w:rsid w:val="006C6076"/>
    <w:rsid w:val="006C6A6F"/>
    <w:rsid w:val="006C6F76"/>
    <w:rsid w:val="006C733B"/>
    <w:rsid w:val="006D01D9"/>
    <w:rsid w:val="006D06D6"/>
    <w:rsid w:val="006D2080"/>
    <w:rsid w:val="006D252B"/>
    <w:rsid w:val="006D2613"/>
    <w:rsid w:val="006D2A36"/>
    <w:rsid w:val="006D3502"/>
    <w:rsid w:val="006D3A98"/>
    <w:rsid w:val="006D3C46"/>
    <w:rsid w:val="006D46D6"/>
    <w:rsid w:val="006D59CB"/>
    <w:rsid w:val="006D5AAF"/>
    <w:rsid w:val="006D5EB2"/>
    <w:rsid w:val="006D5F28"/>
    <w:rsid w:val="006D6353"/>
    <w:rsid w:val="006D7143"/>
    <w:rsid w:val="006E0F29"/>
    <w:rsid w:val="006E229E"/>
    <w:rsid w:val="006E2C8D"/>
    <w:rsid w:val="006E2FE8"/>
    <w:rsid w:val="006E344B"/>
    <w:rsid w:val="006E3450"/>
    <w:rsid w:val="006E3A82"/>
    <w:rsid w:val="006E5172"/>
    <w:rsid w:val="006E5457"/>
    <w:rsid w:val="006E6533"/>
    <w:rsid w:val="006E6561"/>
    <w:rsid w:val="006E66AA"/>
    <w:rsid w:val="006E6BA7"/>
    <w:rsid w:val="006E7CE1"/>
    <w:rsid w:val="006F0064"/>
    <w:rsid w:val="006F0D73"/>
    <w:rsid w:val="006F109D"/>
    <w:rsid w:val="006F13F3"/>
    <w:rsid w:val="006F305C"/>
    <w:rsid w:val="006F32D1"/>
    <w:rsid w:val="006F35F2"/>
    <w:rsid w:val="006F4188"/>
    <w:rsid w:val="006F4831"/>
    <w:rsid w:val="006F4954"/>
    <w:rsid w:val="006F49DE"/>
    <w:rsid w:val="006F4B6A"/>
    <w:rsid w:val="006F6796"/>
    <w:rsid w:val="006F77EE"/>
    <w:rsid w:val="006F7F11"/>
    <w:rsid w:val="00701489"/>
    <w:rsid w:val="00701C18"/>
    <w:rsid w:val="00701F67"/>
    <w:rsid w:val="007020CC"/>
    <w:rsid w:val="0070255F"/>
    <w:rsid w:val="007026D1"/>
    <w:rsid w:val="00703098"/>
    <w:rsid w:val="007030EE"/>
    <w:rsid w:val="00704057"/>
    <w:rsid w:val="00705048"/>
    <w:rsid w:val="007067C8"/>
    <w:rsid w:val="0070693B"/>
    <w:rsid w:val="00707001"/>
    <w:rsid w:val="00707797"/>
    <w:rsid w:val="007078C1"/>
    <w:rsid w:val="0071286B"/>
    <w:rsid w:val="00713179"/>
    <w:rsid w:val="00713C30"/>
    <w:rsid w:val="00714715"/>
    <w:rsid w:val="00714B1A"/>
    <w:rsid w:val="007151A4"/>
    <w:rsid w:val="00715596"/>
    <w:rsid w:val="007161D5"/>
    <w:rsid w:val="007165E9"/>
    <w:rsid w:val="00717ACE"/>
    <w:rsid w:val="0072069D"/>
    <w:rsid w:val="00720876"/>
    <w:rsid w:val="00722277"/>
    <w:rsid w:val="00722FC3"/>
    <w:rsid w:val="00724800"/>
    <w:rsid w:val="007251A0"/>
    <w:rsid w:val="0072562E"/>
    <w:rsid w:val="00725F0D"/>
    <w:rsid w:val="00726495"/>
    <w:rsid w:val="00727C1F"/>
    <w:rsid w:val="00731FB7"/>
    <w:rsid w:val="0073221D"/>
    <w:rsid w:val="0073265D"/>
    <w:rsid w:val="00732A05"/>
    <w:rsid w:val="00732F71"/>
    <w:rsid w:val="00733973"/>
    <w:rsid w:val="0073475B"/>
    <w:rsid w:val="00735E0B"/>
    <w:rsid w:val="00736E3B"/>
    <w:rsid w:val="00737100"/>
    <w:rsid w:val="00737426"/>
    <w:rsid w:val="00740F93"/>
    <w:rsid w:val="007412D4"/>
    <w:rsid w:val="007423B6"/>
    <w:rsid w:val="00742CBC"/>
    <w:rsid w:val="0074363C"/>
    <w:rsid w:val="00743978"/>
    <w:rsid w:val="007449E7"/>
    <w:rsid w:val="00745255"/>
    <w:rsid w:val="00745B9B"/>
    <w:rsid w:val="00746BAE"/>
    <w:rsid w:val="00746F8F"/>
    <w:rsid w:val="00747404"/>
    <w:rsid w:val="007474DD"/>
    <w:rsid w:val="00750D72"/>
    <w:rsid w:val="007510A0"/>
    <w:rsid w:val="007530FE"/>
    <w:rsid w:val="007534BE"/>
    <w:rsid w:val="0075390F"/>
    <w:rsid w:val="00753919"/>
    <w:rsid w:val="00753D42"/>
    <w:rsid w:val="00753D9B"/>
    <w:rsid w:val="00754413"/>
    <w:rsid w:val="00754B12"/>
    <w:rsid w:val="00754B56"/>
    <w:rsid w:val="00755B94"/>
    <w:rsid w:val="00755D27"/>
    <w:rsid w:val="007574E3"/>
    <w:rsid w:val="00757734"/>
    <w:rsid w:val="007577F4"/>
    <w:rsid w:val="007600D8"/>
    <w:rsid w:val="0076080A"/>
    <w:rsid w:val="00760A49"/>
    <w:rsid w:val="00761DA5"/>
    <w:rsid w:val="007620D2"/>
    <w:rsid w:val="00762659"/>
    <w:rsid w:val="007634EF"/>
    <w:rsid w:val="00763995"/>
    <w:rsid w:val="00764837"/>
    <w:rsid w:val="007649BD"/>
    <w:rsid w:val="00770BB9"/>
    <w:rsid w:val="0077173C"/>
    <w:rsid w:val="00771E4B"/>
    <w:rsid w:val="0077271F"/>
    <w:rsid w:val="007727C7"/>
    <w:rsid w:val="00772D7A"/>
    <w:rsid w:val="00772F22"/>
    <w:rsid w:val="00773434"/>
    <w:rsid w:val="007739E2"/>
    <w:rsid w:val="00773BAD"/>
    <w:rsid w:val="00774FDB"/>
    <w:rsid w:val="00775289"/>
    <w:rsid w:val="00775ABE"/>
    <w:rsid w:val="00775B79"/>
    <w:rsid w:val="007760C4"/>
    <w:rsid w:val="00776CB7"/>
    <w:rsid w:val="00777636"/>
    <w:rsid w:val="007809BF"/>
    <w:rsid w:val="00780ED5"/>
    <w:rsid w:val="00781459"/>
    <w:rsid w:val="00781592"/>
    <w:rsid w:val="007815B1"/>
    <w:rsid w:val="00781D48"/>
    <w:rsid w:val="007822BD"/>
    <w:rsid w:val="00783532"/>
    <w:rsid w:val="0078390C"/>
    <w:rsid w:val="00784686"/>
    <w:rsid w:val="00784E2A"/>
    <w:rsid w:val="007850C9"/>
    <w:rsid w:val="0078608F"/>
    <w:rsid w:val="007860F6"/>
    <w:rsid w:val="00786CD8"/>
    <w:rsid w:val="00786D38"/>
    <w:rsid w:val="007924EC"/>
    <w:rsid w:val="00792A6A"/>
    <w:rsid w:val="00792AA3"/>
    <w:rsid w:val="00793346"/>
    <w:rsid w:val="00793849"/>
    <w:rsid w:val="0079519E"/>
    <w:rsid w:val="007957EF"/>
    <w:rsid w:val="00795A54"/>
    <w:rsid w:val="00795E37"/>
    <w:rsid w:val="00796DDF"/>
    <w:rsid w:val="0079700B"/>
    <w:rsid w:val="00797D18"/>
    <w:rsid w:val="00797FBC"/>
    <w:rsid w:val="007A0974"/>
    <w:rsid w:val="007A126F"/>
    <w:rsid w:val="007A1521"/>
    <w:rsid w:val="007A17A3"/>
    <w:rsid w:val="007A18E5"/>
    <w:rsid w:val="007A1AD6"/>
    <w:rsid w:val="007A22B8"/>
    <w:rsid w:val="007A330F"/>
    <w:rsid w:val="007A33AC"/>
    <w:rsid w:val="007A3645"/>
    <w:rsid w:val="007A5867"/>
    <w:rsid w:val="007A6C7E"/>
    <w:rsid w:val="007A71ED"/>
    <w:rsid w:val="007A77E8"/>
    <w:rsid w:val="007A7AFE"/>
    <w:rsid w:val="007A7C5D"/>
    <w:rsid w:val="007A7E47"/>
    <w:rsid w:val="007B0170"/>
    <w:rsid w:val="007B19AE"/>
    <w:rsid w:val="007B292E"/>
    <w:rsid w:val="007B3F31"/>
    <w:rsid w:val="007B5A15"/>
    <w:rsid w:val="007B6822"/>
    <w:rsid w:val="007B78AD"/>
    <w:rsid w:val="007B7D7D"/>
    <w:rsid w:val="007C095A"/>
    <w:rsid w:val="007C11A3"/>
    <w:rsid w:val="007C1252"/>
    <w:rsid w:val="007C2548"/>
    <w:rsid w:val="007C3965"/>
    <w:rsid w:val="007C3AC1"/>
    <w:rsid w:val="007C572B"/>
    <w:rsid w:val="007C7AB4"/>
    <w:rsid w:val="007D0558"/>
    <w:rsid w:val="007D06AF"/>
    <w:rsid w:val="007D0759"/>
    <w:rsid w:val="007D0FF8"/>
    <w:rsid w:val="007D3AA4"/>
    <w:rsid w:val="007D4974"/>
    <w:rsid w:val="007D4A33"/>
    <w:rsid w:val="007D52D1"/>
    <w:rsid w:val="007D5632"/>
    <w:rsid w:val="007D574F"/>
    <w:rsid w:val="007D5CE6"/>
    <w:rsid w:val="007D6369"/>
    <w:rsid w:val="007D75C3"/>
    <w:rsid w:val="007D76BE"/>
    <w:rsid w:val="007D7E90"/>
    <w:rsid w:val="007E087C"/>
    <w:rsid w:val="007E0DFD"/>
    <w:rsid w:val="007E19A6"/>
    <w:rsid w:val="007E3E5B"/>
    <w:rsid w:val="007E4070"/>
    <w:rsid w:val="007E4BD7"/>
    <w:rsid w:val="007E7141"/>
    <w:rsid w:val="007E74A1"/>
    <w:rsid w:val="007E7749"/>
    <w:rsid w:val="007F1532"/>
    <w:rsid w:val="007F1B85"/>
    <w:rsid w:val="007F2184"/>
    <w:rsid w:val="007F2AD6"/>
    <w:rsid w:val="007F3C6B"/>
    <w:rsid w:val="007F5F3F"/>
    <w:rsid w:val="007F5F59"/>
    <w:rsid w:val="007F76F5"/>
    <w:rsid w:val="007F7884"/>
    <w:rsid w:val="007F7AAA"/>
    <w:rsid w:val="007F7BC3"/>
    <w:rsid w:val="007F7FDB"/>
    <w:rsid w:val="00800E8C"/>
    <w:rsid w:val="00801252"/>
    <w:rsid w:val="00801295"/>
    <w:rsid w:val="00801856"/>
    <w:rsid w:val="00801BAF"/>
    <w:rsid w:val="008023A0"/>
    <w:rsid w:val="00804540"/>
    <w:rsid w:val="00805966"/>
    <w:rsid w:val="00805BF2"/>
    <w:rsid w:val="008062DA"/>
    <w:rsid w:val="00807567"/>
    <w:rsid w:val="00807B14"/>
    <w:rsid w:val="00810107"/>
    <w:rsid w:val="00810148"/>
    <w:rsid w:val="008104CF"/>
    <w:rsid w:val="00810E1D"/>
    <w:rsid w:val="00810F1D"/>
    <w:rsid w:val="0081116C"/>
    <w:rsid w:val="00813897"/>
    <w:rsid w:val="008141B4"/>
    <w:rsid w:val="008141DC"/>
    <w:rsid w:val="008142AD"/>
    <w:rsid w:val="008142C5"/>
    <w:rsid w:val="00815097"/>
    <w:rsid w:val="00815324"/>
    <w:rsid w:val="0081769A"/>
    <w:rsid w:val="008177B0"/>
    <w:rsid w:val="00817F81"/>
    <w:rsid w:val="008208AE"/>
    <w:rsid w:val="0082128D"/>
    <w:rsid w:val="00821BC0"/>
    <w:rsid w:val="00821D4C"/>
    <w:rsid w:val="00822187"/>
    <w:rsid w:val="008226FA"/>
    <w:rsid w:val="00822F91"/>
    <w:rsid w:val="00823070"/>
    <w:rsid w:val="00824118"/>
    <w:rsid w:val="00824215"/>
    <w:rsid w:val="00824C9F"/>
    <w:rsid w:val="00832AB1"/>
    <w:rsid w:val="0083350C"/>
    <w:rsid w:val="00833557"/>
    <w:rsid w:val="00833A10"/>
    <w:rsid w:val="00834770"/>
    <w:rsid w:val="00835824"/>
    <w:rsid w:val="0083590C"/>
    <w:rsid w:val="00835CF0"/>
    <w:rsid w:val="008414D6"/>
    <w:rsid w:val="00841AA2"/>
    <w:rsid w:val="008424E1"/>
    <w:rsid w:val="00842A23"/>
    <w:rsid w:val="0084308A"/>
    <w:rsid w:val="008431D7"/>
    <w:rsid w:val="008432F0"/>
    <w:rsid w:val="00843F80"/>
    <w:rsid w:val="00844153"/>
    <w:rsid w:val="00845128"/>
    <w:rsid w:val="008453D8"/>
    <w:rsid w:val="00845AEB"/>
    <w:rsid w:val="00845F4A"/>
    <w:rsid w:val="00846061"/>
    <w:rsid w:val="0084667E"/>
    <w:rsid w:val="00846A28"/>
    <w:rsid w:val="008473B6"/>
    <w:rsid w:val="008502A9"/>
    <w:rsid w:val="00850607"/>
    <w:rsid w:val="00850795"/>
    <w:rsid w:val="00852F4A"/>
    <w:rsid w:val="00852F84"/>
    <w:rsid w:val="00853A39"/>
    <w:rsid w:val="00853F0F"/>
    <w:rsid w:val="00855CFF"/>
    <w:rsid w:val="00857928"/>
    <w:rsid w:val="0086047D"/>
    <w:rsid w:val="00860532"/>
    <w:rsid w:val="00861128"/>
    <w:rsid w:val="0086174E"/>
    <w:rsid w:val="008617FD"/>
    <w:rsid w:val="00861D41"/>
    <w:rsid w:val="0086242D"/>
    <w:rsid w:val="00863003"/>
    <w:rsid w:val="00863F7A"/>
    <w:rsid w:val="0086493E"/>
    <w:rsid w:val="00864CAC"/>
    <w:rsid w:val="00864CF9"/>
    <w:rsid w:val="00865C57"/>
    <w:rsid w:val="0086630E"/>
    <w:rsid w:val="008678D9"/>
    <w:rsid w:val="008702A0"/>
    <w:rsid w:val="0087066C"/>
    <w:rsid w:val="008709F9"/>
    <w:rsid w:val="008712ED"/>
    <w:rsid w:val="008720A7"/>
    <w:rsid w:val="0087258D"/>
    <w:rsid w:val="00872AC4"/>
    <w:rsid w:val="00872B84"/>
    <w:rsid w:val="00872DAB"/>
    <w:rsid w:val="00873311"/>
    <w:rsid w:val="00873EF2"/>
    <w:rsid w:val="00873FB1"/>
    <w:rsid w:val="00875A43"/>
    <w:rsid w:val="00875EAF"/>
    <w:rsid w:val="008768B3"/>
    <w:rsid w:val="00877343"/>
    <w:rsid w:val="008776D7"/>
    <w:rsid w:val="00877839"/>
    <w:rsid w:val="00880BE4"/>
    <w:rsid w:val="00880C04"/>
    <w:rsid w:val="00880FDC"/>
    <w:rsid w:val="0088161A"/>
    <w:rsid w:val="0088171A"/>
    <w:rsid w:val="0088214E"/>
    <w:rsid w:val="0088326B"/>
    <w:rsid w:val="008832CF"/>
    <w:rsid w:val="00883420"/>
    <w:rsid w:val="00883EDD"/>
    <w:rsid w:val="0088490A"/>
    <w:rsid w:val="00884FF3"/>
    <w:rsid w:val="0088521A"/>
    <w:rsid w:val="00885745"/>
    <w:rsid w:val="00885F48"/>
    <w:rsid w:val="008864E5"/>
    <w:rsid w:val="008865A2"/>
    <w:rsid w:val="0088691B"/>
    <w:rsid w:val="008872D5"/>
    <w:rsid w:val="00887A73"/>
    <w:rsid w:val="00890A8D"/>
    <w:rsid w:val="008921BC"/>
    <w:rsid w:val="00892DF9"/>
    <w:rsid w:val="00892E54"/>
    <w:rsid w:val="008931F7"/>
    <w:rsid w:val="00894DEA"/>
    <w:rsid w:val="008951D8"/>
    <w:rsid w:val="008963E8"/>
    <w:rsid w:val="00896645"/>
    <w:rsid w:val="0089700A"/>
    <w:rsid w:val="008A0211"/>
    <w:rsid w:val="008A172A"/>
    <w:rsid w:val="008A190A"/>
    <w:rsid w:val="008A1C80"/>
    <w:rsid w:val="008A378C"/>
    <w:rsid w:val="008A410B"/>
    <w:rsid w:val="008A4B1E"/>
    <w:rsid w:val="008A5931"/>
    <w:rsid w:val="008A6F09"/>
    <w:rsid w:val="008A7191"/>
    <w:rsid w:val="008B0957"/>
    <w:rsid w:val="008B12F1"/>
    <w:rsid w:val="008B1F44"/>
    <w:rsid w:val="008B2159"/>
    <w:rsid w:val="008B2806"/>
    <w:rsid w:val="008B2A1C"/>
    <w:rsid w:val="008B2AD2"/>
    <w:rsid w:val="008B3114"/>
    <w:rsid w:val="008B3593"/>
    <w:rsid w:val="008B36D5"/>
    <w:rsid w:val="008B3F57"/>
    <w:rsid w:val="008B3F84"/>
    <w:rsid w:val="008B4B3C"/>
    <w:rsid w:val="008B5529"/>
    <w:rsid w:val="008B5D21"/>
    <w:rsid w:val="008B6894"/>
    <w:rsid w:val="008B7418"/>
    <w:rsid w:val="008B75A6"/>
    <w:rsid w:val="008B75CB"/>
    <w:rsid w:val="008B761C"/>
    <w:rsid w:val="008B7B36"/>
    <w:rsid w:val="008B7B8D"/>
    <w:rsid w:val="008B7DB8"/>
    <w:rsid w:val="008B7EDF"/>
    <w:rsid w:val="008C2FEF"/>
    <w:rsid w:val="008C3679"/>
    <w:rsid w:val="008C3EB1"/>
    <w:rsid w:val="008C5232"/>
    <w:rsid w:val="008C5B1F"/>
    <w:rsid w:val="008C6627"/>
    <w:rsid w:val="008C6D03"/>
    <w:rsid w:val="008C77C6"/>
    <w:rsid w:val="008C796B"/>
    <w:rsid w:val="008D017C"/>
    <w:rsid w:val="008D15D5"/>
    <w:rsid w:val="008D2586"/>
    <w:rsid w:val="008D25EE"/>
    <w:rsid w:val="008D264F"/>
    <w:rsid w:val="008D414A"/>
    <w:rsid w:val="008D41E5"/>
    <w:rsid w:val="008D48D6"/>
    <w:rsid w:val="008D5231"/>
    <w:rsid w:val="008D5AD5"/>
    <w:rsid w:val="008D68D7"/>
    <w:rsid w:val="008D6E85"/>
    <w:rsid w:val="008D7416"/>
    <w:rsid w:val="008D748D"/>
    <w:rsid w:val="008D7F4E"/>
    <w:rsid w:val="008E004A"/>
    <w:rsid w:val="008E0CBB"/>
    <w:rsid w:val="008E0CC7"/>
    <w:rsid w:val="008E1041"/>
    <w:rsid w:val="008E15A1"/>
    <w:rsid w:val="008E1AA1"/>
    <w:rsid w:val="008E1C19"/>
    <w:rsid w:val="008E2110"/>
    <w:rsid w:val="008E2F4B"/>
    <w:rsid w:val="008E319B"/>
    <w:rsid w:val="008E3C28"/>
    <w:rsid w:val="008E4D6E"/>
    <w:rsid w:val="008E543D"/>
    <w:rsid w:val="008E5754"/>
    <w:rsid w:val="008E6446"/>
    <w:rsid w:val="008E68B0"/>
    <w:rsid w:val="008E6E3E"/>
    <w:rsid w:val="008E7EC7"/>
    <w:rsid w:val="008F1BED"/>
    <w:rsid w:val="008F1DA8"/>
    <w:rsid w:val="008F3A74"/>
    <w:rsid w:val="008F4531"/>
    <w:rsid w:val="008F45C0"/>
    <w:rsid w:val="008F56FB"/>
    <w:rsid w:val="008F5E10"/>
    <w:rsid w:val="00900C6B"/>
    <w:rsid w:val="00902A51"/>
    <w:rsid w:val="00902BC6"/>
    <w:rsid w:val="00902FA5"/>
    <w:rsid w:val="009030E5"/>
    <w:rsid w:val="00903347"/>
    <w:rsid w:val="00903648"/>
    <w:rsid w:val="009039AE"/>
    <w:rsid w:val="00903E64"/>
    <w:rsid w:val="00904C84"/>
    <w:rsid w:val="0090611B"/>
    <w:rsid w:val="0090657C"/>
    <w:rsid w:val="00906E18"/>
    <w:rsid w:val="0090791A"/>
    <w:rsid w:val="009103AC"/>
    <w:rsid w:val="00910A87"/>
    <w:rsid w:val="00912552"/>
    <w:rsid w:val="009130A5"/>
    <w:rsid w:val="00913FF5"/>
    <w:rsid w:val="00914428"/>
    <w:rsid w:val="00914D4D"/>
    <w:rsid w:val="00916C07"/>
    <w:rsid w:val="009205B4"/>
    <w:rsid w:val="009206AB"/>
    <w:rsid w:val="00920C48"/>
    <w:rsid w:val="00920DF3"/>
    <w:rsid w:val="00921F1D"/>
    <w:rsid w:val="009227F8"/>
    <w:rsid w:val="0092347C"/>
    <w:rsid w:val="00923642"/>
    <w:rsid w:val="00925E6E"/>
    <w:rsid w:val="00926007"/>
    <w:rsid w:val="009260D2"/>
    <w:rsid w:val="00926147"/>
    <w:rsid w:val="00926903"/>
    <w:rsid w:val="00926A90"/>
    <w:rsid w:val="0092700A"/>
    <w:rsid w:val="009272EF"/>
    <w:rsid w:val="009276E3"/>
    <w:rsid w:val="00927A2E"/>
    <w:rsid w:val="00930F42"/>
    <w:rsid w:val="00931428"/>
    <w:rsid w:val="00931516"/>
    <w:rsid w:val="009333EF"/>
    <w:rsid w:val="0093341E"/>
    <w:rsid w:val="00933ABC"/>
    <w:rsid w:val="00933CE8"/>
    <w:rsid w:val="00933F7C"/>
    <w:rsid w:val="009349EF"/>
    <w:rsid w:val="00934CAC"/>
    <w:rsid w:val="0093542E"/>
    <w:rsid w:val="00935705"/>
    <w:rsid w:val="00936454"/>
    <w:rsid w:val="0094054D"/>
    <w:rsid w:val="0094097A"/>
    <w:rsid w:val="00941EF1"/>
    <w:rsid w:val="009432C5"/>
    <w:rsid w:val="0094352A"/>
    <w:rsid w:val="0094377C"/>
    <w:rsid w:val="0094468B"/>
    <w:rsid w:val="00945850"/>
    <w:rsid w:val="009459D4"/>
    <w:rsid w:val="00946A53"/>
    <w:rsid w:val="00947AC4"/>
    <w:rsid w:val="009506C1"/>
    <w:rsid w:val="00950870"/>
    <w:rsid w:val="00950936"/>
    <w:rsid w:val="009518DD"/>
    <w:rsid w:val="009536EE"/>
    <w:rsid w:val="009537ED"/>
    <w:rsid w:val="00953F34"/>
    <w:rsid w:val="009546F2"/>
    <w:rsid w:val="0095475B"/>
    <w:rsid w:val="009549D9"/>
    <w:rsid w:val="00954F5D"/>
    <w:rsid w:val="00955B38"/>
    <w:rsid w:val="00955EFF"/>
    <w:rsid w:val="009562EB"/>
    <w:rsid w:val="00956526"/>
    <w:rsid w:val="00956A27"/>
    <w:rsid w:val="00956BD2"/>
    <w:rsid w:val="0095786C"/>
    <w:rsid w:val="00957AF6"/>
    <w:rsid w:val="00957EAF"/>
    <w:rsid w:val="009600E7"/>
    <w:rsid w:val="009603F5"/>
    <w:rsid w:val="00960FAD"/>
    <w:rsid w:val="009613F0"/>
    <w:rsid w:val="009619E7"/>
    <w:rsid w:val="009629CA"/>
    <w:rsid w:val="00963188"/>
    <w:rsid w:val="00963A15"/>
    <w:rsid w:val="00966259"/>
    <w:rsid w:val="0096678A"/>
    <w:rsid w:val="0096699E"/>
    <w:rsid w:val="00966AAE"/>
    <w:rsid w:val="00966E98"/>
    <w:rsid w:val="0096713A"/>
    <w:rsid w:val="00967A07"/>
    <w:rsid w:val="00967D3F"/>
    <w:rsid w:val="00967F17"/>
    <w:rsid w:val="00970AD0"/>
    <w:rsid w:val="00970D36"/>
    <w:rsid w:val="0097144A"/>
    <w:rsid w:val="00971E77"/>
    <w:rsid w:val="0097207C"/>
    <w:rsid w:val="00972BFB"/>
    <w:rsid w:val="00972E96"/>
    <w:rsid w:val="00973512"/>
    <w:rsid w:val="00973A92"/>
    <w:rsid w:val="00973F27"/>
    <w:rsid w:val="00976201"/>
    <w:rsid w:val="00976840"/>
    <w:rsid w:val="009779C0"/>
    <w:rsid w:val="00977D9F"/>
    <w:rsid w:val="009801B5"/>
    <w:rsid w:val="0098083B"/>
    <w:rsid w:val="009811EE"/>
    <w:rsid w:val="00981642"/>
    <w:rsid w:val="009820F7"/>
    <w:rsid w:val="00982211"/>
    <w:rsid w:val="00982908"/>
    <w:rsid w:val="00984406"/>
    <w:rsid w:val="00984484"/>
    <w:rsid w:val="009847A6"/>
    <w:rsid w:val="00985261"/>
    <w:rsid w:val="00986791"/>
    <w:rsid w:val="00986B4F"/>
    <w:rsid w:val="00987A3D"/>
    <w:rsid w:val="00987A6D"/>
    <w:rsid w:val="00987B60"/>
    <w:rsid w:val="00987CFA"/>
    <w:rsid w:val="00990613"/>
    <w:rsid w:val="00990F3F"/>
    <w:rsid w:val="00991A2B"/>
    <w:rsid w:val="00992F7E"/>
    <w:rsid w:val="00992FE6"/>
    <w:rsid w:val="009934D1"/>
    <w:rsid w:val="009945A9"/>
    <w:rsid w:val="00995A5F"/>
    <w:rsid w:val="009960BD"/>
    <w:rsid w:val="009966BE"/>
    <w:rsid w:val="00996F34"/>
    <w:rsid w:val="009972BE"/>
    <w:rsid w:val="009A0243"/>
    <w:rsid w:val="009A0819"/>
    <w:rsid w:val="009A094F"/>
    <w:rsid w:val="009A15E7"/>
    <w:rsid w:val="009A1AAA"/>
    <w:rsid w:val="009A2D42"/>
    <w:rsid w:val="009A567C"/>
    <w:rsid w:val="009A5BB6"/>
    <w:rsid w:val="009A692D"/>
    <w:rsid w:val="009B110C"/>
    <w:rsid w:val="009B1A73"/>
    <w:rsid w:val="009B20E5"/>
    <w:rsid w:val="009B2602"/>
    <w:rsid w:val="009B2802"/>
    <w:rsid w:val="009B2A40"/>
    <w:rsid w:val="009B2A7D"/>
    <w:rsid w:val="009B3E58"/>
    <w:rsid w:val="009B3E8F"/>
    <w:rsid w:val="009B54E2"/>
    <w:rsid w:val="009B5622"/>
    <w:rsid w:val="009B5D3A"/>
    <w:rsid w:val="009B729C"/>
    <w:rsid w:val="009B7805"/>
    <w:rsid w:val="009C0742"/>
    <w:rsid w:val="009C0C00"/>
    <w:rsid w:val="009C0CA2"/>
    <w:rsid w:val="009C0F25"/>
    <w:rsid w:val="009C1557"/>
    <w:rsid w:val="009C23F5"/>
    <w:rsid w:val="009C285F"/>
    <w:rsid w:val="009C32F0"/>
    <w:rsid w:val="009C3726"/>
    <w:rsid w:val="009C38D5"/>
    <w:rsid w:val="009C4B70"/>
    <w:rsid w:val="009C559C"/>
    <w:rsid w:val="009C5E23"/>
    <w:rsid w:val="009C5E7E"/>
    <w:rsid w:val="009C606C"/>
    <w:rsid w:val="009C6D9D"/>
    <w:rsid w:val="009C7A46"/>
    <w:rsid w:val="009D036D"/>
    <w:rsid w:val="009D0C99"/>
    <w:rsid w:val="009D1067"/>
    <w:rsid w:val="009D1290"/>
    <w:rsid w:val="009D1537"/>
    <w:rsid w:val="009D1AF5"/>
    <w:rsid w:val="009D1D3D"/>
    <w:rsid w:val="009D1D83"/>
    <w:rsid w:val="009D25E0"/>
    <w:rsid w:val="009D276A"/>
    <w:rsid w:val="009D2C3B"/>
    <w:rsid w:val="009D2EDF"/>
    <w:rsid w:val="009D34DC"/>
    <w:rsid w:val="009D3AF0"/>
    <w:rsid w:val="009D64D3"/>
    <w:rsid w:val="009D6D83"/>
    <w:rsid w:val="009E0C18"/>
    <w:rsid w:val="009E0C99"/>
    <w:rsid w:val="009E169D"/>
    <w:rsid w:val="009E18FB"/>
    <w:rsid w:val="009E1C6A"/>
    <w:rsid w:val="009E283D"/>
    <w:rsid w:val="009E2B05"/>
    <w:rsid w:val="009E2B7F"/>
    <w:rsid w:val="009E35F2"/>
    <w:rsid w:val="009E4F26"/>
    <w:rsid w:val="009E524A"/>
    <w:rsid w:val="009E5355"/>
    <w:rsid w:val="009E5764"/>
    <w:rsid w:val="009E63DF"/>
    <w:rsid w:val="009E6F2A"/>
    <w:rsid w:val="009F0520"/>
    <w:rsid w:val="009F088E"/>
    <w:rsid w:val="009F0AC5"/>
    <w:rsid w:val="009F1593"/>
    <w:rsid w:val="009F19E2"/>
    <w:rsid w:val="009F447D"/>
    <w:rsid w:val="009F788C"/>
    <w:rsid w:val="009F792F"/>
    <w:rsid w:val="009F7CEA"/>
    <w:rsid w:val="009F7D50"/>
    <w:rsid w:val="00A00122"/>
    <w:rsid w:val="00A01549"/>
    <w:rsid w:val="00A01DFA"/>
    <w:rsid w:val="00A0341D"/>
    <w:rsid w:val="00A041FA"/>
    <w:rsid w:val="00A04D23"/>
    <w:rsid w:val="00A04E84"/>
    <w:rsid w:val="00A05183"/>
    <w:rsid w:val="00A05BF4"/>
    <w:rsid w:val="00A06805"/>
    <w:rsid w:val="00A07959"/>
    <w:rsid w:val="00A10841"/>
    <w:rsid w:val="00A10CD3"/>
    <w:rsid w:val="00A10CDA"/>
    <w:rsid w:val="00A11FC8"/>
    <w:rsid w:val="00A12A45"/>
    <w:rsid w:val="00A137E6"/>
    <w:rsid w:val="00A14848"/>
    <w:rsid w:val="00A14AD3"/>
    <w:rsid w:val="00A15104"/>
    <w:rsid w:val="00A15B9F"/>
    <w:rsid w:val="00A163D2"/>
    <w:rsid w:val="00A166F7"/>
    <w:rsid w:val="00A16A2E"/>
    <w:rsid w:val="00A16E79"/>
    <w:rsid w:val="00A1793F"/>
    <w:rsid w:val="00A17F5F"/>
    <w:rsid w:val="00A2126A"/>
    <w:rsid w:val="00A225EC"/>
    <w:rsid w:val="00A22E29"/>
    <w:rsid w:val="00A24688"/>
    <w:rsid w:val="00A25B51"/>
    <w:rsid w:val="00A26DE1"/>
    <w:rsid w:val="00A30FB6"/>
    <w:rsid w:val="00A31E37"/>
    <w:rsid w:val="00A32D22"/>
    <w:rsid w:val="00A33806"/>
    <w:rsid w:val="00A33B3F"/>
    <w:rsid w:val="00A3444A"/>
    <w:rsid w:val="00A34B81"/>
    <w:rsid w:val="00A3508F"/>
    <w:rsid w:val="00A35542"/>
    <w:rsid w:val="00A367CE"/>
    <w:rsid w:val="00A375F1"/>
    <w:rsid w:val="00A377F3"/>
    <w:rsid w:val="00A37A2B"/>
    <w:rsid w:val="00A4007B"/>
    <w:rsid w:val="00A41B73"/>
    <w:rsid w:val="00A42EB1"/>
    <w:rsid w:val="00A433E9"/>
    <w:rsid w:val="00A454B4"/>
    <w:rsid w:val="00A46828"/>
    <w:rsid w:val="00A4737D"/>
    <w:rsid w:val="00A50215"/>
    <w:rsid w:val="00A5163C"/>
    <w:rsid w:val="00A51E90"/>
    <w:rsid w:val="00A5265E"/>
    <w:rsid w:val="00A52941"/>
    <w:rsid w:val="00A532FE"/>
    <w:rsid w:val="00A541B2"/>
    <w:rsid w:val="00A542E8"/>
    <w:rsid w:val="00A5450B"/>
    <w:rsid w:val="00A54C17"/>
    <w:rsid w:val="00A556A7"/>
    <w:rsid w:val="00A560D4"/>
    <w:rsid w:val="00A5783B"/>
    <w:rsid w:val="00A612ED"/>
    <w:rsid w:val="00A61BCA"/>
    <w:rsid w:val="00A61EC2"/>
    <w:rsid w:val="00A622F9"/>
    <w:rsid w:val="00A62654"/>
    <w:rsid w:val="00A631DD"/>
    <w:rsid w:val="00A64B49"/>
    <w:rsid w:val="00A6560D"/>
    <w:rsid w:val="00A65923"/>
    <w:rsid w:val="00A66DA0"/>
    <w:rsid w:val="00A710B5"/>
    <w:rsid w:val="00A73AC4"/>
    <w:rsid w:val="00A7429A"/>
    <w:rsid w:val="00A74417"/>
    <w:rsid w:val="00A748E3"/>
    <w:rsid w:val="00A74956"/>
    <w:rsid w:val="00A75469"/>
    <w:rsid w:val="00A755A4"/>
    <w:rsid w:val="00A75670"/>
    <w:rsid w:val="00A7615D"/>
    <w:rsid w:val="00A769F0"/>
    <w:rsid w:val="00A76C30"/>
    <w:rsid w:val="00A80165"/>
    <w:rsid w:val="00A804D0"/>
    <w:rsid w:val="00A81F69"/>
    <w:rsid w:val="00A82547"/>
    <w:rsid w:val="00A83041"/>
    <w:rsid w:val="00A8306A"/>
    <w:rsid w:val="00A83416"/>
    <w:rsid w:val="00A839F3"/>
    <w:rsid w:val="00A842EC"/>
    <w:rsid w:val="00A85A02"/>
    <w:rsid w:val="00A85F21"/>
    <w:rsid w:val="00A86950"/>
    <w:rsid w:val="00A87A70"/>
    <w:rsid w:val="00A87CB1"/>
    <w:rsid w:val="00A90BB2"/>
    <w:rsid w:val="00A90CF8"/>
    <w:rsid w:val="00A90D31"/>
    <w:rsid w:val="00A91E7D"/>
    <w:rsid w:val="00A92440"/>
    <w:rsid w:val="00A9273F"/>
    <w:rsid w:val="00A930F7"/>
    <w:rsid w:val="00A93E21"/>
    <w:rsid w:val="00A959D9"/>
    <w:rsid w:val="00A95A17"/>
    <w:rsid w:val="00A96F74"/>
    <w:rsid w:val="00AA037C"/>
    <w:rsid w:val="00AA05C1"/>
    <w:rsid w:val="00AA1B66"/>
    <w:rsid w:val="00AA1B69"/>
    <w:rsid w:val="00AA1C58"/>
    <w:rsid w:val="00AA1D28"/>
    <w:rsid w:val="00AA2358"/>
    <w:rsid w:val="00AA38C0"/>
    <w:rsid w:val="00AA415C"/>
    <w:rsid w:val="00AA49C6"/>
    <w:rsid w:val="00AA6302"/>
    <w:rsid w:val="00AA68D7"/>
    <w:rsid w:val="00AA7873"/>
    <w:rsid w:val="00AB0DAC"/>
    <w:rsid w:val="00AB0FCF"/>
    <w:rsid w:val="00AB154E"/>
    <w:rsid w:val="00AB1EE7"/>
    <w:rsid w:val="00AB2154"/>
    <w:rsid w:val="00AB22F4"/>
    <w:rsid w:val="00AB2D9D"/>
    <w:rsid w:val="00AB34C9"/>
    <w:rsid w:val="00AB56E8"/>
    <w:rsid w:val="00AB692C"/>
    <w:rsid w:val="00AB7B2C"/>
    <w:rsid w:val="00AB7C80"/>
    <w:rsid w:val="00AC05EB"/>
    <w:rsid w:val="00AC1869"/>
    <w:rsid w:val="00AC2099"/>
    <w:rsid w:val="00AC2755"/>
    <w:rsid w:val="00AC32BA"/>
    <w:rsid w:val="00AC5B28"/>
    <w:rsid w:val="00AC5CAA"/>
    <w:rsid w:val="00AC5F31"/>
    <w:rsid w:val="00AC64EA"/>
    <w:rsid w:val="00AC6ACD"/>
    <w:rsid w:val="00AD0269"/>
    <w:rsid w:val="00AD0F93"/>
    <w:rsid w:val="00AD1007"/>
    <w:rsid w:val="00AD1A74"/>
    <w:rsid w:val="00AD298D"/>
    <w:rsid w:val="00AD2BAE"/>
    <w:rsid w:val="00AD2EED"/>
    <w:rsid w:val="00AD5707"/>
    <w:rsid w:val="00AD5B28"/>
    <w:rsid w:val="00AD7DB7"/>
    <w:rsid w:val="00AD7FA0"/>
    <w:rsid w:val="00AE0150"/>
    <w:rsid w:val="00AE0282"/>
    <w:rsid w:val="00AE0807"/>
    <w:rsid w:val="00AE1700"/>
    <w:rsid w:val="00AE1C94"/>
    <w:rsid w:val="00AE2401"/>
    <w:rsid w:val="00AE2F72"/>
    <w:rsid w:val="00AE34DA"/>
    <w:rsid w:val="00AE3BFC"/>
    <w:rsid w:val="00AE5217"/>
    <w:rsid w:val="00AE548F"/>
    <w:rsid w:val="00AE5D9F"/>
    <w:rsid w:val="00AE5FF5"/>
    <w:rsid w:val="00AE64C3"/>
    <w:rsid w:val="00AE7CDC"/>
    <w:rsid w:val="00AE7DEE"/>
    <w:rsid w:val="00AF036D"/>
    <w:rsid w:val="00AF1746"/>
    <w:rsid w:val="00AF32AA"/>
    <w:rsid w:val="00AF3365"/>
    <w:rsid w:val="00AF33C4"/>
    <w:rsid w:val="00AF3802"/>
    <w:rsid w:val="00AF423D"/>
    <w:rsid w:val="00AF5400"/>
    <w:rsid w:val="00AF5807"/>
    <w:rsid w:val="00AF6102"/>
    <w:rsid w:val="00AF6391"/>
    <w:rsid w:val="00AF66EB"/>
    <w:rsid w:val="00AF68D6"/>
    <w:rsid w:val="00AF77E9"/>
    <w:rsid w:val="00AF78D0"/>
    <w:rsid w:val="00B0087F"/>
    <w:rsid w:val="00B014AC"/>
    <w:rsid w:val="00B01520"/>
    <w:rsid w:val="00B01CC9"/>
    <w:rsid w:val="00B02A42"/>
    <w:rsid w:val="00B02B2E"/>
    <w:rsid w:val="00B02B31"/>
    <w:rsid w:val="00B03002"/>
    <w:rsid w:val="00B03A49"/>
    <w:rsid w:val="00B03F1B"/>
    <w:rsid w:val="00B04610"/>
    <w:rsid w:val="00B06864"/>
    <w:rsid w:val="00B06B54"/>
    <w:rsid w:val="00B07A6F"/>
    <w:rsid w:val="00B1096F"/>
    <w:rsid w:val="00B10E8C"/>
    <w:rsid w:val="00B10F53"/>
    <w:rsid w:val="00B11092"/>
    <w:rsid w:val="00B110C9"/>
    <w:rsid w:val="00B12330"/>
    <w:rsid w:val="00B13742"/>
    <w:rsid w:val="00B13CC9"/>
    <w:rsid w:val="00B14ABD"/>
    <w:rsid w:val="00B14AC9"/>
    <w:rsid w:val="00B156F2"/>
    <w:rsid w:val="00B15E3F"/>
    <w:rsid w:val="00B16996"/>
    <w:rsid w:val="00B200E4"/>
    <w:rsid w:val="00B20D73"/>
    <w:rsid w:val="00B21616"/>
    <w:rsid w:val="00B21957"/>
    <w:rsid w:val="00B22064"/>
    <w:rsid w:val="00B22AD0"/>
    <w:rsid w:val="00B22EFA"/>
    <w:rsid w:val="00B2321E"/>
    <w:rsid w:val="00B2339A"/>
    <w:rsid w:val="00B2378F"/>
    <w:rsid w:val="00B2456B"/>
    <w:rsid w:val="00B26494"/>
    <w:rsid w:val="00B265DD"/>
    <w:rsid w:val="00B268F7"/>
    <w:rsid w:val="00B26A3B"/>
    <w:rsid w:val="00B26F61"/>
    <w:rsid w:val="00B306D5"/>
    <w:rsid w:val="00B315FC"/>
    <w:rsid w:val="00B324A3"/>
    <w:rsid w:val="00B32CEE"/>
    <w:rsid w:val="00B339F3"/>
    <w:rsid w:val="00B347B0"/>
    <w:rsid w:val="00B36880"/>
    <w:rsid w:val="00B36F0B"/>
    <w:rsid w:val="00B373E2"/>
    <w:rsid w:val="00B377FE"/>
    <w:rsid w:val="00B41A59"/>
    <w:rsid w:val="00B42C22"/>
    <w:rsid w:val="00B43631"/>
    <w:rsid w:val="00B437B2"/>
    <w:rsid w:val="00B44544"/>
    <w:rsid w:val="00B4499B"/>
    <w:rsid w:val="00B45303"/>
    <w:rsid w:val="00B456A5"/>
    <w:rsid w:val="00B45B4A"/>
    <w:rsid w:val="00B46EEA"/>
    <w:rsid w:val="00B47108"/>
    <w:rsid w:val="00B47455"/>
    <w:rsid w:val="00B5111B"/>
    <w:rsid w:val="00B51520"/>
    <w:rsid w:val="00B52E7D"/>
    <w:rsid w:val="00B52F5F"/>
    <w:rsid w:val="00B5324A"/>
    <w:rsid w:val="00B53CCD"/>
    <w:rsid w:val="00B56628"/>
    <w:rsid w:val="00B57734"/>
    <w:rsid w:val="00B57BF8"/>
    <w:rsid w:val="00B63797"/>
    <w:rsid w:val="00B63BBA"/>
    <w:rsid w:val="00B63EA0"/>
    <w:rsid w:val="00B640B8"/>
    <w:rsid w:val="00B6475C"/>
    <w:rsid w:val="00B64F0F"/>
    <w:rsid w:val="00B651CF"/>
    <w:rsid w:val="00B6528A"/>
    <w:rsid w:val="00B657B7"/>
    <w:rsid w:val="00B659F2"/>
    <w:rsid w:val="00B7085F"/>
    <w:rsid w:val="00B70866"/>
    <w:rsid w:val="00B7192D"/>
    <w:rsid w:val="00B722F9"/>
    <w:rsid w:val="00B735D0"/>
    <w:rsid w:val="00B736B6"/>
    <w:rsid w:val="00B73772"/>
    <w:rsid w:val="00B73A9B"/>
    <w:rsid w:val="00B759A7"/>
    <w:rsid w:val="00B75BDF"/>
    <w:rsid w:val="00B765E3"/>
    <w:rsid w:val="00B76F83"/>
    <w:rsid w:val="00B80125"/>
    <w:rsid w:val="00B80185"/>
    <w:rsid w:val="00B80892"/>
    <w:rsid w:val="00B80CDE"/>
    <w:rsid w:val="00B80EF6"/>
    <w:rsid w:val="00B82456"/>
    <w:rsid w:val="00B82B27"/>
    <w:rsid w:val="00B83E0A"/>
    <w:rsid w:val="00B84BF8"/>
    <w:rsid w:val="00B86603"/>
    <w:rsid w:val="00B86FC6"/>
    <w:rsid w:val="00B87B16"/>
    <w:rsid w:val="00B87CA4"/>
    <w:rsid w:val="00B87E3B"/>
    <w:rsid w:val="00B90182"/>
    <w:rsid w:val="00B905EA"/>
    <w:rsid w:val="00B90A82"/>
    <w:rsid w:val="00B91843"/>
    <w:rsid w:val="00B9208B"/>
    <w:rsid w:val="00B93E1B"/>
    <w:rsid w:val="00B943C9"/>
    <w:rsid w:val="00B94739"/>
    <w:rsid w:val="00B94E08"/>
    <w:rsid w:val="00B95D4F"/>
    <w:rsid w:val="00B96F35"/>
    <w:rsid w:val="00B97865"/>
    <w:rsid w:val="00B978A2"/>
    <w:rsid w:val="00B97A30"/>
    <w:rsid w:val="00BA08DA"/>
    <w:rsid w:val="00BA0D44"/>
    <w:rsid w:val="00BA0F1C"/>
    <w:rsid w:val="00BA0F79"/>
    <w:rsid w:val="00BA1622"/>
    <w:rsid w:val="00BA25D7"/>
    <w:rsid w:val="00BA30E3"/>
    <w:rsid w:val="00BA3282"/>
    <w:rsid w:val="00BA3C63"/>
    <w:rsid w:val="00BA514A"/>
    <w:rsid w:val="00BA55E8"/>
    <w:rsid w:val="00BA5B3C"/>
    <w:rsid w:val="00BA607D"/>
    <w:rsid w:val="00BA794F"/>
    <w:rsid w:val="00BB029D"/>
    <w:rsid w:val="00BB031E"/>
    <w:rsid w:val="00BB09AF"/>
    <w:rsid w:val="00BB176A"/>
    <w:rsid w:val="00BB2CD5"/>
    <w:rsid w:val="00BB3142"/>
    <w:rsid w:val="00BB5930"/>
    <w:rsid w:val="00BB650E"/>
    <w:rsid w:val="00BB71A8"/>
    <w:rsid w:val="00BB77A7"/>
    <w:rsid w:val="00BC0288"/>
    <w:rsid w:val="00BC0815"/>
    <w:rsid w:val="00BC0CA5"/>
    <w:rsid w:val="00BC0EB7"/>
    <w:rsid w:val="00BC1AEC"/>
    <w:rsid w:val="00BC3B6A"/>
    <w:rsid w:val="00BC3BC9"/>
    <w:rsid w:val="00BC52C4"/>
    <w:rsid w:val="00BC5390"/>
    <w:rsid w:val="00BC59E4"/>
    <w:rsid w:val="00BC6F74"/>
    <w:rsid w:val="00BC7999"/>
    <w:rsid w:val="00BC7DA5"/>
    <w:rsid w:val="00BD0011"/>
    <w:rsid w:val="00BD06CD"/>
    <w:rsid w:val="00BD0CC0"/>
    <w:rsid w:val="00BD1781"/>
    <w:rsid w:val="00BD2FB6"/>
    <w:rsid w:val="00BD3411"/>
    <w:rsid w:val="00BD3909"/>
    <w:rsid w:val="00BD3D8C"/>
    <w:rsid w:val="00BD5381"/>
    <w:rsid w:val="00BD5424"/>
    <w:rsid w:val="00BD6277"/>
    <w:rsid w:val="00BD6760"/>
    <w:rsid w:val="00BD6B83"/>
    <w:rsid w:val="00BE0375"/>
    <w:rsid w:val="00BE04F5"/>
    <w:rsid w:val="00BE0B16"/>
    <w:rsid w:val="00BE1B26"/>
    <w:rsid w:val="00BE1FC9"/>
    <w:rsid w:val="00BE2EB8"/>
    <w:rsid w:val="00BE2F5F"/>
    <w:rsid w:val="00BE3475"/>
    <w:rsid w:val="00BE4322"/>
    <w:rsid w:val="00BE44F6"/>
    <w:rsid w:val="00BE4FF8"/>
    <w:rsid w:val="00BE529A"/>
    <w:rsid w:val="00BE54AD"/>
    <w:rsid w:val="00BE6293"/>
    <w:rsid w:val="00BE69ED"/>
    <w:rsid w:val="00BE7B64"/>
    <w:rsid w:val="00BE7E87"/>
    <w:rsid w:val="00BE7E8B"/>
    <w:rsid w:val="00BF0450"/>
    <w:rsid w:val="00BF088C"/>
    <w:rsid w:val="00BF094A"/>
    <w:rsid w:val="00BF0EE3"/>
    <w:rsid w:val="00BF1B01"/>
    <w:rsid w:val="00BF2D64"/>
    <w:rsid w:val="00BF3025"/>
    <w:rsid w:val="00BF4257"/>
    <w:rsid w:val="00BF515F"/>
    <w:rsid w:val="00BF5637"/>
    <w:rsid w:val="00BF5777"/>
    <w:rsid w:val="00BF5996"/>
    <w:rsid w:val="00BF5CB6"/>
    <w:rsid w:val="00BF645D"/>
    <w:rsid w:val="00BF6762"/>
    <w:rsid w:val="00BF6B66"/>
    <w:rsid w:val="00C004A0"/>
    <w:rsid w:val="00C00C5A"/>
    <w:rsid w:val="00C00D42"/>
    <w:rsid w:val="00C00FE0"/>
    <w:rsid w:val="00C01B1C"/>
    <w:rsid w:val="00C026DD"/>
    <w:rsid w:val="00C02971"/>
    <w:rsid w:val="00C0422C"/>
    <w:rsid w:val="00C04966"/>
    <w:rsid w:val="00C05BCD"/>
    <w:rsid w:val="00C06318"/>
    <w:rsid w:val="00C10B58"/>
    <w:rsid w:val="00C10BB3"/>
    <w:rsid w:val="00C11A55"/>
    <w:rsid w:val="00C12B05"/>
    <w:rsid w:val="00C134F8"/>
    <w:rsid w:val="00C14820"/>
    <w:rsid w:val="00C14A0A"/>
    <w:rsid w:val="00C14EFE"/>
    <w:rsid w:val="00C16197"/>
    <w:rsid w:val="00C161C8"/>
    <w:rsid w:val="00C167D0"/>
    <w:rsid w:val="00C17432"/>
    <w:rsid w:val="00C200F3"/>
    <w:rsid w:val="00C20A05"/>
    <w:rsid w:val="00C217CD"/>
    <w:rsid w:val="00C220DE"/>
    <w:rsid w:val="00C223CA"/>
    <w:rsid w:val="00C22528"/>
    <w:rsid w:val="00C22A80"/>
    <w:rsid w:val="00C23C32"/>
    <w:rsid w:val="00C24954"/>
    <w:rsid w:val="00C24973"/>
    <w:rsid w:val="00C2530C"/>
    <w:rsid w:val="00C2536F"/>
    <w:rsid w:val="00C25CEA"/>
    <w:rsid w:val="00C265D7"/>
    <w:rsid w:val="00C2674F"/>
    <w:rsid w:val="00C269CC"/>
    <w:rsid w:val="00C26D4F"/>
    <w:rsid w:val="00C30B49"/>
    <w:rsid w:val="00C31493"/>
    <w:rsid w:val="00C3166B"/>
    <w:rsid w:val="00C31ACB"/>
    <w:rsid w:val="00C31D93"/>
    <w:rsid w:val="00C31E16"/>
    <w:rsid w:val="00C324FB"/>
    <w:rsid w:val="00C32616"/>
    <w:rsid w:val="00C32A4F"/>
    <w:rsid w:val="00C331E1"/>
    <w:rsid w:val="00C3349D"/>
    <w:rsid w:val="00C33AE6"/>
    <w:rsid w:val="00C350F9"/>
    <w:rsid w:val="00C3513F"/>
    <w:rsid w:val="00C351C2"/>
    <w:rsid w:val="00C35319"/>
    <w:rsid w:val="00C35569"/>
    <w:rsid w:val="00C358C8"/>
    <w:rsid w:val="00C360CD"/>
    <w:rsid w:val="00C3617D"/>
    <w:rsid w:val="00C36434"/>
    <w:rsid w:val="00C36E7C"/>
    <w:rsid w:val="00C374C5"/>
    <w:rsid w:val="00C37FC9"/>
    <w:rsid w:val="00C40682"/>
    <w:rsid w:val="00C40713"/>
    <w:rsid w:val="00C409B0"/>
    <w:rsid w:val="00C40A43"/>
    <w:rsid w:val="00C412EA"/>
    <w:rsid w:val="00C414FF"/>
    <w:rsid w:val="00C419BC"/>
    <w:rsid w:val="00C420AE"/>
    <w:rsid w:val="00C43D1A"/>
    <w:rsid w:val="00C44021"/>
    <w:rsid w:val="00C441AB"/>
    <w:rsid w:val="00C44817"/>
    <w:rsid w:val="00C455F4"/>
    <w:rsid w:val="00C45C04"/>
    <w:rsid w:val="00C45D04"/>
    <w:rsid w:val="00C47002"/>
    <w:rsid w:val="00C47BF5"/>
    <w:rsid w:val="00C5117D"/>
    <w:rsid w:val="00C51237"/>
    <w:rsid w:val="00C51505"/>
    <w:rsid w:val="00C518E8"/>
    <w:rsid w:val="00C52C0A"/>
    <w:rsid w:val="00C52D4F"/>
    <w:rsid w:val="00C54F7D"/>
    <w:rsid w:val="00C5513B"/>
    <w:rsid w:val="00C55493"/>
    <w:rsid w:val="00C555B7"/>
    <w:rsid w:val="00C56ADB"/>
    <w:rsid w:val="00C56C76"/>
    <w:rsid w:val="00C571AD"/>
    <w:rsid w:val="00C572FD"/>
    <w:rsid w:val="00C57354"/>
    <w:rsid w:val="00C573E0"/>
    <w:rsid w:val="00C578DA"/>
    <w:rsid w:val="00C57F0B"/>
    <w:rsid w:val="00C601DB"/>
    <w:rsid w:val="00C606FD"/>
    <w:rsid w:val="00C610AA"/>
    <w:rsid w:val="00C614F6"/>
    <w:rsid w:val="00C61FB9"/>
    <w:rsid w:val="00C62654"/>
    <w:rsid w:val="00C62BB3"/>
    <w:rsid w:val="00C62D90"/>
    <w:rsid w:val="00C62F3F"/>
    <w:rsid w:val="00C63985"/>
    <w:rsid w:val="00C63CD8"/>
    <w:rsid w:val="00C640C2"/>
    <w:rsid w:val="00C64497"/>
    <w:rsid w:val="00C65341"/>
    <w:rsid w:val="00C6554D"/>
    <w:rsid w:val="00C66790"/>
    <w:rsid w:val="00C70B96"/>
    <w:rsid w:val="00C70CD7"/>
    <w:rsid w:val="00C70EB8"/>
    <w:rsid w:val="00C71434"/>
    <w:rsid w:val="00C71896"/>
    <w:rsid w:val="00C72179"/>
    <w:rsid w:val="00C72496"/>
    <w:rsid w:val="00C72A35"/>
    <w:rsid w:val="00C74BA5"/>
    <w:rsid w:val="00C75396"/>
    <w:rsid w:val="00C75B84"/>
    <w:rsid w:val="00C76675"/>
    <w:rsid w:val="00C76E34"/>
    <w:rsid w:val="00C771E3"/>
    <w:rsid w:val="00C800EE"/>
    <w:rsid w:val="00C813B6"/>
    <w:rsid w:val="00C8171D"/>
    <w:rsid w:val="00C82169"/>
    <w:rsid w:val="00C821C9"/>
    <w:rsid w:val="00C8223B"/>
    <w:rsid w:val="00C8263D"/>
    <w:rsid w:val="00C82CFC"/>
    <w:rsid w:val="00C86D12"/>
    <w:rsid w:val="00C87A6F"/>
    <w:rsid w:val="00C911F8"/>
    <w:rsid w:val="00C916ED"/>
    <w:rsid w:val="00C91D0C"/>
    <w:rsid w:val="00C922F1"/>
    <w:rsid w:val="00C930B8"/>
    <w:rsid w:val="00C93962"/>
    <w:rsid w:val="00C93B7F"/>
    <w:rsid w:val="00C94E80"/>
    <w:rsid w:val="00C95920"/>
    <w:rsid w:val="00C95A67"/>
    <w:rsid w:val="00C95F49"/>
    <w:rsid w:val="00C961EA"/>
    <w:rsid w:val="00C96C76"/>
    <w:rsid w:val="00C97C3B"/>
    <w:rsid w:val="00CA0285"/>
    <w:rsid w:val="00CA0391"/>
    <w:rsid w:val="00CA06C1"/>
    <w:rsid w:val="00CA0DAD"/>
    <w:rsid w:val="00CA0F12"/>
    <w:rsid w:val="00CA213B"/>
    <w:rsid w:val="00CA258A"/>
    <w:rsid w:val="00CA2FC4"/>
    <w:rsid w:val="00CA4B98"/>
    <w:rsid w:val="00CA4D45"/>
    <w:rsid w:val="00CA4E89"/>
    <w:rsid w:val="00CA507E"/>
    <w:rsid w:val="00CA589A"/>
    <w:rsid w:val="00CA5C4C"/>
    <w:rsid w:val="00CA7934"/>
    <w:rsid w:val="00CB069C"/>
    <w:rsid w:val="00CB0CB9"/>
    <w:rsid w:val="00CB1291"/>
    <w:rsid w:val="00CB1E04"/>
    <w:rsid w:val="00CB21FC"/>
    <w:rsid w:val="00CB2616"/>
    <w:rsid w:val="00CB2A60"/>
    <w:rsid w:val="00CB2D67"/>
    <w:rsid w:val="00CB3134"/>
    <w:rsid w:val="00CB3470"/>
    <w:rsid w:val="00CB3538"/>
    <w:rsid w:val="00CB3715"/>
    <w:rsid w:val="00CB3D77"/>
    <w:rsid w:val="00CB4B0F"/>
    <w:rsid w:val="00CB4B54"/>
    <w:rsid w:val="00CB4C54"/>
    <w:rsid w:val="00CB4DF1"/>
    <w:rsid w:val="00CB6FE8"/>
    <w:rsid w:val="00CB7A11"/>
    <w:rsid w:val="00CC0943"/>
    <w:rsid w:val="00CC1135"/>
    <w:rsid w:val="00CC11AC"/>
    <w:rsid w:val="00CC121B"/>
    <w:rsid w:val="00CC1EEE"/>
    <w:rsid w:val="00CC245E"/>
    <w:rsid w:val="00CC43CA"/>
    <w:rsid w:val="00CC4FDB"/>
    <w:rsid w:val="00CC5690"/>
    <w:rsid w:val="00CC6544"/>
    <w:rsid w:val="00CC6765"/>
    <w:rsid w:val="00CC696D"/>
    <w:rsid w:val="00CC7E49"/>
    <w:rsid w:val="00CD0237"/>
    <w:rsid w:val="00CD0743"/>
    <w:rsid w:val="00CD096A"/>
    <w:rsid w:val="00CD0C6E"/>
    <w:rsid w:val="00CD0E40"/>
    <w:rsid w:val="00CD1CFC"/>
    <w:rsid w:val="00CD2D7E"/>
    <w:rsid w:val="00CD3CCA"/>
    <w:rsid w:val="00CD3CF3"/>
    <w:rsid w:val="00CD43C9"/>
    <w:rsid w:val="00CD4710"/>
    <w:rsid w:val="00CD4984"/>
    <w:rsid w:val="00CD5521"/>
    <w:rsid w:val="00CD5E9B"/>
    <w:rsid w:val="00CD644A"/>
    <w:rsid w:val="00CE0877"/>
    <w:rsid w:val="00CE0C51"/>
    <w:rsid w:val="00CE10CB"/>
    <w:rsid w:val="00CE1632"/>
    <w:rsid w:val="00CE243E"/>
    <w:rsid w:val="00CE2E54"/>
    <w:rsid w:val="00CE3740"/>
    <w:rsid w:val="00CE4CE1"/>
    <w:rsid w:val="00CE4D83"/>
    <w:rsid w:val="00CE5E4C"/>
    <w:rsid w:val="00CE63F4"/>
    <w:rsid w:val="00CE6722"/>
    <w:rsid w:val="00CE6F60"/>
    <w:rsid w:val="00CE7271"/>
    <w:rsid w:val="00CE7675"/>
    <w:rsid w:val="00CE770D"/>
    <w:rsid w:val="00CE7D03"/>
    <w:rsid w:val="00CF02BC"/>
    <w:rsid w:val="00CF02C6"/>
    <w:rsid w:val="00CF141D"/>
    <w:rsid w:val="00CF150D"/>
    <w:rsid w:val="00CF1BBA"/>
    <w:rsid w:val="00CF2265"/>
    <w:rsid w:val="00CF28E6"/>
    <w:rsid w:val="00CF2928"/>
    <w:rsid w:val="00CF2C29"/>
    <w:rsid w:val="00CF32DB"/>
    <w:rsid w:val="00CF3593"/>
    <w:rsid w:val="00CF3887"/>
    <w:rsid w:val="00CF4D83"/>
    <w:rsid w:val="00CF5642"/>
    <w:rsid w:val="00CF5F89"/>
    <w:rsid w:val="00CF7366"/>
    <w:rsid w:val="00CF77EF"/>
    <w:rsid w:val="00CF790C"/>
    <w:rsid w:val="00CF7EA0"/>
    <w:rsid w:val="00D001C8"/>
    <w:rsid w:val="00D005FC"/>
    <w:rsid w:val="00D015C5"/>
    <w:rsid w:val="00D01C9C"/>
    <w:rsid w:val="00D0247C"/>
    <w:rsid w:val="00D025A6"/>
    <w:rsid w:val="00D0365C"/>
    <w:rsid w:val="00D04EE9"/>
    <w:rsid w:val="00D05FBF"/>
    <w:rsid w:val="00D068E0"/>
    <w:rsid w:val="00D06E21"/>
    <w:rsid w:val="00D06E67"/>
    <w:rsid w:val="00D06EE9"/>
    <w:rsid w:val="00D0709B"/>
    <w:rsid w:val="00D07DE6"/>
    <w:rsid w:val="00D11074"/>
    <w:rsid w:val="00D115F2"/>
    <w:rsid w:val="00D11C36"/>
    <w:rsid w:val="00D12F61"/>
    <w:rsid w:val="00D13F8E"/>
    <w:rsid w:val="00D14807"/>
    <w:rsid w:val="00D14CD6"/>
    <w:rsid w:val="00D1572A"/>
    <w:rsid w:val="00D15BFE"/>
    <w:rsid w:val="00D15CCF"/>
    <w:rsid w:val="00D17047"/>
    <w:rsid w:val="00D20701"/>
    <w:rsid w:val="00D21D54"/>
    <w:rsid w:val="00D23129"/>
    <w:rsid w:val="00D23161"/>
    <w:rsid w:val="00D23A02"/>
    <w:rsid w:val="00D26B50"/>
    <w:rsid w:val="00D26EEE"/>
    <w:rsid w:val="00D272B3"/>
    <w:rsid w:val="00D27316"/>
    <w:rsid w:val="00D27389"/>
    <w:rsid w:val="00D2740B"/>
    <w:rsid w:val="00D276F9"/>
    <w:rsid w:val="00D30370"/>
    <w:rsid w:val="00D3037E"/>
    <w:rsid w:val="00D30B69"/>
    <w:rsid w:val="00D30BC0"/>
    <w:rsid w:val="00D31145"/>
    <w:rsid w:val="00D31D0E"/>
    <w:rsid w:val="00D32030"/>
    <w:rsid w:val="00D320B1"/>
    <w:rsid w:val="00D323B8"/>
    <w:rsid w:val="00D3263E"/>
    <w:rsid w:val="00D332B4"/>
    <w:rsid w:val="00D338C8"/>
    <w:rsid w:val="00D35030"/>
    <w:rsid w:val="00D353D7"/>
    <w:rsid w:val="00D35940"/>
    <w:rsid w:val="00D3616D"/>
    <w:rsid w:val="00D36471"/>
    <w:rsid w:val="00D36512"/>
    <w:rsid w:val="00D36D34"/>
    <w:rsid w:val="00D36E8B"/>
    <w:rsid w:val="00D4014A"/>
    <w:rsid w:val="00D40794"/>
    <w:rsid w:val="00D40DBB"/>
    <w:rsid w:val="00D41574"/>
    <w:rsid w:val="00D41FFA"/>
    <w:rsid w:val="00D42C7B"/>
    <w:rsid w:val="00D432F4"/>
    <w:rsid w:val="00D43659"/>
    <w:rsid w:val="00D4387D"/>
    <w:rsid w:val="00D4408A"/>
    <w:rsid w:val="00D442A2"/>
    <w:rsid w:val="00D447B9"/>
    <w:rsid w:val="00D450A0"/>
    <w:rsid w:val="00D4547A"/>
    <w:rsid w:val="00D4554B"/>
    <w:rsid w:val="00D458E6"/>
    <w:rsid w:val="00D460E2"/>
    <w:rsid w:val="00D4616D"/>
    <w:rsid w:val="00D4634B"/>
    <w:rsid w:val="00D46B52"/>
    <w:rsid w:val="00D479D7"/>
    <w:rsid w:val="00D50029"/>
    <w:rsid w:val="00D51247"/>
    <w:rsid w:val="00D51434"/>
    <w:rsid w:val="00D51FDB"/>
    <w:rsid w:val="00D5234A"/>
    <w:rsid w:val="00D538FE"/>
    <w:rsid w:val="00D539DC"/>
    <w:rsid w:val="00D53E52"/>
    <w:rsid w:val="00D540FF"/>
    <w:rsid w:val="00D54E01"/>
    <w:rsid w:val="00D55BD9"/>
    <w:rsid w:val="00D56452"/>
    <w:rsid w:val="00D5658A"/>
    <w:rsid w:val="00D56F31"/>
    <w:rsid w:val="00D57080"/>
    <w:rsid w:val="00D61B7F"/>
    <w:rsid w:val="00D62349"/>
    <w:rsid w:val="00D631FE"/>
    <w:rsid w:val="00D64638"/>
    <w:rsid w:val="00D65DCB"/>
    <w:rsid w:val="00D65EA9"/>
    <w:rsid w:val="00D66E89"/>
    <w:rsid w:val="00D66EE2"/>
    <w:rsid w:val="00D67EC9"/>
    <w:rsid w:val="00D70F2D"/>
    <w:rsid w:val="00D71D83"/>
    <w:rsid w:val="00D723BF"/>
    <w:rsid w:val="00D72BFC"/>
    <w:rsid w:val="00D72CDD"/>
    <w:rsid w:val="00D72E9C"/>
    <w:rsid w:val="00D7340D"/>
    <w:rsid w:val="00D73973"/>
    <w:rsid w:val="00D73C04"/>
    <w:rsid w:val="00D742EC"/>
    <w:rsid w:val="00D7540E"/>
    <w:rsid w:val="00D75F56"/>
    <w:rsid w:val="00D76988"/>
    <w:rsid w:val="00D8041B"/>
    <w:rsid w:val="00D8107A"/>
    <w:rsid w:val="00D81670"/>
    <w:rsid w:val="00D81BF4"/>
    <w:rsid w:val="00D8300E"/>
    <w:rsid w:val="00D84209"/>
    <w:rsid w:val="00D84487"/>
    <w:rsid w:val="00D84E03"/>
    <w:rsid w:val="00D85789"/>
    <w:rsid w:val="00D8591F"/>
    <w:rsid w:val="00D86218"/>
    <w:rsid w:val="00D86578"/>
    <w:rsid w:val="00D86582"/>
    <w:rsid w:val="00D86AC2"/>
    <w:rsid w:val="00D90ADE"/>
    <w:rsid w:val="00D9240D"/>
    <w:rsid w:val="00D92EEF"/>
    <w:rsid w:val="00D9351D"/>
    <w:rsid w:val="00D937D6"/>
    <w:rsid w:val="00D937E5"/>
    <w:rsid w:val="00D93FC6"/>
    <w:rsid w:val="00D94385"/>
    <w:rsid w:val="00D945E5"/>
    <w:rsid w:val="00D947CE"/>
    <w:rsid w:val="00D948C3"/>
    <w:rsid w:val="00D95475"/>
    <w:rsid w:val="00D957D0"/>
    <w:rsid w:val="00D96728"/>
    <w:rsid w:val="00D96D75"/>
    <w:rsid w:val="00D97F36"/>
    <w:rsid w:val="00DA0340"/>
    <w:rsid w:val="00DA083B"/>
    <w:rsid w:val="00DA0A0E"/>
    <w:rsid w:val="00DA11A1"/>
    <w:rsid w:val="00DA1675"/>
    <w:rsid w:val="00DA26B5"/>
    <w:rsid w:val="00DA3483"/>
    <w:rsid w:val="00DA49A1"/>
    <w:rsid w:val="00DA67DA"/>
    <w:rsid w:val="00DA713E"/>
    <w:rsid w:val="00DA7267"/>
    <w:rsid w:val="00DA7385"/>
    <w:rsid w:val="00DA7E07"/>
    <w:rsid w:val="00DB0005"/>
    <w:rsid w:val="00DB0669"/>
    <w:rsid w:val="00DB18BB"/>
    <w:rsid w:val="00DB1A34"/>
    <w:rsid w:val="00DB26AB"/>
    <w:rsid w:val="00DB286C"/>
    <w:rsid w:val="00DB2FCA"/>
    <w:rsid w:val="00DB3623"/>
    <w:rsid w:val="00DB3CB3"/>
    <w:rsid w:val="00DB41A1"/>
    <w:rsid w:val="00DB4469"/>
    <w:rsid w:val="00DB75FB"/>
    <w:rsid w:val="00DC017C"/>
    <w:rsid w:val="00DC0B29"/>
    <w:rsid w:val="00DC17AE"/>
    <w:rsid w:val="00DC214A"/>
    <w:rsid w:val="00DC31D4"/>
    <w:rsid w:val="00DC3700"/>
    <w:rsid w:val="00DC3764"/>
    <w:rsid w:val="00DC3927"/>
    <w:rsid w:val="00DC393A"/>
    <w:rsid w:val="00DC4B8C"/>
    <w:rsid w:val="00DC4F24"/>
    <w:rsid w:val="00DC684A"/>
    <w:rsid w:val="00DD03B2"/>
    <w:rsid w:val="00DD0528"/>
    <w:rsid w:val="00DD06F2"/>
    <w:rsid w:val="00DD0EB0"/>
    <w:rsid w:val="00DD28BB"/>
    <w:rsid w:val="00DD2B93"/>
    <w:rsid w:val="00DD2FD3"/>
    <w:rsid w:val="00DD35FB"/>
    <w:rsid w:val="00DD482E"/>
    <w:rsid w:val="00DD4B7E"/>
    <w:rsid w:val="00DD50D5"/>
    <w:rsid w:val="00DD5C6A"/>
    <w:rsid w:val="00DD6320"/>
    <w:rsid w:val="00DD6967"/>
    <w:rsid w:val="00DD754C"/>
    <w:rsid w:val="00DE0A42"/>
    <w:rsid w:val="00DE1D99"/>
    <w:rsid w:val="00DE2546"/>
    <w:rsid w:val="00DE331F"/>
    <w:rsid w:val="00DE3508"/>
    <w:rsid w:val="00DE456B"/>
    <w:rsid w:val="00DE4D17"/>
    <w:rsid w:val="00DE4DE0"/>
    <w:rsid w:val="00DE75C5"/>
    <w:rsid w:val="00DF0080"/>
    <w:rsid w:val="00DF0AD5"/>
    <w:rsid w:val="00DF15CB"/>
    <w:rsid w:val="00DF2681"/>
    <w:rsid w:val="00DF2C97"/>
    <w:rsid w:val="00DF2D70"/>
    <w:rsid w:val="00DF2DBD"/>
    <w:rsid w:val="00DF3D2B"/>
    <w:rsid w:val="00DF40A0"/>
    <w:rsid w:val="00DF41E7"/>
    <w:rsid w:val="00DF4429"/>
    <w:rsid w:val="00DF4F6C"/>
    <w:rsid w:val="00DF50D7"/>
    <w:rsid w:val="00DF529F"/>
    <w:rsid w:val="00DF597B"/>
    <w:rsid w:val="00DF66C5"/>
    <w:rsid w:val="00E00191"/>
    <w:rsid w:val="00E00D32"/>
    <w:rsid w:val="00E010CF"/>
    <w:rsid w:val="00E03310"/>
    <w:rsid w:val="00E03D7C"/>
    <w:rsid w:val="00E04124"/>
    <w:rsid w:val="00E047FE"/>
    <w:rsid w:val="00E049FC"/>
    <w:rsid w:val="00E04B7B"/>
    <w:rsid w:val="00E07FDD"/>
    <w:rsid w:val="00E112DD"/>
    <w:rsid w:val="00E11D2B"/>
    <w:rsid w:val="00E1260E"/>
    <w:rsid w:val="00E128C0"/>
    <w:rsid w:val="00E12D57"/>
    <w:rsid w:val="00E12ECA"/>
    <w:rsid w:val="00E13ED1"/>
    <w:rsid w:val="00E140C8"/>
    <w:rsid w:val="00E14302"/>
    <w:rsid w:val="00E14714"/>
    <w:rsid w:val="00E15B7D"/>
    <w:rsid w:val="00E16C66"/>
    <w:rsid w:val="00E1765D"/>
    <w:rsid w:val="00E17713"/>
    <w:rsid w:val="00E1786A"/>
    <w:rsid w:val="00E20285"/>
    <w:rsid w:val="00E20D68"/>
    <w:rsid w:val="00E23364"/>
    <w:rsid w:val="00E234D8"/>
    <w:rsid w:val="00E23921"/>
    <w:rsid w:val="00E24795"/>
    <w:rsid w:val="00E24A70"/>
    <w:rsid w:val="00E24CB7"/>
    <w:rsid w:val="00E24DDC"/>
    <w:rsid w:val="00E25750"/>
    <w:rsid w:val="00E25A4C"/>
    <w:rsid w:val="00E25E3D"/>
    <w:rsid w:val="00E26843"/>
    <w:rsid w:val="00E30B4D"/>
    <w:rsid w:val="00E30E77"/>
    <w:rsid w:val="00E32A7A"/>
    <w:rsid w:val="00E33678"/>
    <w:rsid w:val="00E341DB"/>
    <w:rsid w:val="00E349F3"/>
    <w:rsid w:val="00E36EB7"/>
    <w:rsid w:val="00E37210"/>
    <w:rsid w:val="00E403E8"/>
    <w:rsid w:val="00E4090D"/>
    <w:rsid w:val="00E40A1E"/>
    <w:rsid w:val="00E412A4"/>
    <w:rsid w:val="00E41A47"/>
    <w:rsid w:val="00E41F89"/>
    <w:rsid w:val="00E42711"/>
    <w:rsid w:val="00E441F6"/>
    <w:rsid w:val="00E44479"/>
    <w:rsid w:val="00E44B36"/>
    <w:rsid w:val="00E45495"/>
    <w:rsid w:val="00E4570A"/>
    <w:rsid w:val="00E471CD"/>
    <w:rsid w:val="00E47222"/>
    <w:rsid w:val="00E47575"/>
    <w:rsid w:val="00E47BEC"/>
    <w:rsid w:val="00E531CC"/>
    <w:rsid w:val="00E53A24"/>
    <w:rsid w:val="00E54CDF"/>
    <w:rsid w:val="00E5500E"/>
    <w:rsid w:val="00E55333"/>
    <w:rsid w:val="00E55468"/>
    <w:rsid w:val="00E55A45"/>
    <w:rsid w:val="00E5600E"/>
    <w:rsid w:val="00E561FA"/>
    <w:rsid w:val="00E56AD1"/>
    <w:rsid w:val="00E57745"/>
    <w:rsid w:val="00E57B27"/>
    <w:rsid w:val="00E6010A"/>
    <w:rsid w:val="00E60139"/>
    <w:rsid w:val="00E60A67"/>
    <w:rsid w:val="00E6130F"/>
    <w:rsid w:val="00E6140F"/>
    <w:rsid w:val="00E61CD0"/>
    <w:rsid w:val="00E626F2"/>
    <w:rsid w:val="00E62FCA"/>
    <w:rsid w:val="00E63441"/>
    <w:rsid w:val="00E647C6"/>
    <w:rsid w:val="00E64B0A"/>
    <w:rsid w:val="00E64E84"/>
    <w:rsid w:val="00E652BD"/>
    <w:rsid w:val="00E652BE"/>
    <w:rsid w:val="00E65E92"/>
    <w:rsid w:val="00E65FDC"/>
    <w:rsid w:val="00E675B8"/>
    <w:rsid w:val="00E70860"/>
    <w:rsid w:val="00E70AF4"/>
    <w:rsid w:val="00E7165B"/>
    <w:rsid w:val="00E71B17"/>
    <w:rsid w:val="00E72C6C"/>
    <w:rsid w:val="00E74554"/>
    <w:rsid w:val="00E74B19"/>
    <w:rsid w:val="00E762E4"/>
    <w:rsid w:val="00E80168"/>
    <w:rsid w:val="00E801C3"/>
    <w:rsid w:val="00E80A6F"/>
    <w:rsid w:val="00E80A72"/>
    <w:rsid w:val="00E826E0"/>
    <w:rsid w:val="00E82C34"/>
    <w:rsid w:val="00E83664"/>
    <w:rsid w:val="00E844A8"/>
    <w:rsid w:val="00E84681"/>
    <w:rsid w:val="00E851E0"/>
    <w:rsid w:val="00E856B0"/>
    <w:rsid w:val="00E86AF5"/>
    <w:rsid w:val="00E90102"/>
    <w:rsid w:val="00E901D1"/>
    <w:rsid w:val="00E90346"/>
    <w:rsid w:val="00E90AD5"/>
    <w:rsid w:val="00E90EFA"/>
    <w:rsid w:val="00E9110F"/>
    <w:rsid w:val="00E9157F"/>
    <w:rsid w:val="00E91591"/>
    <w:rsid w:val="00E920AB"/>
    <w:rsid w:val="00E923FD"/>
    <w:rsid w:val="00E93247"/>
    <w:rsid w:val="00E94464"/>
    <w:rsid w:val="00E9448E"/>
    <w:rsid w:val="00E94975"/>
    <w:rsid w:val="00E955FA"/>
    <w:rsid w:val="00E958ED"/>
    <w:rsid w:val="00E96525"/>
    <w:rsid w:val="00E970CF"/>
    <w:rsid w:val="00E970EF"/>
    <w:rsid w:val="00EA0113"/>
    <w:rsid w:val="00EA051A"/>
    <w:rsid w:val="00EA1404"/>
    <w:rsid w:val="00EA1DE6"/>
    <w:rsid w:val="00EA223D"/>
    <w:rsid w:val="00EA2903"/>
    <w:rsid w:val="00EA2A65"/>
    <w:rsid w:val="00EA322D"/>
    <w:rsid w:val="00EA32BA"/>
    <w:rsid w:val="00EA360B"/>
    <w:rsid w:val="00EA3E07"/>
    <w:rsid w:val="00EA447B"/>
    <w:rsid w:val="00EA4C62"/>
    <w:rsid w:val="00EA4CD1"/>
    <w:rsid w:val="00EA5252"/>
    <w:rsid w:val="00EA5D13"/>
    <w:rsid w:val="00EA5E92"/>
    <w:rsid w:val="00EA65BD"/>
    <w:rsid w:val="00EA65D1"/>
    <w:rsid w:val="00EA6724"/>
    <w:rsid w:val="00EA71C1"/>
    <w:rsid w:val="00EA781C"/>
    <w:rsid w:val="00EA7A04"/>
    <w:rsid w:val="00EA7D58"/>
    <w:rsid w:val="00EB1251"/>
    <w:rsid w:val="00EB2895"/>
    <w:rsid w:val="00EB3521"/>
    <w:rsid w:val="00EB35B4"/>
    <w:rsid w:val="00EB3729"/>
    <w:rsid w:val="00EB374D"/>
    <w:rsid w:val="00EB474C"/>
    <w:rsid w:val="00EB4E8B"/>
    <w:rsid w:val="00EB520F"/>
    <w:rsid w:val="00EB5EB7"/>
    <w:rsid w:val="00EB6062"/>
    <w:rsid w:val="00EB62DB"/>
    <w:rsid w:val="00EB7454"/>
    <w:rsid w:val="00EB7A7A"/>
    <w:rsid w:val="00EB7B06"/>
    <w:rsid w:val="00EB7DEC"/>
    <w:rsid w:val="00EB7FDD"/>
    <w:rsid w:val="00EC02B8"/>
    <w:rsid w:val="00EC0503"/>
    <w:rsid w:val="00EC06EA"/>
    <w:rsid w:val="00EC0D68"/>
    <w:rsid w:val="00EC14C6"/>
    <w:rsid w:val="00EC1B56"/>
    <w:rsid w:val="00EC1CF9"/>
    <w:rsid w:val="00EC20CA"/>
    <w:rsid w:val="00EC37F6"/>
    <w:rsid w:val="00EC3897"/>
    <w:rsid w:val="00EC6825"/>
    <w:rsid w:val="00EC6DF3"/>
    <w:rsid w:val="00EC74AA"/>
    <w:rsid w:val="00ED1B63"/>
    <w:rsid w:val="00ED3619"/>
    <w:rsid w:val="00ED3660"/>
    <w:rsid w:val="00ED3A2D"/>
    <w:rsid w:val="00ED3A67"/>
    <w:rsid w:val="00ED540F"/>
    <w:rsid w:val="00ED5964"/>
    <w:rsid w:val="00EE0321"/>
    <w:rsid w:val="00EE1774"/>
    <w:rsid w:val="00EE2841"/>
    <w:rsid w:val="00EE3438"/>
    <w:rsid w:val="00EE3F9C"/>
    <w:rsid w:val="00EE50B1"/>
    <w:rsid w:val="00EE52DE"/>
    <w:rsid w:val="00EE57BC"/>
    <w:rsid w:val="00EE5EFA"/>
    <w:rsid w:val="00EE6752"/>
    <w:rsid w:val="00EE6888"/>
    <w:rsid w:val="00EE6D8C"/>
    <w:rsid w:val="00EE76BE"/>
    <w:rsid w:val="00EE7F26"/>
    <w:rsid w:val="00EF04CE"/>
    <w:rsid w:val="00EF1471"/>
    <w:rsid w:val="00EF1487"/>
    <w:rsid w:val="00EF1D39"/>
    <w:rsid w:val="00EF3435"/>
    <w:rsid w:val="00EF4B61"/>
    <w:rsid w:val="00EF4CCB"/>
    <w:rsid w:val="00EF4D42"/>
    <w:rsid w:val="00EF4F11"/>
    <w:rsid w:val="00EF5490"/>
    <w:rsid w:val="00EF54CD"/>
    <w:rsid w:val="00EF6936"/>
    <w:rsid w:val="00EF6D16"/>
    <w:rsid w:val="00EF7BB1"/>
    <w:rsid w:val="00F0073A"/>
    <w:rsid w:val="00F00A1E"/>
    <w:rsid w:val="00F00D4A"/>
    <w:rsid w:val="00F01581"/>
    <w:rsid w:val="00F01B0C"/>
    <w:rsid w:val="00F02B7D"/>
    <w:rsid w:val="00F02DD2"/>
    <w:rsid w:val="00F02E75"/>
    <w:rsid w:val="00F0329F"/>
    <w:rsid w:val="00F0502E"/>
    <w:rsid w:val="00F051C7"/>
    <w:rsid w:val="00F05DFA"/>
    <w:rsid w:val="00F070F0"/>
    <w:rsid w:val="00F07244"/>
    <w:rsid w:val="00F07389"/>
    <w:rsid w:val="00F07AF2"/>
    <w:rsid w:val="00F07E14"/>
    <w:rsid w:val="00F10496"/>
    <w:rsid w:val="00F10BFD"/>
    <w:rsid w:val="00F1154C"/>
    <w:rsid w:val="00F122BB"/>
    <w:rsid w:val="00F13061"/>
    <w:rsid w:val="00F1330D"/>
    <w:rsid w:val="00F1480B"/>
    <w:rsid w:val="00F14910"/>
    <w:rsid w:val="00F14FEE"/>
    <w:rsid w:val="00F17118"/>
    <w:rsid w:val="00F17366"/>
    <w:rsid w:val="00F17473"/>
    <w:rsid w:val="00F1786E"/>
    <w:rsid w:val="00F17DA5"/>
    <w:rsid w:val="00F20F10"/>
    <w:rsid w:val="00F21B72"/>
    <w:rsid w:val="00F21DC7"/>
    <w:rsid w:val="00F22094"/>
    <w:rsid w:val="00F22218"/>
    <w:rsid w:val="00F2337D"/>
    <w:rsid w:val="00F2417E"/>
    <w:rsid w:val="00F24685"/>
    <w:rsid w:val="00F24D8A"/>
    <w:rsid w:val="00F24F49"/>
    <w:rsid w:val="00F25006"/>
    <w:rsid w:val="00F25697"/>
    <w:rsid w:val="00F25966"/>
    <w:rsid w:val="00F26590"/>
    <w:rsid w:val="00F26B87"/>
    <w:rsid w:val="00F276CE"/>
    <w:rsid w:val="00F304F9"/>
    <w:rsid w:val="00F30936"/>
    <w:rsid w:val="00F30BDA"/>
    <w:rsid w:val="00F31072"/>
    <w:rsid w:val="00F310BC"/>
    <w:rsid w:val="00F31F0D"/>
    <w:rsid w:val="00F3288E"/>
    <w:rsid w:val="00F32B02"/>
    <w:rsid w:val="00F3593C"/>
    <w:rsid w:val="00F36220"/>
    <w:rsid w:val="00F363C6"/>
    <w:rsid w:val="00F36A49"/>
    <w:rsid w:val="00F379E0"/>
    <w:rsid w:val="00F40C2C"/>
    <w:rsid w:val="00F418BB"/>
    <w:rsid w:val="00F4274F"/>
    <w:rsid w:val="00F427A7"/>
    <w:rsid w:val="00F428EE"/>
    <w:rsid w:val="00F42B30"/>
    <w:rsid w:val="00F42CE0"/>
    <w:rsid w:val="00F4417D"/>
    <w:rsid w:val="00F44854"/>
    <w:rsid w:val="00F4593A"/>
    <w:rsid w:val="00F45E8A"/>
    <w:rsid w:val="00F46561"/>
    <w:rsid w:val="00F46BDF"/>
    <w:rsid w:val="00F46EF1"/>
    <w:rsid w:val="00F47418"/>
    <w:rsid w:val="00F504CC"/>
    <w:rsid w:val="00F527B1"/>
    <w:rsid w:val="00F52F7C"/>
    <w:rsid w:val="00F53317"/>
    <w:rsid w:val="00F53319"/>
    <w:rsid w:val="00F539B1"/>
    <w:rsid w:val="00F544C7"/>
    <w:rsid w:val="00F5509F"/>
    <w:rsid w:val="00F566B5"/>
    <w:rsid w:val="00F56BC0"/>
    <w:rsid w:val="00F57C40"/>
    <w:rsid w:val="00F57C52"/>
    <w:rsid w:val="00F61187"/>
    <w:rsid w:val="00F614FA"/>
    <w:rsid w:val="00F61F66"/>
    <w:rsid w:val="00F62B4B"/>
    <w:rsid w:val="00F63B92"/>
    <w:rsid w:val="00F64B28"/>
    <w:rsid w:val="00F65433"/>
    <w:rsid w:val="00F65596"/>
    <w:rsid w:val="00F6569D"/>
    <w:rsid w:val="00F6670A"/>
    <w:rsid w:val="00F66C18"/>
    <w:rsid w:val="00F66EF0"/>
    <w:rsid w:val="00F67889"/>
    <w:rsid w:val="00F67FCE"/>
    <w:rsid w:val="00F706F9"/>
    <w:rsid w:val="00F70949"/>
    <w:rsid w:val="00F70A52"/>
    <w:rsid w:val="00F7158A"/>
    <w:rsid w:val="00F71AD7"/>
    <w:rsid w:val="00F71BCF"/>
    <w:rsid w:val="00F72304"/>
    <w:rsid w:val="00F72DE3"/>
    <w:rsid w:val="00F72E7B"/>
    <w:rsid w:val="00F732F6"/>
    <w:rsid w:val="00F73ADE"/>
    <w:rsid w:val="00F74AF0"/>
    <w:rsid w:val="00F752AF"/>
    <w:rsid w:val="00F752D0"/>
    <w:rsid w:val="00F7582A"/>
    <w:rsid w:val="00F75AD5"/>
    <w:rsid w:val="00F75DA4"/>
    <w:rsid w:val="00F75FB4"/>
    <w:rsid w:val="00F7703D"/>
    <w:rsid w:val="00F7758A"/>
    <w:rsid w:val="00F77C27"/>
    <w:rsid w:val="00F77F92"/>
    <w:rsid w:val="00F80910"/>
    <w:rsid w:val="00F8122B"/>
    <w:rsid w:val="00F8250F"/>
    <w:rsid w:val="00F826C8"/>
    <w:rsid w:val="00F8317C"/>
    <w:rsid w:val="00F842E3"/>
    <w:rsid w:val="00F8473C"/>
    <w:rsid w:val="00F863AC"/>
    <w:rsid w:val="00F908A1"/>
    <w:rsid w:val="00F90902"/>
    <w:rsid w:val="00F918BC"/>
    <w:rsid w:val="00F92A77"/>
    <w:rsid w:val="00F92B27"/>
    <w:rsid w:val="00F942B0"/>
    <w:rsid w:val="00F9500E"/>
    <w:rsid w:val="00F95EDD"/>
    <w:rsid w:val="00F96DE2"/>
    <w:rsid w:val="00FA0BB5"/>
    <w:rsid w:val="00FA1F67"/>
    <w:rsid w:val="00FA2765"/>
    <w:rsid w:val="00FA3134"/>
    <w:rsid w:val="00FA3A0C"/>
    <w:rsid w:val="00FA3FF0"/>
    <w:rsid w:val="00FA41F1"/>
    <w:rsid w:val="00FA627F"/>
    <w:rsid w:val="00FA79C7"/>
    <w:rsid w:val="00FA7AC2"/>
    <w:rsid w:val="00FA7F06"/>
    <w:rsid w:val="00FB0134"/>
    <w:rsid w:val="00FB0CC8"/>
    <w:rsid w:val="00FB1BEA"/>
    <w:rsid w:val="00FB2A83"/>
    <w:rsid w:val="00FB3F6D"/>
    <w:rsid w:val="00FB4D97"/>
    <w:rsid w:val="00FB527F"/>
    <w:rsid w:val="00FB5599"/>
    <w:rsid w:val="00FB64AF"/>
    <w:rsid w:val="00FB6EC5"/>
    <w:rsid w:val="00FB72B5"/>
    <w:rsid w:val="00FB75F8"/>
    <w:rsid w:val="00FB768D"/>
    <w:rsid w:val="00FC1C0C"/>
    <w:rsid w:val="00FC25AA"/>
    <w:rsid w:val="00FC3F95"/>
    <w:rsid w:val="00FC469E"/>
    <w:rsid w:val="00FC4CD7"/>
    <w:rsid w:val="00FC4CE6"/>
    <w:rsid w:val="00FC5176"/>
    <w:rsid w:val="00FC6577"/>
    <w:rsid w:val="00FC7F39"/>
    <w:rsid w:val="00FD1290"/>
    <w:rsid w:val="00FD1998"/>
    <w:rsid w:val="00FD1BC5"/>
    <w:rsid w:val="00FD249E"/>
    <w:rsid w:val="00FD3FF2"/>
    <w:rsid w:val="00FD437E"/>
    <w:rsid w:val="00FD4AEF"/>
    <w:rsid w:val="00FD4C6B"/>
    <w:rsid w:val="00FD5941"/>
    <w:rsid w:val="00FD6175"/>
    <w:rsid w:val="00FD6499"/>
    <w:rsid w:val="00FD66C0"/>
    <w:rsid w:val="00FD69FF"/>
    <w:rsid w:val="00FD73CE"/>
    <w:rsid w:val="00FD7FE5"/>
    <w:rsid w:val="00FE055F"/>
    <w:rsid w:val="00FE10BE"/>
    <w:rsid w:val="00FE2058"/>
    <w:rsid w:val="00FE27C1"/>
    <w:rsid w:val="00FE37E5"/>
    <w:rsid w:val="00FE54CA"/>
    <w:rsid w:val="00FE5A32"/>
    <w:rsid w:val="00FE65AF"/>
    <w:rsid w:val="00FE740A"/>
    <w:rsid w:val="00FE7784"/>
    <w:rsid w:val="00FF0B25"/>
    <w:rsid w:val="00FF0D19"/>
    <w:rsid w:val="00FF1551"/>
    <w:rsid w:val="00FF200E"/>
    <w:rsid w:val="00FF2070"/>
    <w:rsid w:val="00FF23AE"/>
    <w:rsid w:val="00FF24C8"/>
    <w:rsid w:val="00FF26CF"/>
    <w:rsid w:val="00FF353E"/>
    <w:rsid w:val="00FF3745"/>
    <w:rsid w:val="00FF3EB6"/>
    <w:rsid w:val="00FF44C4"/>
    <w:rsid w:val="00FF5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81D15"/>
  <w15:chartTrackingRefBased/>
  <w15:docId w15:val="{01045970-8F04-4A50-A470-BF829BED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47FA4"/>
    <w:rPr>
      <w:sz w:val="20"/>
      <w:szCs w:val="20"/>
    </w:rPr>
  </w:style>
  <w:style w:type="character" w:customStyle="1" w:styleId="FootnoteTextChar">
    <w:name w:val="Footnote Text Char"/>
    <w:basedOn w:val="DefaultParagraphFont"/>
    <w:link w:val="FootnoteText"/>
    <w:uiPriority w:val="99"/>
    <w:rsid w:val="00247FA4"/>
    <w:rPr>
      <w:sz w:val="20"/>
      <w:szCs w:val="20"/>
    </w:rPr>
  </w:style>
  <w:style w:type="character" w:styleId="FootnoteReference">
    <w:name w:val="footnote reference"/>
    <w:basedOn w:val="DefaultParagraphFont"/>
    <w:uiPriority w:val="99"/>
    <w:unhideWhenUsed/>
    <w:rsid w:val="00247FA4"/>
    <w:rPr>
      <w:vertAlign w:val="superscript"/>
    </w:rPr>
  </w:style>
  <w:style w:type="character" w:styleId="Hyperlink">
    <w:name w:val="Hyperlink"/>
    <w:basedOn w:val="DefaultParagraphFont"/>
    <w:uiPriority w:val="99"/>
    <w:unhideWhenUsed/>
    <w:rsid w:val="00247FA4"/>
    <w:rPr>
      <w:color w:val="0563C1" w:themeColor="hyperlink"/>
      <w:u w:val="single"/>
    </w:rPr>
  </w:style>
  <w:style w:type="paragraph" w:styleId="EndnoteText">
    <w:name w:val="endnote text"/>
    <w:basedOn w:val="Normal"/>
    <w:link w:val="EndnoteTextChar"/>
    <w:uiPriority w:val="99"/>
    <w:semiHidden/>
    <w:unhideWhenUsed/>
    <w:rsid w:val="00576530"/>
    <w:rPr>
      <w:sz w:val="20"/>
      <w:szCs w:val="20"/>
    </w:rPr>
  </w:style>
  <w:style w:type="character" w:customStyle="1" w:styleId="EndnoteTextChar">
    <w:name w:val="Endnote Text Char"/>
    <w:basedOn w:val="DefaultParagraphFont"/>
    <w:link w:val="EndnoteText"/>
    <w:uiPriority w:val="99"/>
    <w:semiHidden/>
    <w:rsid w:val="00576530"/>
    <w:rPr>
      <w:sz w:val="20"/>
      <w:szCs w:val="20"/>
    </w:rPr>
  </w:style>
  <w:style w:type="character" w:styleId="EndnoteReference">
    <w:name w:val="endnote reference"/>
    <w:basedOn w:val="DefaultParagraphFont"/>
    <w:uiPriority w:val="99"/>
    <w:semiHidden/>
    <w:unhideWhenUsed/>
    <w:rsid w:val="00576530"/>
    <w:rPr>
      <w:vertAlign w:val="superscript"/>
    </w:rPr>
  </w:style>
  <w:style w:type="character" w:styleId="CommentReference">
    <w:name w:val="annotation reference"/>
    <w:basedOn w:val="DefaultParagraphFont"/>
    <w:uiPriority w:val="99"/>
    <w:semiHidden/>
    <w:unhideWhenUsed/>
    <w:rsid w:val="001B7998"/>
    <w:rPr>
      <w:sz w:val="16"/>
      <w:szCs w:val="16"/>
    </w:rPr>
  </w:style>
  <w:style w:type="paragraph" w:styleId="CommentText">
    <w:name w:val="annotation text"/>
    <w:basedOn w:val="Normal"/>
    <w:link w:val="CommentTextChar"/>
    <w:uiPriority w:val="99"/>
    <w:semiHidden/>
    <w:unhideWhenUsed/>
    <w:rsid w:val="001B7998"/>
    <w:rPr>
      <w:sz w:val="20"/>
      <w:szCs w:val="20"/>
    </w:rPr>
  </w:style>
  <w:style w:type="character" w:customStyle="1" w:styleId="CommentTextChar">
    <w:name w:val="Comment Text Char"/>
    <w:basedOn w:val="DefaultParagraphFont"/>
    <w:link w:val="CommentText"/>
    <w:uiPriority w:val="99"/>
    <w:semiHidden/>
    <w:rsid w:val="001B7998"/>
    <w:rPr>
      <w:sz w:val="20"/>
      <w:szCs w:val="20"/>
    </w:rPr>
  </w:style>
  <w:style w:type="paragraph" w:styleId="CommentSubject">
    <w:name w:val="annotation subject"/>
    <w:basedOn w:val="CommentText"/>
    <w:next w:val="CommentText"/>
    <w:link w:val="CommentSubjectChar"/>
    <w:uiPriority w:val="99"/>
    <w:semiHidden/>
    <w:unhideWhenUsed/>
    <w:rsid w:val="001B7998"/>
    <w:rPr>
      <w:b/>
      <w:bCs/>
    </w:rPr>
  </w:style>
  <w:style w:type="character" w:customStyle="1" w:styleId="CommentSubjectChar">
    <w:name w:val="Comment Subject Char"/>
    <w:basedOn w:val="CommentTextChar"/>
    <w:link w:val="CommentSubject"/>
    <w:uiPriority w:val="99"/>
    <w:semiHidden/>
    <w:rsid w:val="001B7998"/>
    <w:rPr>
      <w:b/>
      <w:bCs/>
      <w:sz w:val="20"/>
      <w:szCs w:val="20"/>
    </w:rPr>
  </w:style>
  <w:style w:type="paragraph" w:styleId="BalloonText">
    <w:name w:val="Balloon Text"/>
    <w:basedOn w:val="Normal"/>
    <w:link w:val="BalloonTextChar"/>
    <w:uiPriority w:val="99"/>
    <w:semiHidden/>
    <w:unhideWhenUsed/>
    <w:rsid w:val="001B79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998"/>
    <w:rPr>
      <w:rFonts w:ascii="Segoe UI" w:hAnsi="Segoe UI" w:cs="Segoe UI"/>
      <w:sz w:val="18"/>
      <w:szCs w:val="18"/>
    </w:rPr>
  </w:style>
  <w:style w:type="character" w:customStyle="1" w:styleId="Hyperlink1">
    <w:name w:val="Hyperlink1"/>
    <w:basedOn w:val="DefaultParagraphFont"/>
    <w:uiPriority w:val="99"/>
    <w:unhideWhenUsed/>
    <w:rsid w:val="000F7E35"/>
    <w:rPr>
      <w:color w:val="0000FF"/>
      <w:u w:val="single"/>
    </w:rPr>
  </w:style>
  <w:style w:type="character" w:customStyle="1" w:styleId="st">
    <w:name w:val="st"/>
    <w:basedOn w:val="DefaultParagraphFont"/>
    <w:rsid w:val="003F42B6"/>
  </w:style>
  <w:style w:type="character" w:customStyle="1" w:styleId="ilfuvd">
    <w:name w:val="ilfuvd"/>
    <w:basedOn w:val="DefaultParagraphFont"/>
    <w:rsid w:val="00CA06C1"/>
  </w:style>
  <w:style w:type="character" w:customStyle="1" w:styleId="date-display-single">
    <w:name w:val="date-display-single"/>
    <w:basedOn w:val="DefaultParagraphFont"/>
    <w:rsid w:val="00C578DA"/>
  </w:style>
  <w:style w:type="paragraph" w:styleId="Header">
    <w:name w:val="header"/>
    <w:basedOn w:val="Normal"/>
    <w:link w:val="HeaderChar"/>
    <w:uiPriority w:val="99"/>
    <w:unhideWhenUsed/>
    <w:rsid w:val="00113A99"/>
    <w:pPr>
      <w:tabs>
        <w:tab w:val="center" w:pos="4513"/>
        <w:tab w:val="right" w:pos="9026"/>
      </w:tabs>
    </w:pPr>
  </w:style>
  <w:style w:type="character" w:customStyle="1" w:styleId="HeaderChar">
    <w:name w:val="Header Char"/>
    <w:basedOn w:val="DefaultParagraphFont"/>
    <w:link w:val="Header"/>
    <w:uiPriority w:val="99"/>
    <w:rsid w:val="00113A99"/>
  </w:style>
  <w:style w:type="paragraph" w:styleId="Footer">
    <w:name w:val="footer"/>
    <w:basedOn w:val="Normal"/>
    <w:link w:val="FooterChar"/>
    <w:uiPriority w:val="99"/>
    <w:unhideWhenUsed/>
    <w:rsid w:val="00113A99"/>
    <w:pPr>
      <w:tabs>
        <w:tab w:val="center" w:pos="4513"/>
        <w:tab w:val="right" w:pos="9026"/>
      </w:tabs>
    </w:pPr>
  </w:style>
  <w:style w:type="character" w:customStyle="1" w:styleId="FooterChar">
    <w:name w:val="Footer Char"/>
    <w:basedOn w:val="DefaultParagraphFont"/>
    <w:link w:val="Footer"/>
    <w:uiPriority w:val="99"/>
    <w:rsid w:val="00113A99"/>
  </w:style>
  <w:style w:type="character" w:styleId="UnresolvedMention">
    <w:name w:val="Unresolved Mention"/>
    <w:basedOn w:val="DefaultParagraphFont"/>
    <w:uiPriority w:val="99"/>
    <w:semiHidden/>
    <w:unhideWhenUsed/>
    <w:rsid w:val="00182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2015">
      <w:bodyDiv w:val="1"/>
      <w:marLeft w:val="0"/>
      <w:marRight w:val="0"/>
      <w:marTop w:val="0"/>
      <w:marBottom w:val="0"/>
      <w:divBdr>
        <w:top w:val="none" w:sz="0" w:space="0" w:color="auto"/>
        <w:left w:val="none" w:sz="0" w:space="0" w:color="auto"/>
        <w:bottom w:val="none" w:sz="0" w:space="0" w:color="auto"/>
        <w:right w:val="none" w:sz="0" w:space="0" w:color="auto"/>
      </w:divBdr>
    </w:div>
    <w:div w:id="70010077">
      <w:bodyDiv w:val="1"/>
      <w:marLeft w:val="0"/>
      <w:marRight w:val="0"/>
      <w:marTop w:val="0"/>
      <w:marBottom w:val="0"/>
      <w:divBdr>
        <w:top w:val="none" w:sz="0" w:space="0" w:color="auto"/>
        <w:left w:val="none" w:sz="0" w:space="0" w:color="auto"/>
        <w:bottom w:val="none" w:sz="0" w:space="0" w:color="auto"/>
        <w:right w:val="none" w:sz="0" w:space="0" w:color="auto"/>
      </w:divBdr>
      <w:divsChild>
        <w:div w:id="9449919">
          <w:marLeft w:val="0"/>
          <w:marRight w:val="0"/>
          <w:marTop w:val="0"/>
          <w:marBottom w:val="0"/>
          <w:divBdr>
            <w:top w:val="none" w:sz="0" w:space="0" w:color="auto"/>
            <w:left w:val="none" w:sz="0" w:space="0" w:color="auto"/>
            <w:bottom w:val="none" w:sz="0" w:space="0" w:color="auto"/>
            <w:right w:val="none" w:sz="0" w:space="0" w:color="auto"/>
          </w:divBdr>
          <w:divsChild>
            <w:div w:id="1447580059">
              <w:marLeft w:val="0"/>
              <w:marRight w:val="0"/>
              <w:marTop w:val="0"/>
              <w:marBottom w:val="0"/>
              <w:divBdr>
                <w:top w:val="none" w:sz="0" w:space="0" w:color="auto"/>
                <w:left w:val="none" w:sz="0" w:space="0" w:color="auto"/>
                <w:bottom w:val="none" w:sz="0" w:space="0" w:color="auto"/>
                <w:right w:val="none" w:sz="0" w:space="0" w:color="auto"/>
              </w:divBdr>
            </w:div>
            <w:div w:id="1068959413">
              <w:marLeft w:val="0"/>
              <w:marRight w:val="0"/>
              <w:marTop w:val="0"/>
              <w:marBottom w:val="0"/>
              <w:divBdr>
                <w:top w:val="none" w:sz="0" w:space="0" w:color="auto"/>
                <w:left w:val="none" w:sz="0" w:space="0" w:color="auto"/>
                <w:bottom w:val="none" w:sz="0" w:space="0" w:color="auto"/>
                <w:right w:val="none" w:sz="0" w:space="0" w:color="auto"/>
              </w:divBdr>
            </w:div>
            <w:div w:id="1336152623">
              <w:marLeft w:val="0"/>
              <w:marRight w:val="0"/>
              <w:marTop w:val="0"/>
              <w:marBottom w:val="0"/>
              <w:divBdr>
                <w:top w:val="none" w:sz="0" w:space="0" w:color="auto"/>
                <w:left w:val="none" w:sz="0" w:space="0" w:color="auto"/>
                <w:bottom w:val="none" w:sz="0" w:space="0" w:color="auto"/>
                <w:right w:val="none" w:sz="0" w:space="0" w:color="auto"/>
              </w:divBdr>
            </w:div>
            <w:div w:id="511459989">
              <w:marLeft w:val="0"/>
              <w:marRight w:val="0"/>
              <w:marTop w:val="0"/>
              <w:marBottom w:val="0"/>
              <w:divBdr>
                <w:top w:val="none" w:sz="0" w:space="0" w:color="auto"/>
                <w:left w:val="none" w:sz="0" w:space="0" w:color="auto"/>
                <w:bottom w:val="none" w:sz="0" w:space="0" w:color="auto"/>
                <w:right w:val="none" w:sz="0" w:space="0" w:color="auto"/>
              </w:divBdr>
            </w:div>
            <w:div w:id="1897351744">
              <w:marLeft w:val="0"/>
              <w:marRight w:val="0"/>
              <w:marTop w:val="0"/>
              <w:marBottom w:val="0"/>
              <w:divBdr>
                <w:top w:val="none" w:sz="0" w:space="0" w:color="auto"/>
                <w:left w:val="none" w:sz="0" w:space="0" w:color="auto"/>
                <w:bottom w:val="none" w:sz="0" w:space="0" w:color="auto"/>
                <w:right w:val="none" w:sz="0" w:space="0" w:color="auto"/>
              </w:divBdr>
            </w:div>
            <w:div w:id="385495425">
              <w:marLeft w:val="0"/>
              <w:marRight w:val="0"/>
              <w:marTop w:val="0"/>
              <w:marBottom w:val="0"/>
              <w:divBdr>
                <w:top w:val="none" w:sz="0" w:space="0" w:color="auto"/>
                <w:left w:val="none" w:sz="0" w:space="0" w:color="auto"/>
                <w:bottom w:val="none" w:sz="0" w:space="0" w:color="auto"/>
                <w:right w:val="none" w:sz="0" w:space="0" w:color="auto"/>
              </w:divBdr>
            </w:div>
            <w:div w:id="1210385585">
              <w:marLeft w:val="0"/>
              <w:marRight w:val="0"/>
              <w:marTop w:val="0"/>
              <w:marBottom w:val="0"/>
              <w:divBdr>
                <w:top w:val="none" w:sz="0" w:space="0" w:color="auto"/>
                <w:left w:val="none" w:sz="0" w:space="0" w:color="auto"/>
                <w:bottom w:val="none" w:sz="0" w:space="0" w:color="auto"/>
                <w:right w:val="none" w:sz="0" w:space="0" w:color="auto"/>
              </w:divBdr>
            </w:div>
            <w:div w:id="1983002777">
              <w:marLeft w:val="0"/>
              <w:marRight w:val="0"/>
              <w:marTop w:val="0"/>
              <w:marBottom w:val="0"/>
              <w:divBdr>
                <w:top w:val="none" w:sz="0" w:space="0" w:color="auto"/>
                <w:left w:val="none" w:sz="0" w:space="0" w:color="auto"/>
                <w:bottom w:val="none" w:sz="0" w:space="0" w:color="auto"/>
                <w:right w:val="none" w:sz="0" w:space="0" w:color="auto"/>
              </w:divBdr>
            </w:div>
            <w:div w:id="17562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8628">
      <w:bodyDiv w:val="1"/>
      <w:marLeft w:val="0"/>
      <w:marRight w:val="0"/>
      <w:marTop w:val="0"/>
      <w:marBottom w:val="0"/>
      <w:divBdr>
        <w:top w:val="none" w:sz="0" w:space="0" w:color="auto"/>
        <w:left w:val="none" w:sz="0" w:space="0" w:color="auto"/>
        <w:bottom w:val="none" w:sz="0" w:space="0" w:color="auto"/>
        <w:right w:val="none" w:sz="0" w:space="0" w:color="auto"/>
      </w:divBdr>
    </w:div>
    <w:div w:id="238633043">
      <w:bodyDiv w:val="1"/>
      <w:marLeft w:val="0"/>
      <w:marRight w:val="0"/>
      <w:marTop w:val="0"/>
      <w:marBottom w:val="0"/>
      <w:divBdr>
        <w:top w:val="none" w:sz="0" w:space="0" w:color="auto"/>
        <w:left w:val="none" w:sz="0" w:space="0" w:color="auto"/>
        <w:bottom w:val="none" w:sz="0" w:space="0" w:color="auto"/>
        <w:right w:val="none" w:sz="0" w:space="0" w:color="auto"/>
      </w:divBdr>
    </w:div>
    <w:div w:id="465899868">
      <w:bodyDiv w:val="1"/>
      <w:marLeft w:val="0"/>
      <w:marRight w:val="0"/>
      <w:marTop w:val="0"/>
      <w:marBottom w:val="0"/>
      <w:divBdr>
        <w:top w:val="none" w:sz="0" w:space="0" w:color="auto"/>
        <w:left w:val="none" w:sz="0" w:space="0" w:color="auto"/>
        <w:bottom w:val="none" w:sz="0" w:space="0" w:color="auto"/>
        <w:right w:val="none" w:sz="0" w:space="0" w:color="auto"/>
      </w:divBdr>
    </w:div>
    <w:div w:id="521748694">
      <w:bodyDiv w:val="1"/>
      <w:marLeft w:val="0"/>
      <w:marRight w:val="0"/>
      <w:marTop w:val="0"/>
      <w:marBottom w:val="0"/>
      <w:divBdr>
        <w:top w:val="none" w:sz="0" w:space="0" w:color="auto"/>
        <w:left w:val="none" w:sz="0" w:space="0" w:color="auto"/>
        <w:bottom w:val="none" w:sz="0" w:space="0" w:color="auto"/>
        <w:right w:val="none" w:sz="0" w:space="0" w:color="auto"/>
      </w:divBdr>
    </w:div>
    <w:div w:id="540675469">
      <w:bodyDiv w:val="1"/>
      <w:marLeft w:val="0"/>
      <w:marRight w:val="0"/>
      <w:marTop w:val="0"/>
      <w:marBottom w:val="0"/>
      <w:divBdr>
        <w:top w:val="none" w:sz="0" w:space="0" w:color="auto"/>
        <w:left w:val="none" w:sz="0" w:space="0" w:color="auto"/>
        <w:bottom w:val="none" w:sz="0" w:space="0" w:color="auto"/>
        <w:right w:val="none" w:sz="0" w:space="0" w:color="auto"/>
      </w:divBdr>
    </w:div>
    <w:div w:id="736828658">
      <w:bodyDiv w:val="1"/>
      <w:marLeft w:val="0"/>
      <w:marRight w:val="0"/>
      <w:marTop w:val="0"/>
      <w:marBottom w:val="0"/>
      <w:divBdr>
        <w:top w:val="none" w:sz="0" w:space="0" w:color="auto"/>
        <w:left w:val="none" w:sz="0" w:space="0" w:color="auto"/>
        <w:bottom w:val="none" w:sz="0" w:space="0" w:color="auto"/>
        <w:right w:val="none" w:sz="0" w:space="0" w:color="auto"/>
      </w:divBdr>
      <w:divsChild>
        <w:div w:id="1141655942">
          <w:marLeft w:val="0"/>
          <w:marRight w:val="0"/>
          <w:marTop w:val="0"/>
          <w:marBottom w:val="0"/>
          <w:divBdr>
            <w:top w:val="none" w:sz="0" w:space="0" w:color="auto"/>
            <w:left w:val="none" w:sz="0" w:space="0" w:color="auto"/>
            <w:bottom w:val="none" w:sz="0" w:space="0" w:color="auto"/>
            <w:right w:val="none" w:sz="0" w:space="0" w:color="auto"/>
          </w:divBdr>
          <w:divsChild>
            <w:div w:id="1605454838">
              <w:marLeft w:val="0"/>
              <w:marRight w:val="0"/>
              <w:marTop w:val="0"/>
              <w:marBottom w:val="0"/>
              <w:divBdr>
                <w:top w:val="none" w:sz="0" w:space="0" w:color="auto"/>
                <w:left w:val="none" w:sz="0" w:space="0" w:color="auto"/>
                <w:bottom w:val="none" w:sz="0" w:space="0" w:color="auto"/>
                <w:right w:val="none" w:sz="0" w:space="0" w:color="auto"/>
              </w:divBdr>
              <w:divsChild>
                <w:div w:id="747387927">
                  <w:marLeft w:val="0"/>
                  <w:marRight w:val="0"/>
                  <w:marTop w:val="0"/>
                  <w:marBottom w:val="0"/>
                  <w:divBdr>
                    <w:top w:val="none" w:sz="0" w:space="0" w:color="auto"/>
                    <w:left w:val="none" w:sz="0" w:space="0" w:color="auto"/>
                    <w:bottom w:val="none" w:sz="0" w:space="0" w:color="auto"/>
                    <w:right w:val="none" w:sz="0" w:space="0" w:color="auto"/>
                  </w:divBdr>
                  <w:divsChild>
                    <w:div w:id="47507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807454">
      <w:bodyDiv w:val="1"/>
      <w:marLeft w:val="0"/>
      <w:marRight w:val="0"/>
      <w:marTop w:val="0"/>
      <w:marBottom w:val="0"/>
      <w:divBdr>
        <w:top w:val="none" w:sz="0" w:space="0" w:color="auto"/>
        <w:left w:val="none" w:sz="0" w:space="0" w:color="auto"/>
        <w:bottom w:val="none" w:sz="0" w:space="0" w:color="auto"/>
        <w:right w:val="none" w:sz="0" w:space="0" w:color="auto"/>
      </w:divBdr>
    </w:div>
    <w:div w:id="830218171">
      <w:bodyDiv w:val="1"/>
      <w:marLeft w:val="0"/>
      <w:marRight w:val="0"/>
      <w:marTop w:val="0"/>
      <w:marBottom w:val="0"/>
      <w:divBdr>
        <w:top w:val="none" w:sz="0" w:space="0" w:color="auto"/>
        <w:left w:val="none" w:sz="0" w:space="0" w:color="auto"/>
        <w:bottom w:val="none" w:sz="0" w:space="0" w:color="auto"/>
        <w:right w:val="none" w:sz="0" w:space="0" w:color="auto"/>
      </w:divBdr>
    </w:div>
    <w:div w:id="986474724">
      <w:bodyDiv w:val="1"/>
      <w:marLeft w:val="0"/>
      <w:marRight w:val="0"/>
      <w:marTop w:val="0"/>
      <w:marBottom w:val="0"/>
      <w:divBdr>
        <w:top w:val="none" w:sz="0" w:space="0" w:color="auto"/>
        <w:left w:val="none" w:sz="0" w:space="0" w:color="auto"/>
        <w:bottom w:val="none" w:sz="0" w:space="0" w:color="auto"/>
        <w:right w:val="none" w:sz="0" w:space="0" w:color="auto"/>
      </w:divBdr>
      <w:divsChild>
        <w:div w:id="2014258010">
          <w:marLeft w:val="0"/>
          <w:marRight w:val="0"/>
          <w:marTop w:val="0"/>
          <w:marBottom w:val="0"/>
          <w:divBdr>
            <w:top w:val="none" w:sz="0" w:space="0" w:color="auto"/>
            <w:left w:val="none" w:sz="0" w:space="0" w:color="auto"/>
            <w:bottom w:val="none" w:sz="0" w:space="0" w:color="auto"/>
            <w:right w:val="none" w:sz="0" w:space="0" w:color="auto"/>
          </w:divBdr>
          <w:divsChild>
            <w:div w:id="2074812278">
              <w:marLeft w:val="0"/>
              <w:marRight w:val="0"/>
              <w:marTop w:val="0"/>
              <w:marBottom w:val="0"/>
              <w:divBdr>
                <w:top w:val="none" w:sz="0" w:space="0" w:color="auto"/>
                <w:left w:val="none" w:sz="0" w:space="0" w:color="auto"/>
                <w:bottom w:val="none" w:sz="0" w:space="0" w:color="auto"/>
                <w:right w:val="none" w:sz="0" w:space="0" w:color="auto"/>
              </w:divBdr>
              <w:divsChild>
                <w:div w:id="8245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40552">
      <w:bodyDiv w:val="1"/>
      <w:marLeft w:val="0"/>
      <w:marRight w:val="0"/>
      <w:marTop w:val="0"/>
      <w:marBottom w:val="0"/>
      <w:divBdr>
        <w:top w:val="none" w:sz="0" w:space="0" w:color="auto"/>
        <w:left w:val="none" w:sz="0" w:space="0" w:color="auto"/>
        <w:bottom w:val="none" w:sz="0" w:space="0" w:color="auto"/>
        <w:right w:val="none" w:sz="0" w:space="0" w:color="auto"/>
      </w:divBdr>
    </w:div>
    <w:div w:id="1483736582">
      <w:bodyDiv w:val="1"/>
      <w:marLeft w:val="0"/>
      <w:marRight w:val="0"/>
      <w:marTop w:val="0"/>
      <w:marBottom w:val="0"/>
      <w:divBdr>
        <w:top w:val="none" w:sz="0" w:space="0" w:color="auto"/>
        <w:left w:val="none" w:sz="0" w:space="0" w:color="auto"/>
        <w:bottom w:val="none" w:sz="0" w:space="0" w:color="auto"/>
        <w:right w:val="none" w:sz="0" w:space="0" w:color="auto"/>
      </w:divBdr>
      <w:divsChild>
        <w:div w:id="1102992642">
          <w:marLeft w:val="0"/>
          <w:marRight w:val="0"/>
          <w:marTop w:val="0"/>
          <w:marBottom w:val="0"/>
          <w:divBdr>
            <w:top w:val="none" w:sz="0" w:space="0" w:color="auto"/>
            <w:left w:val="none" w:sz="0" w:space="0" w:color="auto"/>
            <w:bottom w:val="none" w:sz="0" w:space="0" w:color="auto"/>
            <w:right w:val="none" w:sz="0" w:space="0" w:color="auto"/>
          </w:divBdr>
          <w:divsChild>
            <w:div w:id="19246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3067">
      <w:bodyDiv w:val="1"/>
      <w:marLeft w:val="0"/>
      <w:marRight w:val="0"/>
      <w:marTop w:val="0"/>
      <w:marBottom w:val="0"/>
      <w:divBdr>
        <w:top w:val="none" w:sz="0" w:space="0" w:color="auto"/>
        <w:left w:val="none" w:sz="0" w:space="0" w:color="auto"/>
        <w:bottom w:val="none" w:sz="0" w:space="0" w:color="auto"/>
        <w:right w:val="none" w:sz="0" w:space="0" w:color="auto"/>
      </w:divBdr>
    </w:div>
    <w:div w:id="1722434266">
      <w:bodyDiv w:val="1"/>
      <w:marLeft w:val="0"/>
      <w:marRight w:val="0"/>
      <w:marTop w:val="0"/>
      <w:marBottom w:val="0"/>
      <w:divBdr>
        <w:top w:val="none" w:sz="0" w:space="0" w:color="auto"/>
        <w:left w:val="none" w:sz="0" w:space="0" w:color="auto"/>
        <w:bottom w:val="none" w:sz="0" w:space="0" w:color="auto"/>
        <w:right w:val="none" w:sz="0" w:space="0" w:color="auto"/>
      </w:divBdr>
    </w:div>
    <w:div w:id="1935044348">
      <w:bodyDiv w:val="1"/>
      <w:marLeft w:val="0"/>
      <w:marRight w:val="0"/>
      <w:marTop w:val="0"/>
      <w:marBottom w:val="0"/>
      <w:divBdr>
        <w:top w:val="none" w:sz="0" w:space="0" w:color="auto"/>
        <w:left w:val="none" w:sz="0" w:space="0" w:color="auto"/>
        <w:bottom w:val="none" w:sz="0" w:space="0" w:color="auto"/>
        <w:right w:val="none" w:sz="0" w:space="0" w:color="auto"/>
      </w:divBdr>
    </w:div>
    <w:div w:id="2124107685">
      <w:bodyDiv w:val="1"/>
      <w:marLeft w:val="0"/>
      <w:marRight w:val="0"/>
      <w:marTop w:val="0"/>
      <w:marBottom w:val="0"/>
      <w:divBdr>
        <w:top w:val="none" w:sz="0" w:space="0" w:color="auto"/>
        <w:left w:val="none" w:sz="0" w:space="0" w:color="auto"/>
        <w:bottom w:val="none" w:sz="0" w:space="0" w:color="auto"/>
        <w:right w:val="none" w:sz="0" w:space="0" w:color="auto"/>
      </w:divBdr>
      <w:divsChild>
        <w:div w:id="843321891">
          <w:marLeft w:val="0"/>
          <w:marRight w:val="0"/>
          <w:marTop w:val="0"/>
          <w:marBottom w:val="0"/>
          <w:divBdr>
            <w:top w:val="none" w:sz="0" w:space="0" w:color="auto"/>
            <w:left w:val="none" w:sz="0" w:space="0" w:color="auto"/>
            <w:bottom w:val="none" w:sz="0" w:space="0" w:color="auto"/>
            <w:right w:val="none" w:sz="0" w:space="0" w:color="auto"/>
          </w:divBdr>
        </w:div>
        <w:div w:id="1616206799">
          <w:marLeft w:val="0"/>
          <w:marRight w:val="0"/>
          <w:marTop w:val="0"/>
          <w:marBottom w:val="0"/>
          <w:divBdr>
            <w:top w:val="none" w:sz="0" w:space="0" w:color="auto"/>
            <w:left w:val="none" w:sz="0" w:space="0" w:color="auto"/>
            <w:bottom w:val="none" w:sz="0" w:space="0" w:color="auto"/>
            <w:right w:val="none" w:sz="0" w:space="0" w:color="auto"/>
          </w:divBdr>
        </w:div>
        <w:div w:id="807825134">
          <w:marLeft w:val="0"/>
          <w:marRight w:val="0"/>
          <w:marTop w:val="0"/>
          <w:marBottom w:val="0"/>
          <w:divBdr>
            <w:top w:val="none" w:sz="0" w:space="0" w:color="auto"/>
            <w:left w:val="none" w:sz="0" w:space="0" w:color="auto"/>
            <w:bottom w:val="none" w:sz="0" w:space="0" w:color="auto"/>
            <w:right w:val="none" w:sz="0" w:space="0" w:color="auto"/>
          </w:divBdr>
        </w:div>
        <w:div w:id="1002316409">
          <w:marLeft w:val="0"/>
          <w:marRight w:val="0"/>
          <w:marTop w:val="0"/>
          <w:marBottom w:val="0"/>
          <w:divBdr>
            <w:top w:val="none" w:sz="0" w:space="0" w:color="auto"/>
            <w:left w:val="none" w:sz="0" w:space="0" w:color="auto"/>
            <w:bottom w:val="none" w:sz="0" w:space="0" w:color="auto"/>
            <w:right w:val="none" w:sz="0" w:space="0" w:color="auto"/>
          </w:divBdr>
        </w:div>
        <w:div w:id="219639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B6CEE-F9B6-4BC9-BD1F-9275F691A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9528</Words>
  <Characters>54311</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IT Dept Middlesex University Mauritius Branch Campus</Company>
  <LinksUpToDate>false</LinksUpToDate>
  <CharactersWithSpaces>63712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Baumeister</dc:creator>
  <cp:keywords/>
  <dc:description/>
  <cp:lastModifiedBy>Baumeister,H</cp:lastModifiedBy>
  <cp:revision>5</cp:revision>
  <dcterms:created xsi:type="dcterms:W3CDTF">2019-03-27T14:31:00Z</dcterms:created>
  <dcterms:modified xsi:type="dcterms:W3CDTF">2019-03-27T14:34:00Z</dcterms:modified>
</cp:coreProperties>
</file>